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10" w:rsidRDefault="003D398C" w:rsidP="009E1E1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69BF">
        <w:rPr>
          <w:rFonts w:ascii="Times New Roman" w:hAnsi="Times New Roman" w:cs="Times New Roman"/>
          <w:b/>
          <w:sz w:val="28"/>
          <w:szCs w:val="28"/>
          <w:lang w:val="uk-UA"/>
        </w:rPr>
        <w:t>Структура ВКРБ 201</w:t>
      </w:r>
      <w:r w:rsidR="008E597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bookmarkStart w:id="0" w:name="_GoBack"/>
      <w:bookmarkEnd w:id="0"/>
      <w:r w:rsidRPr="007B6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2668FC" w:rsidRPr="007B69BF" w:rsidRDefault="002668FC" w:rsidP="009E1E1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22CE" w:rsidRPr="009E1E14" w:rsidRDefault="009E1E14" w:rsidP="009E1E1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9E1E1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Загальний обсяг ВКРБ 30-50 с. Обсяг структурних одиниць можливо змінити в рамках загального обсягу ВКРБ.</w:t>
      </w:r>
    </w:p>
    <w:p w:rsidR="009E1E14" w:rsidRDefault="009E1E14" w:rsidP="009E1E14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398C" w:rsidRPr="00F722CE" w:rsidRDefault="00F722CE" w:rsidP="009E1E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722CE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 w:rsidR="00C12B38">
        <w:rPr>
          <w:rStyle w:val="a9"/>
          <w:rFonts w:ascii="Times New Roman" w:hAnsi="Times New Roman" w:cs="Times New Roman"/>
          <w:sz w:val="28"/>
          <w:szCs w:val="28"/>
          <w:lang w:val="uk-UA"/>
        </w:rPr>
        <w:footnoteReference w:id="1"/>
      </w:r>
      <w:r w:rsidRPr="00F722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22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 w:rsidR="003D398C" w:rsidRPr="00F722CE">
        <w:rPr>
          <w:rFonts w:ascii="Times New Roman" w:hAnsi="Times New Roman" w:cs="Times New Roman"/>
          <w:b/>
          <w:sz w:val="28"/>
          <w:szCs w:val="28"/>
          <w:lang w:val="uk-UA"/>
        </w:rPr>
        <w:t>с.</w:t>
      </w:r>
      <w:r w:rsidR="009A5C53" w:rsidRPr="00F722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398C" w:rsidRDefault="003D398C" w:rsidP="009E1E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АНАЛІТИЧНА ЧАСТИНА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22CE">
        <w:rPr>
          <w:rFonts w:ascii="Times New Roman" w:hAnsi="Times New Roman" w:cs="Times New Roman"/>
          <w:b/>
          <w:sz w:val="28"/>
          <w:szCs w:val="28"/>
          <w:lang w:val="uk-UA"/>
        </w:rPr>
        <w:t>5-1</w:t>
      </w:r>
      <w:r w:rsidR="00F722CE" w:rsidRPr="00F722C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722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</w:t>
      </w:r>
    </w:p>
    <w:p w:rsidR="003D398C" w:rsidRDefault="003D398C" w:rsidP="00214917">
      <w:pPr>
        <w:widowControl w:val="0"/>
        <w:spacing w:after="0" w:line="360" w:lineRule="auto"/>
        <w:ind w:left="1701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 Аналіз сортаменту продукції цеху</w:t>
      </w:r>
      <w:r w:rsidR="000239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39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394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22CE">
        <w:rPr>
          <w:rFonts w:ascii="Times New Roman" w:hAnsi="Times New Roman" w:cs="Times New Roman"/>
          <w:b/>
          <w:sz w:val="28"/>
          <w:szCs w:val="28"/>
          <w:lang w:val="uk-UA"/>
        </w:rPr>
        <w:t>1-2 с.</w:t>
      </w:r>
    </w:p>
    <w:p w:rsidR="003D398C" w:rsidRPr="009E1E14" w:rsidRDefault="003D398C" w:rsidP="00214917">
      <w:pPr>
        <w:widowControl w:val="0"/>
        <w:spacing w:after="0" w:line="360" w:lineRule="auto"/>
        <w:ind w:left="1701" w:hanging="567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9E1E14">
        <w:rPr>
          <w:rFonts w:ascii="Times New Roman" w:hAnsi="Times New Roman" w:cs="Times New Roman"/>
          <w:spacing w:val="-2"/>
          <w:sz w:val="28"/>
          <w:szCs w:val="28"/>
          <w:lang w:val="uk-UA"/>
        </w:rPr>
        <w:t>1.</w:t>
      </w:r>
      <w:r w:rsidR="00F722CE" w:rsidRPr="009E1E14">
        <w:rPr>
          <w:rFonts w:ascii="Times New Roman" w:hAnsi="Times New Roman" w:cs="Times New Roman"/>
          <w:spacing w:val="-2"/>
          <w:sz w:val="28"/>
          <w:szCs w:val="28"/>
          <w:lang w:val="uk-UA"/>
        </w:rPr>
        <w:t>2</w:t>
      </w:r>
      <w:r w:rsidRPr="009E1E1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Аналіз</w:t>
      </w:r>
      <w:r w:rsidR="00F722CE" w:rsidRPr="009E1E1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устаткування</w:t>
      </w:r>
      <w:r w:rsidRPr="009E1E1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F722CE" w:rsidRPr="009E1E1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та </w:t>
      </w:r>
      <w:r w:rsidRPr="009E1E1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технології виробництва </w:t>
      </w:r>
      <w:r w:rsidR="00F722CE" w:rsidRPr="009E1E1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продукції </w:t>
      </w:r>
      <w:r w:rsidRPr="009E1E14">
        <w:rPr>
          <w:rFonts w:ascii="Times New Roman" w:hAnsi="Times New Roman" w:cs="Times New Roman"/>
          <w:spacing w:val="-2"/>
          <w:sz w:val="28"/>
          <w:szCs w:val="28"/>
          <w:lang w:val="uk-UA"/>
        </w:rPr>
        <w:tab/>
      </w:r>
      <w:r w:rsidR="00F722CE" w:rsidRPr="009E1E14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5</w:t>
      </w:r>
      <w:r w:rsidRPr="009E1E14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-</w:t>
      </w:r>
      <w:r w:rsidR="00F722CE" w:rsidRPr="009E1E14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6</w:t>
      </w:r>
      <w:r w:rsidRPr="009E1E14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с.</w:t>
      </w:r>
    </w:p>
    <w:p w:rsidR="003D398C" w:rsidRPr="00F722CE" w:rsidRDefault="003D398C" w:rsidP="00214917">
      <w:pPr>
        <w:widowControl w:val="0"/>
        <w:spacing w:after="0" w:line="36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722C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2CE" w:rsidRPr="00F722CE">
        <w:rPr>
          <w:rFonts w:ascii="Times New Roman" w:hAnsi="Times New Roman" w:cs="Times New Roman"/>
          <w:sz w:val="28"/>
          <w:szCs w:val="28"/>
          <w:lang w:val="uk-UA"/>
        </w:rPr>
        <w:t>Шляхи</w:t>
      </w:r>
      <w:r w:rsidRPr="00F722CE">
        <w:rPr>
          <w:rFonts w:ascii="Times New Roman" w:hAnsi="Times New Roman" w:cs="Times New Roman"/>
          <w:sz w:val="28"/>
          <w:szCs w:val="28"/>
          <w:lang w:val="uk-UA"/>
        </w:rPr>
        <w:t xml:space="preserve"> вдосконалення</w:t>
      </w:r>
      <w:r w:rsidR="00F722CE" w:rsidRPr="00F722CE">
        <w:rPr>
          <w:rFonts w:ascii="Times New Roman" w:hAnsi="Times New Roman" w:cs="Times New Roman"/>
          <w:sz w:val="28"/>
          <w:szCs w:val="28"/>
          <w:lang w:val="uk-UA"/>
        </w:rPr>
        <w:t xml:space="preserve"> устаткування та</w:t>
      </w:r>
      <w:r w:rsidRPr="00F722CE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технологічного </w:t>
      </w:r>
      <w:r w:rsidR="00F722CE" w:rsidRPr="00F722CE">
        <w:rPr>
          <w:rFonts w:ascii="Times New Roman" w:hAnsi="Times New Roman" w:cs="Times New Roman"/>
          <w:sz w:val="28"/>
          <w:szCs w:val="28"/>
          <w:lang w:val="uk-UA"/>
        </w:rPr>
        <w:t>процесу,</w:t>
      </w:r>
      <w:r w:rsidRPr="00F722CE">
        <w:rPr>
          <w:rFonts w:ascii="Times New Roman" w:hAnsi="Times New Roman" w:cs="Times New Roman"/>
          <w:sz w:val="28"/>
          <w:szCs w:val="28"/>
          <w:lang w:val="uk-UA"/>
        </w:rPr>
        <w:t xml:space="preserve"> мета ВКРБ </w:t>
      </w:r>
      <w:r w:rsidRPr="00F722CE">
        <w:rPr>
          <w:rFonts w:ascii="Times New Roman" w:hAnsi="Times New Roman" w:cs="Times New Roman"/>
          <w:b/>
          <w:sz w:val="28"/>
          <w:szCs w:val="28"/>
          <w:lang w:val="uk-UA"/>
        </w:rPr>
        <w:t>1-2 с.</w:t>
      </w:r>
    </w:p>
    <w:p w:rsidR="003D398C" w:rsidRDefault="003D398C" w:rsidP="009E1E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ОСНОВНА ЧАСТИНА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2B38">
        <w:rPr>
          <w:rFonts w:ascii="Times New Roman" w:hAnsi="Times New Roman" w:cs="Times New Roman"/>
          <w:b/>
          <w:sz w:val="28"/>
          <w:szCs w:val="28"/>
          <w:lang w:val="uk-UA"/>
        </w:rPr>
        <w:t>10-20 с.</w:t>
      </w:r>
    </w:p>
    <w:p w:rsidR="003D398C" w:rsidRPr="00C12B38" w:rsidRDefault="003D398C" w:rsidP="00214917">
      <w:pPr>
        <w:widowControl w:val="0"/>
        <w:spacing w:after="0" w:line="36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 </w:t>
      </w:r>
      <w:r w:rsidRPr="00C12B38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раціональної </w:t>
      </w:r>
      <w:r w:rsidR="006B0EDC" w:rsidRPr="00C12B38">
        <w:rPr>
          <w:rFonts w:ascii="Times New Roman" w:hAnsi="Times New Roman" w:cs="Times New Roman"/>
          <w:sz w:val="28"/>
          <w:szCs w:val="28"/>
          <w:lang w:val="uk-UA"/>
        </w:rPr>
        <w:t>технології</w:t>
      </w:r>
      <w:r w:rsidRPr="00C12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B38" w:rsidRPr="00C12B38">
        <w:rPr>
          <w:rFonts w:ascii="Times New Roman" w:hAnsi="Times New Roman" w:cs="Times New Roman"/>
          <w:sz w:val="28"/>
          <w:szCs w:val="28"/>
          <w:lang w:val="uk-UA"/>
        </w:rPr>
        <w:t xml:space="preserve">та устаткування для </w:t>
      </w:r>
      <w:r w:rsidRPr="00C12B38">
        <w:rPr>
          <w:rFonts w:ascii="Times New Roman" w:hAnsi="Times New Roman" w:cs="Times New Roman"/>
          <w:sz w:val="28"/>
          <w:szCs w:val="28"/>
          <w:lang w:val="uk-UA"/>
        </w:rPr>
        <w:t>виробництва продукції</w:t>
      </w:r>
      <w:r w:rsidR="001A6D98" w:rsidRPr="00C12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B38" w:rsidRPr="00C12B38">
        <w:rPr>
          <w:rFonts w:ascii="Times New Roman" w:hAnsi="Times New Roman" w:cs="Times New Roman"/>
          <w:b/>
          <w:sz w:val="28"/>
          <w:szCs w:val="28"/>
          <w:lang w:val="uk-UA"/>
        </w:rPr>
        <w:t>1-2 с.</w:t>
      </w:r>
    </w:p>
    <w:p w:rsidR="003D398C" w:rsidRDefault="003D398C" w:rsidP="00214917">
      <w:pPr>
        <w:widowControl w:val="0"/>
        <w:spacing w:after="0" w:line="360" w:lineRule="auto"/>
        <w:ind w:left="1701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 Розрахунок параметрів </w:t>
      </w:r>
      <w:r w:rsidR="00C12B38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технології виробництва продукції</w:t>
      </w:r>
      <w:r w:rsidR="00C12B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12B38" w:rsidRPr="00C12B38">
        <w:rPr>
          <w:rFonts w:ascii="Times New Roman" w:hAnsi="Times New Roman" w:cs="Times New Roman"/>
          <w:b/>
          <w:sz w:val="28"/>
          <w:szCs w:val="28"/>
          <w:lang w:val="uk-UA"/>
        </w:rPr>
        <w:t>18-19 с.</w:t>
      </w:r>
    </w:p>
    <w:p w:rsidR="000839C2" w:rsidRPr="000839C2" w:rsidRDefault="000839C2" w:rsidP="000839C2">
      <w:pPr>
        <w:pStyle w:val="a3"/>
        <w:numPr>
          <w:ilvl w:val="2"/>
          <w:numId w:val="6"/>
        </w:numPr>
        <w:tabs>
          <w:tab w:val="left" w:pos="2552"/>
        </w:tabs>
        <w:spacing w:after="0" w:line="312" w:lineRule="auto"/>
        <w:ind w:left="1701" w:firstLine="261"/>
        <w:jc w:val="both"/>
        <w:rPr>
          <w:rFonts w:ascii="Times New Roman" w:hAnsi="Times New Roman" w:cs="Times New Roman"/>
          <w:sz w:val="28"/>
          <w:lang w:val="uk-UA"/>
        </w:rPr>
      </w:pPr>
      <w:r w:rsidRPr="000839C2">
        <w:rPr>
          <w:rFonts w:ascii="Times New Roman" w:hAnsi="Times New Roman" w:cs="Times New Roman"/>
          <w:sz w:val="28"/>
          <w:lang w:val="uk-UA"/>
        </w:rPr>
        <w:t>Розробка креслення поковки</w:t>
      </w:r>
    </w:p>
    <w:p w:rsidR="000839C2" w:rsidRPr="000839C2" w:rsidRDefault="000839C2" w:rsidP="000839C2">
      <w:pPr>
        <w:spacing w:after="0" w:line="312" w:lineRule="auto"/>
        <w:ind w:left="1701" w:firstLine="261"/>
        <w:jc w:val="both"/>
        <w:rPr>
          <w:rFonts w:ascii="Times New Roman" w:hAnsi="Times New Roman" w:cs="Times New Roman"/>
          <w:sz w:val="28"/>
          <w:lang w:val="uk-UA"/>
        </w:rPr>
      </w:pPr>
      <w:r w:rsidRPr="000839C2">
        <w:rPr>
          <w:rFonts w:ascii="Times New Roman" w:hAnsi="Times New Roman" w:cs="Times New Roman"/>
          <w:sz w:val="28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>.2.</w:t>
      </w:r>
      <w:r w:rsidRPr="000839C2">
        <w:rPr>
          <w:rFonts w:ascii="Times New Roman" w:hAnsi="Times New Roman" w:cs="Times New Roman"/>
          <w:sz w:val="28"/>
          <w:lang w:val="uk-UA"/>
        </w:rPr>
        <w:t>2 Визначення типу та розмірів вихідної заготовки</w:t>
      </w:r>
    </w:p>
    <w:p w:rsidR="000839C2" w:rsidRPr="000839C2" w:rsidRDefault="000839C2" w:rsidP="000839C2">
      <w:pPr>
        <w:spacing w:after="0" w:line="312" w:lineRule="auto"/>
        <w:ind w:left="1701" w:firstLine="261"/>
        <w:jc w:val="both"/>
        <w:rPr>
          <w:rFonts w:ascii="Times New Roman" w:hAnsi="Times New Roman" w:cs="Times New Roman"/>
          <w:sz w:val="28"/>
          <w:lang w:val="uk-UA"/>
        </w:rPr>
      </w:pPr>
      <w:r w:rsidRPr="000839C2">
        <w:rPr>
          <w:rFonts w:ascii="Times New Roman" w:hAnsi="Times New Roman" w:cs="Times New Roman"/>
          <w:sz w:val="28"/>
          <w:lang w:val="uk-UA"/>
        </w:rPr>
        <w:t>2.</w:t>
      </w:r>
      <w:r>
        <w:rPr>
          <w:rFonts w:ascii="Times New Roman" w:hAnsi="Times New Roman" w:cs="Times New Roman"/>
          <w:sz w:val="28"/>
          <w:lang w:val="uk-UA"/>
        </w:rPr>
        <w:t>2.</w:t>
      </w:r>
      <w:r w:rsidRPr="000839C2">
        <w:rPr>
          <w:rFonts w:ascii="Times New Roman" w:hAnsi="Times New Roman" w:cs="Times New Roman"/>
          <w:sz w:val="28"/>
          <w:lang w:val="uk-UA"/>
        </w:rPr>
        <w:t>3 Вибір температурного інтервалу деформації та режимів нагріву заготовки, вибір нагрівальних пристроїв (підготовка заготовок до деформування)</w:t>
      </w:r>
    </w:p>
    <w:p w:rsidR="000839C2" w:rsidRPr="000839C2" w:rsidRDefault="000839C2" w:rsidP="000839C2">
      <w:pPr>
        <w:spacing w:after="0" w:line="312" w:lineRule="auto"/>
        <w:ind w:left="1701" w:firstLine="261"/>
        <w:jc w:val="both"/>
        <w:rPr>
          <w:rFonts w:ascii="Times New Roman" w:hAnsi="Times New Roman" w:cs="Times New Roman"/>
          <w:sz w:val="28"/>
          <w:lang w:val="uk-UA"/>
        </w:rPr>
      </w:pPr>
      <w:r w:rsidRPr="000839C2">
        <w:rPr>
          <w:rFonts w:ascii="Times New Roman" w:hAnsi="Times New Roman" w:cs="Times New Roman"/>
          <w:sz w:val="28"/>
          <w:lang w:val="uk-UA"/>
        </w:rPr>
        <w:t>2.</w:t>
      </w:r>
      <w:r>
        <w:rPr>
          <w:rFonts w:ascii="Times New Roman" w:hAnsi="Times New Roman" w:cs="Times New Roman"/>
          <w:sz w:val="28"/>
          <w:lang w:val="uk-UA"/>
        </w:rPr>
        <w:t>2.</w:t>
      </w:r>
      <w:r w:rsidRPr="000839C2">
        <w:rPr>
          <w:rFonts w:ascii="Times New Roman" w:hAnsi="Times New Roman" w:cs="Times New Roman"/>
          <w:sz w:val="28"/>
          <w:lang w:val="uk-UA"/>
        </w:rPr>
        <w:t>4 Опис технологічного процесу (основні та допоміжні операції)</w:t>
      </w:r>
    </w:p>
    <w:p w:rsidR="000839C2" w:rsidRPr="000839C2" w:rsidRDefault="000839C2" w:rsidP="000839C2">
      <w:pPr>
        <w:spacing w:after="0" w:line="312" w:lineRule="auto"/>
        <w:ind w:left="1701" w:firstLine="261"/>
        <w:jc w:val="both"/>
        <w:rPr>
          <w:rFonts w:ascii="Times New Roman" w:hAnsi="Times New Roman" w:cs="Times New Roman"/>
          <w:sz w:val="28"/>
          <w:lang w:val="uk-UA"/>
        </w:rPr>
      </w:pPr>
      <w:r w:rsidRPr="000839C2">
        <w:rPr>
          <w:rFonts w:ascii="Times New Roman" w:hAnsi="Times New Roman" w:cs="Times New Roman"/>
          <w:sz w:val="28"/>
          <w:lang w:val="uk-UA"/>
        </w:rPr>
        <w:t>2.</w:t>
      </w:r>
      <w:r>
        <w:rPr>
          <w:rFonts w:ascii="Times New Roman" w:hAnsi="Times New Roman" w:cs="Times New Roman"/>
          <w:sz w:val="28"/>
          <w:lang w:val="uk-UA"/>
        </w:rPr>
        <w:t>2.</w:t>
      </w:r>
      <w:r w:rsidRPr="000839C2">
        <w:rPr>
          <w:rFonts w:ascii="Times New Roman" w:hAnsi="Times New Roman" w:cs="Times New Roman"/>
          <w:sz w:val="28"/>
          <w:lang w:val="uk-UA"/>
        </w:rPr>
        <w:t>5 Розрахунок переходів кування (штампування)</w:t>
      </w:r>
    </w:p>
    <w:p w:rsidR="000839C2" w:rsidRPr="000839C2" w:rsidRDefault="000839C2" w:rsidP="0002394E">
      <w:pPr>
        <w:spacing w:after="0" w:line="312" w:lineRule="auto"/>
        <w:ind w:left="2694" w:hanging="709"/>
        <w:jc w:val="both"/>
        <w:rPr>
          <w:rFonts w:ascii="Times New Roman" w:hAnsi="Times New Roman" w:cs="Times New Roman"/>
          <w:sz w:val="28"/>
          <w:lang w:val="uk-UA"/>
        </w:rPr>
      </w:pPr>
      <w:r w:rsidRPr="000839C2">
        <w:rPr>
          <w:rFonts w:ascii="Times New Roman" w:hAnsi="Times New Roman" w:cs="Times New Roman"/>
          <w:sz w:val="28"/>
          <w:lang w:val="uk-UA"/>
        </w:rPr>
        <w:t>2.</w:t>
      </w:r>
      <w:r>
        <w:rPr>
          <w:rFonts w:ascii="Times New Roman" w:hAnsi="Times New Roman" w:cs="Times New Roman"/>
          <w:sz w:val="28"/>
          <w:lang w:val="uk-UA"/>
        </w:rPr>
        <w:t>2.</w:t>
      </w:r>
      <w:r w:rsidRPr="000839C2">
        <w:rPr>
          <w:rFonts w:ascii="Times New Roman" w:hAnsi="Times New Roman" w:cs="Times New Roman"/>
          <w:sz w:val="28"/>
          <w:lang w:val="uk-UA"/>
        </w:rPr>
        <w:t>6 Розрахунок сили (маси падаючих частин), вибір технологічного устаткування (опис його технічної характеристики), засобів механізації і автоматизації</w:t>
      </w:r>
    </w:p>
    <w:p w:rsidR="000839C2" w:rsidRPr="000839C2" w:rsidRDefault="000839C2" w:rsidP="000839C2">
      <w:pPr>
        <w:spacing w:after="0" w:line="312" w:lineRule="auto"/>
        <w:ind w:left="1701" w:firstLine="261"/>
        <w:jc w:val="both"/>
        <w:rPr>
          <w:rFonts w:ascii="Times New Roman" w:hAnsi="Times New Roman" w:cs="Times New Roman"/>
          <w:sz w:val="28"/>
          <w:lang w:val="uk-UA"/>
        </w:rPr>
      </w:pPr>
      <w:r w:rsidRPr="000839C2">
        <w:rPr>
          <w:rFonts w:ascii="Times New Roman" w:hAnsi="Times New Roman" w:cs="Times New Roman"/>
          <w:sz w:val="28"/>
          <w:lang w:val="uk-UA"/>
        </w:rPr>
        <w:t>2.</w:t>
      </w:r>
      <w:r>
        <w:rPr>
          <w:rFonts w:ascii="Times New Roman" w:hAnsi="Times New Roman" w:cs="Times New Roman"/>
          <w:sz w:val="28"/>
          <w:lang w:val="uk-UA"/>
        </w:rPr>
        <w:t>2.</w:t>
      </w:r>
      <w:r w:rsidRPr="000839C2">
        <w:rPr>
          <w:rFonts w:ascii="Times New Roman" w:hAnsi="Times New Roman" w:cs="Times New Roman"/>
          <w:sz w:val="28"/>
          <w:lang w:val="uk-UA"/>
        </w:rPr>
        <w:t>7 Проектування інструменту, вибір пристосувань</w:t>
      </w:r>
    </w:p>
    <w:p w:rsidR="000839C2" w:rsidRPr="000839C2" w:rsidRDefault="000839C2" w:rsidP="000839C2">
      <w:pPr>
        <w:widowControl w:val="0"/>
        <w:spacing w:after="0" w:line="312" w:lineRule="auto"/>
        <w:ind w:left="1701" w:firstLine="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9C2">
        <w:rPr>
          <w:rFonts w:ascii="Times New Roman" w:hAnsi="Times New Roman" w:cs="Times New Roman"/>
          <w:sz w:val="28"/>
          <w:lang w:val="uk-UA"/>
        </w:rPr>
        <w:t>2.</w:t>
      </w:r>
      <w:r>
        <w:rPr>
          <w:rFonts w:ascii="Times New Roman" w:hAnsi="Times New Roman" w:cs="Times New Roman"/>
          <w:sz w:val="28"/>
          <w:lang w:val="uk-UA"/>
        </w:rPr>
        <w:t>2.</w:t>
      </w:r>
      <w:r w:rsidRPr="000839C2">
        <w:rPr>
          <w:rFonts w:ascii="Times New Roman" w:hAnsi="Times New Roman" w:cs="Times New Roman"/>
          <w:sz w:val="28"/>
          <w:lang w:val="uk-UA"/>
        </w:rPr>
        <w:t>8 Вимоги до якості поковок</w:t>
      </w:r>
    </w:p>
    <w:p w:rsidR="003D398C" w:rsidRPr="003F4CA1" w:rsidRDefault="003D398C" w:rsidP="0002394E">
      <w:pPr>
        <w:widowControl w:val="0"/>
        <w:spacing w:after="0" w:line="360" w:lineRule="auto"/>
        <w:ind w:left="2694" w:hanging="709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3F4CA1">
        <w:rPr>
          <w:rFonts w:ascii="Times New Roman" w:hAnsi="Times New Roman" w:cs="Times New Roman"/>
          <w:color w:val="0070C0"/>
          <w:sz w:val="28"/>
          <w:szCs w:val="28"/>
          <w:lang w:val="uk-UA"/>
        </w:rPr>
        <w:t>2.2.</w:t>
      </w:r>
      <w:r w:rsidR="003F4CA1">
        <w:rPr>
          <w:rFonts w:ascii="Times New Roman" w:hAnsi="Times New Roman" w:cs="Times New Roman"/>
          <w:color w:val="0070C0"/>
          <w:sz w:val="28"/>
          <w:szCs w:val="28"/>
          <w:lang w:val="uk-UA"/>
        </w:rPr>
        <w:t>9</w:t>
      </w:r>
      <w:r w:rsidR="00694D37" w:rsidRPr="003F4CA1">
        <w:rPr>
          <w:rStyle w:val="a9"/>
          <w:rFonts w:ascii="Times New Roman" w:hAnsi="Times New Roman" w:cs="Times New Roman"/>
          <w:color w:val="0070C0"/>
          <w:sz w:val="28"/>
          <w:szCs w:val="28"/>
          <w:lang w:val="uk-UA"/>
        </w:rPr>
        <w:footnoteReference w:id="2"/>
      </w:r>
      <w:r w:rsidRPr="003F4CA1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Розрахунок на міцність елементів конструкції основного </w:t>
      </w:r>
      <w:r w:rsidRPr="003F4CA1">
        <w:rPr>
          <w:rFonts w:ascii="Times New Roman" w:hAnsi="Times New Roman" w:cs="Times New Roman"/>
          <w:color w:val="0070C0"/>
          <w:sz w:val="28"/>
          <w:szCs w:val="28"/>
          <w:lang w:val="uk-UA"/>
        </w:rPr>
        <w:lastRenderedPageBreak/>
        <w:t>устаткування</w:t>
      </w:r>
      <w:r w:rsidR="00C12B38" w:rsidRPr="003F4CA1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C12B38" w:rsidRPr="003F4CA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3-4 с.</w:t>
      </w:r>
    </w:p>
    <w:p w:rsidR="006B0EDC" w:rsidRDefault="006B0EDC" w:rsidP="0002394E">
      <w:pPr>
        <w:widowControl w:val="0"/>
        <w:spacing w:after="0" w:line="360" w:lineRule="auto"/>
        <w:ind w:left="2694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3F4CA1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Розрахунок годинної продуктивності </w:t>
      </w:r>
      <w:r w:rsidR="00C12B38" w:rsidRPr="00C12B38">
        <w:rPr>
          <w:rFonts w:ascii="Times New Roman" w:hAnsi="Times New Roman" w:cs="Times New Roman"/>
          <w:b/>
          <w:sz w:val="28"/>
          <w:szCs w:val="28"/>
          <w:lang w:val="uk-UA"/>
        </w:rPr>
        <w:t>1-2 с.</w:t>
      </w:r>
    </w:p>
    <w:p w:rsidR="006B0EDC" w:rsidRDefault="006B0EDC" w:rsidP="009E1E1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ОХОРОНА ПРАЦІ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3-5 с.</w:t>
      </w:r>
    </w:p>
    <w:p w:rsidR="006B0EDC" w:rsidRDefault="006B0EDC" w:rsidP="009E1E1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ВИСНОВКИ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 с.</w:t>
      </w:r>
    </w:p>
    <w:p w:rsidR="006B0EDC" w:rsidRDefault="006B0EDC" w:rsidP="009E1E1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ПОСИЛАНЬ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 с.</w:t>
      </w:r>
    </w:p>
    <w:p w:rsidR="003D398C" w:rsidRDefault="006B0EDC" w:rsidP="009E1E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ДОДАТКИ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0-5 с.</w:t>
      </w:r>
    </w:p>
    <w:sectPr w:rsidR="003D398C" w:rsidSect="007B69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E8" w:rsidRDefault="00501DE8" w:rsidP="00F722CE">
      <w:pPr>
        <w:spacing w:after="0" w:line="240" w:lineRule="auto"/>
      </w:pPr>
      <w:r>
        <w:separator/>
      </w:r>
    </w:p>
  </w:endnote>
  <w:endnote w:type="continuationSeparator" w:id="0">
    <w:p w:rsidR="00501DE8" w:rsidRDefault="00501DE8" w:rsidP="00F7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E8" w:rsidRDefault="00501DE8" w:rsidP="00F722CE">
      <w:pPr>
        <w:spacing w:after="0" w:line="240" w:lineRule="auto"/>
      </w:pPr>
      <w:r>
        <w:separator/>
      </w:r>
    </w:p>
  </w:footnote>
  <w:footnote w:type="continuationSeparator" w:id="0">
    <w:p w:rsidR="00501DE8" w:rsidRDefault="00501DE8" w:rsidP="00F722CE">
      <w:pPr>
        <w:spacing w:after="0" w:line="240" w:lineRule="auto"/>
      </w:pPr>
      <w:r>
        <w:continuationSeparator/>
      </w:r>
    </w:p>
  </w:footnote>
  <w:footnote w:id="1">
    <w:p w:rsidR="00C12B38" w:rsidRPr="00C12B38" w:rsidRDefault="00C12B38" w:rsidP="00C12B38">
      <w:pPr>
        <w:pStyle w:val="a7"/>
        <w:jc w:val="both"/>
        <w:rPr>
          <w:lang w:val="uk-UA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 розділі ВСТУП доцільно стисло навести загальну характеристику заводу (цеху, стану, установки) і закінчити метою ВКРБ.</w:t>
      </w:r>
    </w:p>
  </w:footnote>
  <w:footnote w:id="2">
    <w:p w:rsidR="00694D37" w:rsidRPr="00694D37" w:rsidRDefault="00694D37" w:rsidP="00694D37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Студенти групи МЕ-08 виконують замість цього пункту наступний: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Аналіз вимог нормативно технічної документації до якості продукції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2A35"/>
    <w:multiLevelType w:val="multilevel"/>
    <w:tmpl w:val="F03CB34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9381D74"/>
    <w:multiLevelType w:val="hybridMultilevel"/>
    <w:tmpl w:val="8B747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817CE"/>
    <w:multiLevelType w:val="hybridMultilevel"/>
    <w:tmpl w:val="1CBE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41CC0"/>
    <w:multiLevelType w:val="hybridMultilevel"/>
    <w:tmpl w:val="C7909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86321"/>
    <w:multiLevelType w:val="multilevel"/>
    <w:tmpl w:val="4BD227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612D4177"/>
    <w:multiLevelType w:val="hybridMultilevel"/>
    <w:tmpl w:val="70E23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8C"/>
    <w:rsid w:val="0002394E"/>
    <w:rsid w:val="000839C2"/>
    <w:rsid w:val="00146BA4"/>
    <w:rsid w:val="001A6D98"/>
    <w:rsid w:val="00214917"/>
    <w:rsid w:val="002668FC"/>
    <w:rsid w:val="002B1CB2"/>
    <w:rsid w:val="003D398C"/>
    <w:rsid w:val="003F4CA1"/>
    <w:rsid w:val="0044607A"/>
    <w:rsid w:val="004865EC"/>
    <w:rsid w:val="00501DE8"/>
    <w:rsid w:val="00554C5D"/>
    <w:rsid w:val="005A54E7"/>
    <w:rsid w:val="005E0520"/>
    <w:rsid w:val="00642510"/>
    <w:rsid w:val="006868CC"/>
    <w:rsid w:val="00694D37"/>
    <w:rsid w:val="006A7CEB"/>
    <w:rsid w:val="006B0EDC"/>
    <w:rsid w:val="007B69BF"/>
    <w:rsid w:val="007D612A"/>
    <w:rsid w:val="0085549F"/>
    <w:rsid w:val="008E5975"/>
    <w:rsid w:val="009A5C53"/>
    <w:rsid w:val="009E1E14"/>
    <w:rsid w:val="00A356E3"/>
    <w:rsid w:val="00AA1501"/>
    <w:rsid w:val="00C12B38"/>
    <w:rsid w:val="00CD2128"/>
    <w:rsid w:val="00D70648"/>
    <w:rsid w:val="00DB3995"/>
    <w:rsid w:val="00DF328A"/>
    <w:rsid w:val="00E14736"/>
    <w:rsid w:val="00F72018"/>
    <w:rsid w:val="00F722CE"/>
    <w:rsid w:val="00F8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98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F722C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722C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722C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F722C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722C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722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98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F722C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722C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722C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F722C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722C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722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AAB0-62D9-4C80-A897-1CE1B24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Пользователь</cp:lastModifiedBy>
  <cp:revision>2</cp:revision>
  <dcterms:created xsi:type="dcterms:W3CDTF">2017-01-02T06:42:00Z</dcterms:created>
  <dcterms:modified xsi:type="dcterms:W3CDTF">2017-01-02T06:42:00Z</dcterms:modified>
</cp:coreProperties>
</file>