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"/>
        <w:gridCol w:w="1702"/>
        <w:gridCol w:w="11470"/>
        <w:gridCol w:w="9"/>
      </w:tblGrid>
      <w:tr w:rsidR="002C081A" w:rsidRPr="008B02C8" w:rsidTr="00F04A78">
        <w:trPr>
          <w:trHeight w:val="382"/>
        </w:trPr>
        <w:tc>
          <w:tcPr>
            <w:tcW w:w="15309" w:type="dxa"/>
            <w:gridSpan w:val="5"/>
            <w:vAlign w:val="center"/>
          </w:tcPr>
          <w:p w:rsidR="002C081A" w:rsidRPr="00B01696" w:rsidRDefault="00DB7679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Роз</w:t>
            </w:r>
            <w:r w:rsidR="002C081A" w:rsidRPr="00B0169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шифровка відповідності</w:t>
            </w:r>
            <w:r w:rsidR="007D703C" w:rsidRPr="00B0169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 w:eastAsia="ru-RU"/>
              </w:rPr>
              <w:t xml:space="preserve"> викладачів кафедри АВП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</w:tcPr>
          <w:p w:rsidR="00DB7679" w:rsidRPr="008B02C8" w:rsidRDefault="00DB7679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</w:t>
            </w:r>
          </w:p>
        </w:tc>
        <w:tc>
          <w:tcPr>
            <w:tcW w:w="1737" w:type="dxa"/>
            <w:gridSpan w:val="2"/>
          </w:tcPr>
          <w:p w:rsidR="00DB7679" w:rsidRPr="008B02C8" w:rsidRDefault="00226D95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2C081A"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/п </w:t>
            </w:r>
          </w:p>
          <w:p w:rsidR="00DB7679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відповідності </w:t>
            </w:r>
          </w:p>
          <w:p w:rsidR="002C081A" w:rsidRPr="008B02C8" w:rsidRDefault="00DB7679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ліцен</w:t>
            </w:r>
            <w:r w:rsidR="002C081A"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зійних вимог</w:t>
            </w:r>
          </w:p>
        </w:tc>
        <w:tc>
          <w:tcPr>
            <w:tcW w:w="11479" w:type="dxa"/>
            <w:gridSpan w:val="2"/>
          </w:tcPr>
          <w:p w:rsidR="00DB7679" w:rsidRPr="008B02C8" w:rsidRDefault="00DB7679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Показники</w:t>
            </w:r>
          </w:p>
        </w:tc>
      </w:tr>
      <w:tr w:rsidR="00F04A78" w:rsidRPr="00F04A78" w:rsidTr="00F04A78">
        <w:trPr>
          <w:trHeight w:val="560"/>
        </w:trPr>
        <w:tc>
          <w:tcPr>
            <w:tcW w:w="2128" w:type="dxa"/>
            <w:gridSpan w:val="2"/>
            <w:vMerge w:val="restart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Головко В’ячеслав Ілліч</w:t>
            </w:r>
          </w:p>
        </w:tc>
        <w:tc>
          <w:tcPr>
            <w:tcW w:w="1702" w:type="dxa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30.2</w:t>
            </w:r>
          </w:p>
        </w:tc>
        <w:tc>
          <w:tcPr>
            <w:tcW w:w="11479" w:type="dxa"/>
            <w:gridSpan w:val="2"/>
          </w:tcPr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М.А.Рыбальченко, В.П.Иващенко, В.И.Головко, Р.В.Кирия, Г.А.Папанов. Проверка на адекватность математической модели зависимости расхода сыпучего материала от угла открытия заслонки//Современные проблемы металлургии. – 2012. - № 15. – Днепропетровск, 2012.  – С.25 – 35.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А.А.Верховская, В.И.Головко. Особенности применения микроволнового зондирования уровня конвертерной ванны// НауковіпраціЗапорізькоїдержавноїінженерноїакадемії, «Металургія» № 1 (29). – Запоріжжя: ЗДІА, 2013. – c. 144-148.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 xml:space="preserve">А.А.Верховская,В.И.Головко,Г.А. Папанов. Измерение уровня расплава в конвертере по ходу продувки // 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>XIVInternationalscientificconference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technologies and achievements in metallurgy and material engineering. Series: Monographs nr 31. Chapter 1. – </w:t>
            </w:r>
            <w:smartTag w:uri="urn:schemas-microsoft-com:office:smarttags" w:element="City">
              <w:smartTag w:uri="urn:schemas-microsoft-com:office:smarttags" w:element="place">
                <w:r w:rsidRPr="00E0391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Częstochowa</w:t>
                </w:r>
              </w:smartTag>
            </w:smartTag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>: PolitechnikaCzęstochowska, 201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3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С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>. 77-80.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М.А.Рыбальченко, В.И.Головко, А.А.Верховская, Г.А.Папанов. Моделирование векторного управления асинхронным электродвигателем затвора весовой воронки системы шихтоподачи доменной печи//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Горный вестник № 98,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Кривой Рог, 2014. – С.126-130.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А.А.Верховская, В.И.Головко, М.А.Рыбальченко, Г.А.Папанов. Принципы управления кислородно-конвертерной плавкой с применением данных об отражательной способности шлака//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Вестник Криворожского национального университета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 xml:space="preserve"> № 38. – Кривой Рог 2014. – С.93-96.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Тригуб И.Г.,Головко В.И.,Селегей А.Н.,Рыбальченко М.А.,Папанов Г.А.Компьютерная модель формообразованияповерхностишихты в условияхперекосазасыпи при загрузке печей шахтного типа//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Наукові вісті. Сучасні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проблеми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металургії, №18 (2015). – Дніпропетровськ: НМетАУ, 2015. –С.75-83.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 xml:space="preserve">Головко В.И., Михайловский Н.В., Селегей А.Н., Тригуб И.Г., Рыбальченко М.А. </w:t>
            </w:r>
            <w:r w:rsidRPr="00E03911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 xml:space="preserve">Применение радиолокации для определения уровня сыпучих материалов в металлургических агрегатах //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Наукові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вісті. Сучасні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>проблеми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металургії. Том 19. Випуск 1 (2016). – Дніпропетровськ: НМетАУ, 2016. – С. 247-251.  </w:t>
            </w:r>
          </w:p>
          <w:p w:rsidR="00F04A78" w:rsidRPr="00E03911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11">
              <w:rPr>
                <w:rFonts w:ascii="Times New Roman" w:hAnsi="Times New Roman"/>
                <w:sz w:val="20"/>
                <w:szCs w:val="20"/>
              </w:rPr>
              <w:t>Селегей А.Н., Рыбальченко М.А., Головко В.И., Кирия Р.В.</w:t>
            </w:r>
            <w:r w:rsidRPr="00E03911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Математическое описание движения сыпучих материалов в условиях неустановившегося режима//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>XVIIInternationalscientificconference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technologies and achievements in metallurgy, material engineering and production engineering. – MonografieNr 56. – </w:t>
            </w:r>
            <w:smartTag w:uri="urn:schemas-microsoft-com:office:smarttags" w:element="City">
              <w:smartTag w:uri="urn:schemas-microsoft-com:office:smarttags" w:element="place">
                <w:r w:rsidRPr="00E03911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Czestochowa</w:t>
                </w:r>
              </w:smartTag>
            </w:smartTag>
            <w:r w:rsidRPr="00E03911">
              <w:rPr>
                <w:rFonts w:ascii="Times New Roman" w:hAnsi="Times New Roman"/>
                <w:sz w:val="20"/>
                <w:szCs w:val="20"/>
                <w:lang w:val="en-US"/>
              </w:rPr>
              <w:t>. – 2016. – P. 462–465.</w:t>
            </w:r>
          </w:p>
          <w:p w:rsidR="00F04A78" w:rsidRPr="00E03911" w:rsidRDefault="00F04A78" w:rsidP="00B601DC">
            <w:pPr>
              <w:pStyle w:val="Default"/>
              <w:numPr>
                <w:ilvl w:val="0"/>
                <w:numId w:val="4"/>
              </w:numPr>
              <w:tabs>
                <w:tab w:val="left" w:pos="798"/>
              </w:tabs>
              <w:spacing w:after="0" w:line="240" w:lineRule="auto"/>
              <w:ind w:left="69" w:firstLine="291"/>
              <w:jc w:val="both"/>
              <w:rPr>
                <w:rStyle w:val="translation-chunk"/>
                <w:sz w:val="20"/>
                <w:szCs w:val="20"/>
                <w:lang w:val="uk-UA"/>
              </w:rPr>
            </w:pP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GolovkoV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MikhailovskyN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SelegueiA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TrigubI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VerkhovskayaA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RybalchenkoM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>.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Radar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system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for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determining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the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profile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the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charge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cover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in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the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top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of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the</w:t>
            </w:r>
            <w:r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en-US"/>
              </w:rPr>
              <w:t>BF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-9 // </w:t>
            </w:r>
            <w:r w:rsidRPr="00E03911">
              <w:rPr>
                <w:sz w:val="20"/>
                <w:szCs w:val="20"/>
                <w:lang w:val="en-US"/>
              </w:rPr>
              <w:t>Computer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en-US"/>
              </w:rPr>
              <w:t>Science</w:t>
            </w:r>
            <w:r w:rsidRPr="00E03911">
              <w:rPr>
                <w:sz w:val="20"/>
                <w:szCs w:val="20"/>
                <w:lang w:val="uk-UA"/>
              </w:rPr>
              <w:t xml:space="preserve">, </w:t>
            </w:r>
            <w:r w:rsidRPr="00E03911">
              <w:rPr>
                <w:sz w:val="20"/>
                <w:szCs w:val="20"/>
                <w:lang w:val="en-US"/>
              </w:rPr>
              <w:t>InformationTechnology</w:t>
            </w:r>
            <w:r w:rsidRPr="00E03911">
              <w:rPr>
                <w:sz w:val="20"/>
                <w:szCs w:val="20"/>
                <w:lang w:val="uk-UA"/>
              </w:rPr>
              <w:t xml:space="preserve">, </w:t>
            </w:r>
            <w:r w:rsidRPr="00E03911">
              <w:rPr>
                <w:sz w:val="20"/>
                <w:szCs w:val="20"/>
                <w:lang w:val="en-US"/>
              </w:rPr>
              <w:t>Automation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en-US"/>
              </w:rPr>
              <w:t>Journal</w:t>
            </w:r>
            <w:r w:rsidRPr="00E03911">
              <w:rPr>
                <w:sz w:val="20"/>
                <w:szCs w:val="20"/>
                <w:lang w:val="uk-UA"/>
              </w:rPr>
              <w:t xml:space="preserve">, 2016. – </w:t>
            </w:r>
            <w:r w:rsidRPr="00E03911">
              <w:rPr>
                <w:sz w:val="20"/>
                <w:szCs w:val="20"/>
                <w:lang w:val="en-US"/>
              </w:rPr>
              <w:t>No</w:t>
            </w:r>
            <w:r w:rsidRPr="00E03911">
              <w:rPr>
                <w:sz w:val="20"/>
                <w:szCs w:val="20"/>
                <w:lang w:val="uk-UA"/>
              </w:rPr>
              <w:t xml:space="preserve">. 2, </w:t>
            </w:r>
            <w:r w:rsidRPr="00E03911">
              <w:rPr>
                <w:sz w:val="20"/>
                <w:szCs w:val="20"/>
                <w:lang w:val="en-US"/>
              </w:rPr>
              <w:t>P</w:t>
            </w:r>
            <w:r w:rsidRPr="00E03911">
              <w:rPr>
                <w:sz w:val="20"/>
                <w:szCs w:val="20"/>
                <w:lang w:val="uk-UA"/>
              </w:rPr>
              <w:t>.17-20</w:t>
            </w:r>
            <w:r w:rsidRPr="00E03911">
              <w:rPr>
                <w:rStyle w:val="translation-chunk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:rsidR="00F04A78" w:rsidRPr="00E03911" w:rsidRDefault="00F04A78" w:rsidP="00B601DC">
            <w:pPr>
              <w:pStyle w:val="Default"/>
              <w:numPr>
                <w:ilvl w:val="0"/>
                <w:numId w:val="4"/>
              </w:numPr>
              <w:tabs>
                <w:tab w:val="left" w:pos="798"/>
              </w:tabs>
              <w:spacing w:after="0" w:line="240" w:lineRule="auto"/>
              <w:ind w:left="69" w:firstLine="291"/>
              <w:jc w:val="both"/>
              <w:rPr>
                <w:sz w:val="20"/>
                <w:szCs w:val="20"/>
                <w:lang w:val="uk-UA"/>
              </w:rPr>
            </w:pPr>
            <w:r w:rsidRPr="00E03911">
              <w:rPr>
                <w:bCs/>
                <w:sz w:val="20"/>
                <w:szCs w:val="20"/>
                <w:lang w:val="uk-UA"/>
              </w:rPr>
              <w:t xml:space="preserve">М.А.Рыбальченко, В.И.Головко, </w:t>
            </w:r>
            <w:r w:rsidRPr="00E03911">
              <w:rPr>
                <w:sz w:val="20"/>
                <w:szCs w:val="20"/>
                <w:lang w:val="uk-UA"/>
              </w:rPr>
              <w:t xml:space="preserve">Р.В. Кирия, </w:t>
            </w:r>
            <w:r w:rsidRPr="00E03911">
              <w:rPr>
                <w:bCs/>
                <w:sz w:val="20"/>
                <w:szCs w:val="20"/>
                <w:lang w:val="uk-UA"/>
              </w:rPr>
              <w:t xml:space="preserve">А.Н.Селегей, И.Г.Тригуб, Г.А.Папанов. </w:t>
            </w:r>
            <w:r w:rsidRPr="00E03911">
              <w:rPr>
                <w:sz w:val="20"/>
                <w:szCs w:val="20"/>
                <w:lang w:val="uk-UA"/>
              </w:rPr>
              <w:t>Гибкая система формирования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многокомпонентных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порций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шихты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для загрузки в доменную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печь//Збірник наукових праць Національного гірничого університету. – Дніпро, НГУ. – 2017. – Вип.52 – С.255-264.</w:t>
            </w:r>
          </w:p>
          <w:p w:rsidR="00F04A78" w:rsidRPr="00E03911" w:rsidRDefault="00F04A78" w:rsidP="00B601DC">
            <w:pPr>
              <w:pStyle w:val="Default"/>
              <w:numPr>
                <w:ilvl w:val="0"/>
                <w:numId w:val="4"/>
              </w:numPr>
              <w:tabs>
                <w:tab w:val="left" w:pos="798"/>
              </w:tabs>
              <w:spacing w:after="0" w:line="240" w:lineRule="auto"/>
              <w:ind w:left="69" w:firstLine="291"/>
              <w:jc w:val="both"/>
              <w:rPr>
                <w:sz w:val="20"/>
                <w:szCs w:val="20"/>
                <w:lang w:val="uk-UA"/>
              </w:rPr>
            </w:pPr>
            <w:r w:rsidRPr="00E03911">
              <w:rPr>
                <w:bCs/>
                <w:sz w:val="20"/>
                <w:szCs w:val="20"/>
                <w:lang w:val="uk-UA"/>
              </w:rPr>
              <w:t xml:space="preserve">А.Н.Селегей,В.И.Головко,М.А.Рыбальченко, И.Г.Тригуб,И.А.Маначин. К вопросу создания информационной модели загрузки шихты в доменную печь// </w:t>
            </w:r>
            <w:r w:rsidRPr="00E03911">
              <w:rPr>
                <w:sz w:val="20"/>
                <w:szCs w:val="20"/>
                <w:lang w:val="uk-UA"/>
              </w:rPr>
              <w:t>Збірник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наукових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праць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Національного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гірничого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03911">
              <w:rPr>
                <w:sz w:val="20"/>
                <w:szCs w:val="20"/>
                <w:lang w:val="uk-UA"/>
              </w:rPr>
              <w:t>університету. – Дніпро, НГУ. – 2017. – Вип.52 – С.272-278.</w:t>
            </w:r>
          </w:p>
          <w:p w:rsidR="00F04A78" w:rsidRPr="00D03C46" w:rsidRDefault="00F04A78" w:rsidP="00B601D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798"/>
              </w:tabs>
              <w:autoSpaceDE w:val="0"/>
              <w:autoSpaceDN w:val="0"/>
              <w:adjustRightInd w:val="0"/>
              <w:spacing w:after="0" w:line="240" w:lineRule="auto"/>
              <w:ind w:left="69" w:firstLine="29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3911">
              <w:rPr>
                <w:rFonts w:ascii="Times New Roman" w:hAnsi="Times New Roman"/>
                <w:bCs/>
                <w:sz w:val="20"/>
                <w:szCs w:val="20"/>
              </w:rPr>
              <w:t xml:space="preserve">В.П.Иващенко, Р.В.Кирия, А.Н.Селегей, В.И.Головко, М.А.Рыбальченко, Г.А.Папанов, С.Н.Селегей.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lastRenderedPageBreak/>
              <w:t>параметров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выгрузки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шихты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бункеров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бесконусного загрузочного устройства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доменной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911">
              <w:rPr>
                <w:rFonts w:ascii="Times New Roman" w:hAnsi="Times New Roman"/>
                <w:sz w:val="20"/>
                <w:szCs w:val="20"/>
              </w:rPr>
              <w:t>печи// Збірник наукових праць Національного гірничого університету. – Дніпро, НГУ. – 2017. – Вип.52 – С.192-198.</w:t>
            </w:r>
          </w:p>
        </w:tc>
      </w:tr>
      <w:tr w:rsidR="00F04A78" w:rsidRPr="00D420A5" w:rsidTr="00F04A78">
        <w:trPr>
          <w:trHeight w:val="323"/>
        </w:trPr>
        <w:tc>
          <w:tcPr>
            <w:tcW w:w="2128" w:type="dxa"/>
            <w:gridSpan w:val="2"/>
            <w:vMerge/>
          </w:tcPr>
          <w:p w:rsidR="00F04A78" w:rsidRPr="002C081A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30.3</w:t>
            </w:r>
          </w:p>
        </w:tc>
        <w:tc>
          <w:tcPr>
            <w:tcW w:w="11479" w:type="dxa"/>
            <w:gridSpan w:val="2"/>
          </w:tcPr>
          <w:p w:rsidR="00F04A78" w:rsidRPr="00D03C46" w:rsidRDefault="00F04A78" w:rsidP="00B60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1. </w:t>
            </w:r>
            <w:r w:rsidRPr="00D03C46">
              <w:rPr>
                <w:rFonts w:ascii="Times New Roman" w:hAnsi="Times New Roman"/>
                <w:sz w:val="20"/>
                <w:szCs w:val="20"/>
                <w:lang w:val="uk-UA"/>
              </w:rPr>
              <w:t>Величко А.Г., Иващенко В.П., Верховская А.А., Головко В.И., Селегей А.Н. АСУТП в конвертерном производстве: Учебник. – Днепропетровск: НМетАУ, 2016.  -  245 с.</w:t>
            </w:r>
          </w:p>
        </w:tc>
      </w:tr>
      <w:tr w:rsidR="00F04A78" w:rsidRPr="00D420A5" w:rsidTr="00F04A78">
        <w:trPr>
          <w:trHeight w:val="323"/>
        </w:trPr>
        <w:tc>
          <w:tcPr>
            <w:tcW w:w="2128" w:type="dxa"/>
            <w:gridSpan w:val="2"/>
            <w:vMerge/>
          </w:tcPr>
          <w:p w:rsidR="00F04A78" w:rsidRPr="002C081A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30.4</w:t>
            </w:r>
          </w:p>
        </w:tc>
        <w:tc>
          <w:tcPr>
            <w:tcW w:w="11479" w:type="dxa"/>
            <w:gridSpan w:val="2"/>
          </w:tcPr>
          <w:p w:rsidR="00F04A78" w:rsidRPr="002F1990" w:rsidRDefault="00F04A78" w:rsidP="00B601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1990">
              <w:rPr>
                <w:rFonts w:ascii="Times New Roman" w:hAnsi="Times New Roman" w:cs="Times New Roman"/>
                <w:lang w:val="uk-UA"/>
              </w:rPr>
              <w:t>Наукове керівництво аспіранткою Рибальченко М.О, яка захистила кандидатську дисертацію у 2016 р. за спеціалістю 05.13.07 – автоматизація процесів керування, тема дисертації: «Управління процесом формування багатокомпонентних порцій із застосуванням нейро-нечітких систем дозування шихти на конвеєр доменної печі»</w:t>
            </w:r>
          </w:p>
        </w:tc>
      </w:tr>
      <w:tr w:rsidR="00F04A78" w:rsidRPr="002A523D" w:rsidTr="00F04A78">
        <w:trPr>
          <w:trHeight w:val="323"/>
        </w:trPr>
        <w:tc>
          <w:tcPr>
            <w:tcW w:w="2128" w:type="dxa"/>
            <w:gridSpan w:val="2"/>
            <w:vMerge/>
          </w:tcPr>
          <w:p w:rsidR="00F04A78" w:rsidRPr="00D03C46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30.8</w:t>
            </w:r>
          </w:p>
        </w:tc>
        <w:tc>
          <w:tcPr>
            <w:tcW w:w="11479" w:type="dxa"/>
            <w:gridSpan w:val="2"/>
          </w:tcPr>
          <w:p w:rsidR="00F04A78" w:rsidRPr="002F1990" w:rsidRDefault="00F04A78" w:rsidP="00B601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F1990">
              <w:rPr>
                <w:rFonts w:ascii="Times New Roman" w:hAnsi="Times New Roman" w:cs="Times New Roman"/>
              </w:rPr>
              <w:t xml:space="preserve">Відповідальний виконавець </w:t>
            </w:r>
            <w:r w:rsidRPr="002F1990">
              <w:rPr>
                <w:rFonts w:ascii="Times New Roman" w:hAnsi="Times New Roman" w:cs="Times New Roman"/>
                <w:spacing w:val="-4"/>
              </w:rPr>
              <w:t>науково-дослідної роботи</w:t>
            </w:r>
            <w:r w:rsidRPr="002F1990">
              <w:rPr>
                <w:rFonts w:ascii="Times New Roman" w:hAnsi="Times New Roman" w:cs="Times New Roman"/>
              </w:rPr>
              <w:t>: Г341</w:t>
            </w:r>
            <w:r w:rsidRPr="002F1990">
              <w:rPr>
                <w:rFonts w:ascii="Times New Roman" w:hAnsi="Times New Roman" w:cs="Times New Roman"/>
                <w:lang w:val="en-US"/>
              </w:rPr>
              <w:t>G</w:t>
            </w:r>
            <w:r w:rsidRPr="002F1990">
              <w:rPr>
                <w:rFonts w:ascii="Times New Roman" w:hAnsi="Times New Roman" w:cs="Times New Roman"/>
              </w:rPr>
              <w:t>10001. «</w:t>
            </w:r>
            <w:r w:rsidRPr="002F1990">
              <w:rPr>
                <w:rFonts w:ascii="Times New Roman" w:hAnsi="Times New Roman" w:cs="Times New Roman"/>
                <w:bCs/>
              </w:rPr>
              <w:t>Розробка способів управління металургійними процесами за даними радіолокаційного моніторингу</w:t>
            </w:r>
            <w:r w:rsidRPr="002F1990">
              <w:rPr>
                <w:rFonts w:ascii="Times New Roman" w:hAnsi="Times New Roman" w:cs="Times New Roman"/>
              </w:rPr>
              <w:t xml:space="preserve">» 2012 р. </w:t>
            </w:r>
            <w:r w:rsidRPr="002F1990">
              <w:rPr>
                <w:rFonts w:ascii="Times New Roman" w:hAnsi="Times New Roman" w:cs="Times New Roman"/>
                <w:spacing w:val="-4"/>
              </w:rPr>
              <w:t>(№ держ</w:t>
            </w:r>
            <w:r w:rsidRPr="002F1990">
              <w:rPr>
                <w:rFonts w:ascii="Times New Roman" w:hAnsi="Times New Roman" w:cs="Times New Roman"/>
                <w:vanish/>
                <w:spacing w:val="-4"/>
              </w:rPr>
              <w:t>|</w:t>
            </w:r>
            <w:r w:rsidRPr="002F1990">
              <w:rPr>
                <w:rFonts w:ascii="Times New Roman" w:hAnsi="Times New Roman" w:cs="Times New Roman"/>
                <w:spacing w:val="-4"/>
              </w:rPr>
              <w:t>. реєстрації 0111U</w:t>
            </w:r>
            <w:r w:rsidRPr="002F1990">
              <w:rPr>
                <w:rFonts w:ascii="Times New Roman" w:hAnsi="Times New Roman" w:cs="Times New Roman"/>
              </w:rPr>
              <w:t>002924</w:t>
            </w:r>
            <w:r w:rsidRPr="002F1990">
              <w:rPr>
                <w:rFonts w:ascii="Times New Roman" w:hAnsi="Times New Roman" w:cs="Times New Roman"/>
                <w:spacing w:val="-4"/>
              </w:rPr>
              <w:t>).</w:t>
            </w:r>
          </w:p>
        </w:tc>
      </w:tr>
      <w:tr w:rsidR="00F04A78" w:rsidRPr="00D420A5" w:rsidTr="00F04A78">
        <w:trPr>
          <w:trHeight w:val="323"/>
        </w:trPr>
        <w:tc>
          <w:tcPr>
            <w:tcW w:w="2128" w:type="dxa"/>
            <w:gridSpan w:val="2"/>
            <w:vMerge/>
          </w:tcPr>
          <w:p w:rsidR="00F04A78" w:rsidRPr="002A523D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30.10</w:t>
            </w:r>
          </w:p>
        </w:tc>
        <w:tc>
          <w:tcPr>
            <w:tcW w:w="11479" w:type="dxa"/>
            <w:gridSpan w:val="2"/>
          </w:tcPr>
          <w:p w:rsidR="00F04A78" w:rsidRPr="00D420A5" w:rsidRDefault="00F04A78" w:rsidP="00B601DC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Завідувач кафедрою Автоматизації виробничих процесів з 29.01.2018р.</w:t>
            </w:r>
          </w:p>
        </w:tc>
      </w:tr>
      <w:tr w:rsidR="00F04A78" w:rsidRPr="003E7B11" w:rsidTr="00F04A78">
        <w:trPr>
          <w:trHeight w:val="323"/>
        </w:trPr>
        <w:tc>
          <w:tcPr>
            <w:tcW w:w="2128" w:type="dxa"/>
            <w:gridSpan w:val="2"/>
            <w:vMerge/>
          </w:tcPr>
          <w:p w:rsidR="00F04A78" w:rsidRPr="002A523D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D420A5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30.11</w:t>
            </w:r>
          </w:p>
        </w:tc>
        <w:tc>
          <w:tcPr>
            <w:tcW w:w="11479" w:type="dxa"/>
            <w:gridSpan w:val="2"/>
          </w:tcPr>
          <w:p w:rsidR="00F04A78" w:rsidRPr="002F1990" w:rsidRDefault="00F04A78" w:rsidP="00B601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1990">
              <w:rPr>
                <w:rFonts w:ascii="Times New Roman" w:hAnsi="Times New Roman" w:cs="Times New Roman"/>
              </w:rPr>
              <w:t>Член спеціалізованих вчених рад по присудженню наукових ступенів Д 09.052.03 (ДВНЗ «Криворізький національний університет») та Д 08.084.01 (НМетАУ).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F04A78">
              <w:rPr>
                <w:rFonts w:ascii="Times New Roman" w:hAnsi="Times New Roman" w:cs="Times New Roman"/>
                <w:b/>
                <w:lang w:val="uk-UA"/>
              </w:rPr>
              <w:t>Єгоров О.П.</w:t>
            </w: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30.2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1. Потап О.Е., Егоров А.П., Кузьменко М.Ю. Моделирование АСР натяжения проката на непрерывном сортовом стане /</w:t>
            </w:r>
            <w:proofErr w:type="gramStart"/>
            <w:r w:rsidRPr="00F04A78">
              <w:rPr>
                <w:rFonts w:ascii="Times New Roman" w:hAnsi="Times New Roman" w:cs="Times New Roman"/>
              </w:rPr>
              <w:t>/  Вестник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ДГМА. – 2013. – №1(26).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2. Информационное обеспечение системы принятия решений о качестве настройки режима прокатки в черновой группе клетей мелкосортного стана/ О.Е. Потап, А.П. Егоров, Н.В. Меледин// Інформаційне забезпечення систем прийняття рішень в економіці, техніці та організаційних сферах: Колективна монографія. Доцецьк: ЛАНДОН-ХХІ с.315-323.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3. Моделювання АСР натягнення прокату на безперервному сортовому стані [Текст] / О.Ю. Потап, О.П. Єгоров, М.Ю. Кузьменко. - Краматорськ 2012. №2(10Е) С.107-112. 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4. Анализ потерь годного металла в обрезь и систем оптимального раскроя [Текст] / А.П. Егоров, М.Ю. Кузьменко, В.М.Куваєв, В.Я.Хижняк. - Збірник наукових праць НГУ. – Дніпропетровськ, 2012. – с.172-180.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5. Многосвязная математическая модель черновой группы клетей непрерывного мелкосортного стана при двухниточной прокатке / А.П. Егоров, В.Н. Куваєв, О.Е. Потап, Н.В. Меледин // Теория и практика металлургии. – 2014. – № 1-2. – С. 82 – 85.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6. Динамическая модель двухниточной прокатки в черновой группе клетей мелкосортного стана / А.С. Бешта, В.Н. Куваев, А.П. Егоров, О.Е. Потап, М. Ю. Кузьменко, А.П. Крячко // Металлургическая и горнорудная промышленность. – 2015. - № 2. – С. 119 – 122.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7</w:t>
            </w:r>
            <w:r w:rsidRPr="00F04A78">
              <w:rPr>
                <w:rFonts w:ascii="Times New Roman" w:hAnsi="Times New Roman" w:cs="Times New Roman"/>
              </w:rPr>
              <w:t>. Егоров А.П. Моделирование многосвязных систем управления скоростным режимом прокатки на непрерывном мелкосортном стане / А.П. Егоров, В.Б. Зворыкин, А.И. Михалев, М.Ю. Кузьменко // Системні технології. Регіональний міжвузівський збірник наукових праць. –Випуск 5 (106). – Дніпро, 2016. – С. 36-44. 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  <w:r w:rsidRPr="00F04A78">
              <w:rPr>
                <w:rFonts w:ascii="Times New Roman" w:hAnsi="Times New Roman" w:cs="Times New Roman"/>
              </w:rPr>
              <w:t xml:space="preserve">. </w:t>
            </w:r>
            <w:r w:rsidRPr="00F04A78">
              <w:rPr>
                <w:rFonts w:ascii="Times New Roman" w:hAnsi="Times New Roman" w:cs="Times New Roman"/>
                <w:lang w:val="en-US"/>
              </w:rPr>
              <w:t>Egorov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V</w:t>
            </w:r>
            <w:r w:rsidRPr="00F04A78">
              <w:rPr>
                <w:rFonts w:ascii="Times New Roman" w:hAnsi="Times New Roman" w:cs="Times New Roman"/>
              </w:rPr>
              <w:t xml:space="preserve">. </w:t>
            </w:r>
            <w:r w:rsidRPr="00F04A78">
              <w:rPr>
                <w:rFonts w:ascii="Times New Roman" w:hAnsi="Times New Roman" w:cs="Times New Roman"/>
                <w:lang w:val="en-US"/>
              </w:rPr>
              <w:t>Optimization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of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setting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process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of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continuous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sheet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rolling</w:t>
            </w:r>
            <w:r w:rsidRPr="00F04A78">
              <w:rPr>
                <w:rFonts w:ascii="Times New Roman" w:hAnsi="Times New Roman" w:cs="Times New Roman"/>
              </w:rPr>
              <w:t xml:space="preserve"> / </w:t>
            </w:r>
            <w:r w:rsidRPr="00F04A78">
              <w:rPr>
                <w:rFonts w:ascii="Times New Roman" w:hAnsi="Times New Roman" w:cs="Times New Roman"/>
                <w:lang w:val="en-US"/>
              </w:rPr>
              <w:t>Volodymyr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Egorov</w:t>
            </w:r>
            <w:r w:rsidRPr="00F04A78">
              <w:rPr>
                <w:rFonts w:ascii="Times New Roman" w:hAnsi="Times New Roman" w:cs="Times New Roman"/>
              </w:rPr>
              <w:t xml:space="preserve">, </w:t>
            </w:r>
            <w:r w:rsidRPr="00F04A78">
              <w:rPr>
                <w:rFonts w:ascii="Times New Roman" w:hAnsi="Times New Roman" w:cs="Times New Roman"/>
                <w:lang w:val="en-US"/>
              </w:rPr>
              <w:t>Olexandr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Egorov</w:t>
            </w:r>
            <w:r w:rsidRPr="00F04A78">
              <w:rPr>
                <w:rFonts w:ascii="Times New Roman" w:hAnsi="Times New Roman" w:cs="Times New Roman"/>
              </w:rPr>
              <w:t xml:space="preserve">, </w:t>
            </w:r>
            <w:r w:rsidRPr="00F04A78">
              <w:rPr>
                <w:rFonts w:ascii="Times New Roman" w:hAnsi="Times New Roman" w:cs="Times New Roman"/>
                <w:lang w:val="en-US"/>
              </w:rPr>
              <w:t>Oleg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Potap</w:t>
            </w:r>
            <w:r w:rsidRPr="00F04A78">
              <w:rPr>
                <w:rFonts w:ascii="Times New Roman" w:hAnsi="Times New Roman" w:cs="Times New Roman"/>
              </w:rPr>
              <w:t xml:space="preserve">, </w:t>
            </w:r>
            <w:r w:rsidRPr="00F04A78">
              <w:rPr>
                <w:rFonts w:ascii="Times New Roman" w:hAnsi="Times New Roman" w:cs="Times New Roman"/>
                <w:lang w:val="en-US"/>
              </w:rPr>
              <w:t>Olexandr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Kryachko</w:t>
            </w:r>
            <w:r w:rsidRPr="00F04A78">
              <w:rPr>
                <w:rFonts w:ascii="Times New Roman" w:hAnsi="Times New Roman" w:cs="Times New Roman"/>
              </w:rPr>
              <w:t xml:space="preserve">, </w:t>
            </w:r>
            <w:r w:rsidRPr="00F04A78">
              <w:rPr>
                <w:rFonts w:ascii="Times New Roman" w:hAnsi="Times New Roman" w:cs="Times New Roman"/>
                <w:lang w:val="en-US"/>
              </w:rPr>
              <w:t>Volodymyr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Kuvaev</w:t>
            </w:r>
            <w:r w:rsidRPr="00F04A78">
              <w:rPr>
                <w:rFonts w:ascii="Times New Roman" w:hAnsi="Times New Roman" w:cs="Times New Roman"/>
              </w:rPr>
              <w:t xml:space="preserve">, </w:t>
            </w:r>
            <w:r w:rsidRPr="00F04A78">
              <w:rPr>
                <w:rFonts w:ascii="Times New Roman" w:hAnsi="Times New Roman" w:cs="Times New Roman"/>
                <w:lang w:val="en-US"/>
              </w:rPr>
              <w:t>Mikhail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Kuzmenko</w:t>
            </w:r>
            <w:r w:rsidRPr="00F04A78">
              <w:rPr>
                <w:rFonts w:ascii="Times New Roman" w:hAnsi="Times New Roman" w:cs="Times New Roman"/>
              </w:rPr>
              <w:t xml:space="preserve"> // </w:t>
            </w:r>
            <w:r w:rsidRPr="00F04A78">
              <w:rPr>
                <w:rFonts w:ascii="Times New Roman" w:hAnsi="Times New Roman" w:cs="Times New Roman"/>
                <w:lang w:val="en-US"/>
              </w:rPr>
              <w:t>Metallurgical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and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Mining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en-US"/>
              </w:rPr>
              <w:t>Industry</w:t>
            </w:r>
            <w:r w:rsidRPr="00F04A78">
              <w:rPr>
                <w:rFonts w:ascii="Times New Roman" w:hAnsi="Times New Roman" w:cs="Times New Roman"/>
              </w:rPr>
              <w:t xml:space="preserve">. – №6, </w:t>
            </w:r>
            <w:r w:rsidRPr="00F04A78">
              <w:rPr>
                <w:rFonts w:ascii="Times New Roman" w:hAnsi="Times New Roman" w:cs="Times New Roman"/>
                <w:lang w:val="en-US"/>
              </w:rPr>
              <w:t>Dnipro</w:t>
            </w:r>
            <w:r w:rsidRPr="00F04A78">
              <w:rPr>
                <w:rFonts w:ascii="Times New Roman" w:hAnsi="Times New Roman" w:cs="Times New Roman"/>
              </w:rPr>
              <w:t>, 2016. – Р.15-19.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9.</w:t>
            </w:r>
            <w:r w:rsidRPr="00F04A78">
              <w:rPr>
                <w:rFonts w:ascii="Times New Roman" w:hAnsi="Times New Roman" w:cs="Times New Roman"/>
                <w:lang w:val="en-US"/>
              </w:rPr>
              <w:t> </w:t>
            </w:r>
            <w:r w:rsidRPr="00F04A78">
              <w:rPr>
                <w:rFonts w:ascii="Times New Roman" w:hAnsi="Times New Roman" w:cs="Times New Roman"/>
              </w:rPr>
              <w:t>Єгоров В.С. Оптимізація процесу налаштування бесперервної листової прокатки / В.С. Єгоров, О.П. Єгоров, О.Ю. Потап, В.М. Куваєв, М.Ю. Кузьменко, О.П. Крячко // Металлургическая и горнорудная промышленность. – 2016. – №1. – С.106-109.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</w:t>
            </w:r>
            <w:r w:rsidRPr="00F04A78">
              <w:rPr>
                <w:rFonts w:ascii="Times New Roman" w:hAnsi="Times New Roman" w:cs="Times New Roman"/>
                <w:lang w:val="uk-UA"/>
              </w:rPr>
              <w:t>0</w:t>
            </w:r>
            <w:r w:rsidRPr="00F04A78">
              <w:rPr>
                <w:rFonts w:ascii="Times New Roman" w:hAnsi="Times New Roman" w:cs="Times New Roman"/>
              </w:rPr>
              <w:t>. Применение математической модели для исследования влияния натяжения в черновой группе на изменение длины раската на выходе непрерывного мелкосортного стана / О.Е. Потап, А.П. Егоров, М.Ю. Кузьменко // Металлургическая и горнорудная промышленность. – 2015. - № 3. (Print ISSN: 0543-5749, Online ISSN: 1606-6294).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</w:t>
            </w:r>
            <w:r w:rsidRPr="00F04A78">
              <w:rPr>
                <w:rFonts w:ascii="Times New Roman" w:hAnsi="Times New Roman" w:cs="Times New Roman"/>
                <w:lang w:val="uk-UA"/>
              </w:rPr>
              <w:t>1</w:t>
            </w:r>
            <w:r w:rsidRPr="00F04A78">
              <w:rPr>
                <w:rFonts w:ascii="Times New Roman" w:hAnsi="Times New Roman" w:cs="Times New Roman"/>
              </w:rPr>
              <w:t>. Многосвязная система управления скоростным режимом прокатки на непрерывном мелкосортном стане/ Егоров А.П., Зворыкин В.Б., Михалев А.И. Кузьменко М.Ю.// Системные технологии. Региональный межвузовский сборник научных работ. - 2017. - №6.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</w:t>
            </w:r>
            <w:r w:rsidRPr="00F04A78">
              <w:rPr>
                <w:rFonts w:ascii="Times New Roman" w:hAnsi="Times New Roman" w:cs="Times New Roman"/>
                <w:lang w:val="uk-UA"/>
              </w:rPr>
              <w:t>2</w:t>
            </w:r>
            <w:r w:rsidRPr="00F04A78">
              <w:rPr>
                <w:rFonts w:ascii="Times New Roman" w:hAnsi="Times New Roman" w:cs="Times New Roman"/>
              </w:rPr>
              <w:t xml:space="preserve">. Анализ оптимальных способов раскроя проката на непрерывном мелкосортном стане/ А.Ф. Гринев М.Ю. Кузьменко, О.Е. Потап, А.П. Егоров, А.П. Крячко, В.В. Дудкина// Металлургическая и горнорудная </w:t>
            </w:r>
            <w:proofErr w:type="gramStart"/>
            <w:r w:rsidRPr="00F04A78">
              <w:rPr>
                <w:rFonts w:ascii="Times New Roman" w:hAnsi="Times New Roman" w:cs="Times New Roman"/>
              </w:rPr>
              <w:t>промышленность.-</w:t>
            </w:r>
            <w:proofErr w:type="gramEnd"/>
            <w:r w:rsidRPr="00F04A78">
              <w:rPr>
                <w:rFonts w:ascii="Times New Roman" w:hAnsi="Times New Roman" w:cs="Times New Roman"/>
              </w:rPr>
              <w:t>2015.-№6.-С. 123-129.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13. Єгоров О.П. Дослідження налаштування листового стана за енергетичним критерієм на комп’ютерній моделі / О.П. Єгоров, О.Ю. Потап, М.Ю. Кузьменко, В.О. Кузюков, О.П. Крячко // Металлургическая и горнорудная промышленность. – 2017. – №2. – С.83-88.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30.3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</w:rPr>
              <w:t>1.</w:t>
            </w:r>
            <w:r w:rsidRPr="00F04A78">
              <w:rPr>
                <w:rFonts w:ascii="Times New Roman" w:hAnsi="Times New Roman" w:cs="Times New Roman"/>
                <w:lang w:val="uk-UA"/>
              </w:rPr>
              <w:t>Автоматизация технологических процессов на мелкосортных прокатних станах: монография</w:t>
            </w:r>
            <w:r w:rsidRPr="00F04A78">
              <w:rPr>
                <w:rFonts w:ascii="Times New Roman" w:hAnsi="Times New Roman" w:cs="Times New Roman"/>
              </w:rPr>
              <w:t xml:space="preserve"> </w:t>
            </w:r>
            <w:r w:rsidRPr="00F04A78">
              <w:rPr>
                <w:rFonts w:ascii="Times New Roman" w:hAnsi="Times New Roman" w:cs="Times New Roman"/>
                <w:lang w:val="uk-UA"/>
              </w:rPr>
              <w:t>/А.С. Бешта, В.Н. Куваев, О.Е. Потап, А.П. Егоров. – Днепропетровск: «Журфонд», 2014. – 283 с., ил.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</w:rPr>
              <w:t>2.</w:t>
            </w:r>
            <w:r w:rsidRPr="00F04A78">
              <w:rPr>
                <w:rFonts w:ascii="Times New Roman" w:hAnsi="Times New Roman" w:cs="Times New Roman"/>
                <w:lang w:val="en-US"/>
              </w:rPr>
              <w:t> </w:t>
            </w:r>
            <w:r w:rsidRPr="00F04A78">
              <w:rPr>
                <w:rFonts w:ascii="Times New Roman" w:hAnsi="Times New Roman" w:cs="Times New Roman"/>
              </w:rPr>
              <w:t>Рибальченко М.О., Єгоров О.П., Зворикін В.Б. Цифрова обробка сигналів. Навчальний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посібник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F04A78">
              <w:rPr>
                <w:rFonts w:ascii="Times New Roman" w:hAnsi="Times New Roman" w:cs="Times New Roman"/>
              </w:rPr>
              <w:t>Дніпро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НМетАУ</w:t>
            </w:r>
            <w:r w:rsidRPr="00F04A78">
              <w:rPr>
                <w:rFonts w:ascii="Times New Roman" w:hAnsi="Times New Roman" w:cs="Times New Roman"/>
                <w:lang w:val="en-US"/>
              </w:rPr>
              <w:t>, 2018. - 79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30.8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Виконання функцій відповідального виконавця бюджетної НДР: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1.Підвищення енергоефективності електромеханічного комплексу виробництва сортового прокату. Номер державної реєстрації НДР: 0113</w:t>
            </w:r>
            <w:r w:rsidRPr="00F04A78">
              <w:rPr>
                <w:rFonts w:ascii="Times New Roman" w:hAnsi="Times New Roman" w:cs="Times New Roman"/>
              </w:rPr>
              <w:t>U</w:t>
            </w:r>
            <w:r w:rsidRPr="00F04A78">
              <w:rPr>
                <w:rFonts w:ascii="Times New Roman" w:hAnsi="Times New Roman" w:cs="Times New Roman"/>
                <w:lang w:val="uk-UA"/>
              </w:rPr>
              <w:t>000410 (2013-2015рр).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2.Тема НДР: Енергозберігаюче управління електромеханічними та виробничими комплексами на основі адаптивних моделей технологічних об’єктів. Номер державної реєстрації НДР: 0115</w:t>
            </w:r>
            <w:r w:rsidRPr="00F04A78">
              <w:rPr>
                <w:rFonts w:ascii="Times New Roman" w:hAnsi="Times New Roman" w:cs="Times New Roman"/>
              </w:rPr>
              <w:t>U</w:t>
            </w:r>
            <w:r w:rsidRPr="00F04A78">
              <w:rPr>
                <w:rFonts w:ascii="Times New Roman" w:hAnsi="Times New Roman" w:cs="Times New Roman"/>
                <w:lang w:val="uk-UA"/>
              </w:rPr>
              <w:t>002296 . 0115</w:t>
            </w:r>
            <w:r w:rsidRPr="00F04A78">
              <w:rPr>
                <w:rFonts w:ascii="Times New Roman" w:hAnsi="Times New Roman" w:cs="Times New Roman"/>
              </w:rPr>
              <w:t>U</w:t>
            </w:r>
            <w:r w:rsidRPr="00F04A78">
              <w:rPr>
                <w:rFonts w:ascii="Times New Roman" w:hAnsi="Times New Roman" w:cs="Times New Roman"/>
                <w:lang w:val="uk-UA"/>
              </w:rPr>
              <w:t>003178( 2015-2017рр).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30.10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Завідувач кафедрою Автоматизації виробничих процесів до 29.01.2018р.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30.12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1. Патент України на корисну модель № 91194. Система автоматичного керування вирівнюванням прокату </w:t>
            </w:r>
            <w:proofErr w:type="gramStart"/>
            <w:r w:rsidRPr="00F04A78">
              <w:rPr>
                <w:rFonts w:ascii="Times New Roman" w:hAnsi="Times New Roman" w:cs="Times New Roman"/>
              </w:rPr>
              <w:t>на холодильнику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дрібносортного стана / О.Ю. Потап, О.П. Єгоров, М.Д. Кузьменко та ін., МПК В21В37/00. Опубл. 25.06.14. – Бюл. № 12.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lastRenderedPageBreak/>
              <w:t xml:space="preserve">2. Патент України на винахід № 107536. Система автоматичного керування вирівнюванням прокату </w:t>
            </w:r>
            <w:proofErr w:type="gramStart"/>
            <w:r w:rsidRPr="00F04A78">
              <w:rPr>
                <w:rFonts w:ascii="Times New Roman" w:hAnsi="Times New Roman" w:cs="Times New Roman"/>
              </w:rPr>
              <w:t>на холодильнику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дрібносортного стана / О.Ю. Потап, О.П. Єгоров, М.Д. Кузьменко та ін., МПК В21В43/00. Опубл. 12.01.15. – Бюл. № 1.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3. Патент України на винахід № 107908. Спосіб управління розкроєм прокату на безперервному дрібносортному стані / О.Ю. Потап, О.П. Єгоров, М.Д. Кузьменко та ін., МПК В21В37/70. Опубл. 25.02.15. – Бюл. № 4.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4. Патент України на корисну модель № 106273. Спосіб регулювання розмірів сортового прокату / О.С. Бешта, В.М. Куваєв, М.Д. Зінченко, О.Ю. Потап, О.П. Єгоров та ін.</w:t>
            </w:r>
            <w:proofErr w:type="gramStart"/>
            <w:r w:rsidRPr="00F04A78">
              <w:rPr>
                <w:rFonts w:ascii="Times New Roman" w:hAnsi="Times New Roman" w:cs="Times New Roman"/>
              </w:rPr>
              <w:t>, ,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МПК В21В37/70. Опубл. 25.04.2016 Бюл. №.8.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5. Патент України на винахід № 114014. Спосіб регулювання розмірів сортового прокату / О.С. Бешта, В.М. Куваєв, М.Д. Зінченко, О.Ю. Потап, О.П. Єгоров та ін., МПК В21В37/70. Заявка № а201505712, Опубл. 10.04.2017 Бюл. №.7.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30.13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1.</w:t>
            </w:r>
            <w:r w:rsidRPr="00F04A78">
              <w:rPr>
                <w:rFonts w:ascii="Times New Roman" w:hAnsi="Times New Roman" w:cs="Times New Roman"/>
              </w:rPr>
              <w:t> </w:t>
            </w:r>
            <w:r w:rsidRPr="00F04A78">
              <w:rPr>
                <w:rFonts w:ascii="Times New Roman" w:hAnsi="Times New Roman" w:cs="Times New Roman"/>
                <w:lang w:val="uk-UA"/>
              </w:rPr>
              <w:t>Робоча програма, методичні вказівки та індивідуальні завдання до вивчення дисципліни «Спеціальні електроприводи і автоматизація технологічних комплексів» для студентів напряму 6.050702</w:t>
            </w:r>
            <w:r w:rsidRPr="00F04A78">
              <w:rPr>
                <w:rFonts w:ascii="Times New Roman" w:hAnsi="Times New Roman" w:cs="Times New Roman"/>
              </w:rPr>
              <w:t> </w:t>
            </w:r>
            <w:r w:rsidRPr="00F04A78">
              <w:rPr>
                <w:rFonts w:ascii="Times New Roman" w:hAnsi="Times New Roman" w:cs="Times New Roman"/>
                <w:lang w:val="uk-UA"/>
              </w:rPr>
              <w:t>–електромеханіка / Укл.: О.П.Єгоров, М.Ю.Кузьменко. – Дніпропетровськ: НМетАУ, 2013. – 32 с.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2.</w:t>
            </w:r>
            <w:r w:rsidRPr="00F04A78">
              <w:rPr>
                <w:rFonts w:ascii="Times New Roman" w:hAnsi="Times New Roman" w:cs="Times New Roman"/>
              </w:rPr>
              <w:t> 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Методичні вказівки до виконання курсової роботи «Розробка системи управління температурним режимом електричної нагрівальної печі» з дисципліни «Теорія автоматичного керування» для студентів напряму 6.050202  – автоматизація та комп’ютерно-інтегровані технології та спеціальності 151 – автоматизація та комп’ютерно-інтегровані технології /Укл.: В.Б. Зворыкин, А.П. Егоров. – Дніпропетровськ: НМетАУ, 2016. – 35 с. : Облік – вид. арк.. </w:t>
            </w:r>
            <w:r w:rsidRPr="00F04A78">
              <w:rPr>
                <w:rFonts w:ascii="Times New Roman" w:hAnsi="Times New Roman" w:cs="Times New Roman"/>
              </w:rPr>
              <w:t>0,42.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3. Методичні вказівки до виконання лабораторних робот з дисципліни «Теорія автоматичного керування. Лінійні системи» для студентів напряму </w:t>
            </w:r>
            <w:proofErr w:type="gramStart"/>
            <w:r w:rsidRPr="00F04A78">
              <w:rPr>
                <w:rFonts w:ascii="Times New Roman" w:hAnsi="Times New Roman" w:cs="Times New Roman"/>
              </w:rPr>
              <w:t>6.050202  –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автоматизація та комп’ютерно-інтегровані технології та спеціальності 151 – автоматизація та комп’ютерно-інтегровані технології /Укл.: В.Б. Зворыкин, А.П. Егоров. – Дніпро: НМетАУ, 2017. – 30 </w:t>
            </w:r>
            <w:proofErr w:type="gramStart"/>
            <w:r w:rsidRPr="00F04A78">
              <w:rPr>
                <w:rFonts w:ascii="Times New Roman" w:hAnsi="Times New Roman" w:cs="Times New Roman"/>
              </w:rPr>
              <w:t>с. :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Облік – вид. арк. 0,4.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4.</w:t>
            </w:r>
            <w:r w:rsidRPr="00F04A78">
              <w:rPr>
                <w:rFonts w:ascii="Times New Roman" w:hAnsi="Times New Roman" w:cs="Times New Roman"/>
              </w:rPr>
              <w:t>Робоча програма, методичні вказівки та індивідуальні завдання до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вивчення дисципліни «Спеціальні електроприводи і автоматизація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технологічних комплексів» для студентів напряму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6.050702 –електромеханіка / Укл.: О.П.Єгоров, М.Ю.Кузьменко. –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Дніпропетровськ: НМетАУ, 2013. – 32 с.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2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>30.17</w:t>
            </w:r>
          </w:p>
        </w:tc>
        <w:tc>
          <w:tcPr>
            <w:tcW w:w="11470" w:type="dxa"/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 xml:space="preserve">19 лет НПО ДНЕПРЧЕРМЕТАВТОМАТИКА 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 w:val="restart"/>
          </w:tcPr>
          <w:p w:rsidR="0029441F" w:rsidRPr="008B02C8" w:rsidRDefault="0029441F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C081A" w:rsidRPr="008B02C8" w:rsidRDefault="00226D95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Михайловський</w:t>
            </w:r>
          </w:p>
          <w:p w:rsidR="00226D95" w:rsidRPr="008B02C8" w:rsidRDefault="00226D95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Микола</w:t>
            </w:r>
          </w:p>
          <w:p w:rsidR="00226D95" w:rsidRPr="008B02C8" w:rsidRDefault="00226D95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eastAsia="ru-RU"/>
              </w:rPr>
              <w:t>Володимирович</w:t>
            </w: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>30.</w:t>
            </w:r>
            <w:r w:rsidR="00424DDC" w:rsidRPr="008B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9" w:type="dxa"/>
            <w:gridSpan w:val="2"/>
          </w:tcPr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 xml:space="preserve">Бейцун С.В., </w:t>
            </w:r>
            <w:r w:rsidRPr="008B02C8">
              <w:rPr>
                <w:rFonts w:ascii="Times New Roman" w:hAnsi="Times New Roman" w:cs="Times New Roman"/>
                <w:i/>
                <w:lang w:val="uk-UA"/>
              </w:rPr>
              <w:t>Михайловський М.В.,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Білецький Є.О. Динамічне моделювання теплового стану сталерозливного ковша // Металургія. Збірник наукових праць. – Запоріжжя: ЗДІА, 2014. – Вип. 2 (32). – С. 161-167.  </w:t>
            </w:r>
          </w:p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>Бейцун С.В.</w:t>
            </w:r>
            <w:r w:rsidRPr="008B02C8">
              <w:rPr>
                <w:rFonts w:ascii="Times New Roman" w:hAnsi="Times New Roman" w:cs="Times New Roman"/>
                <w:lang w:val="uk-UA"/>
              </w:rPr>
              <w:t>,</w:t>
            </w:r>
            <w:r w:rsidRPr="008B02C8">
              <w:rPr>
                <w:rFonts w:ascii="Times New Roman" w:hAnsi="Times New Roman" w:cs="Times New Roman"/>
              </w:rPr>
              <w:t xml:space="preserve"> </w:t>
            </w:r>
            <w:r w:rsidRPr="008B02C8">
              <w:rPr>
                <w:rFonts w:ascii="Times New Roman" w:hAnsi="Times New Roman" w:cs="Times New Roman"/>
                <w:i/>
              </w:rPr>
              <w:t>Михайловский Н.В.,</w:t>
            </w:r>
            <w:r w:rsidRPr="008B02C8">
              <w:rPr>
                <w:rFonts w:ascii="Times New Roman" w:hAnsi="Times New Roman" w:cs="Times New Roman"/>
              </w:rPr>
              <w:t xml:space="preserve"> Шибакинский В.И. Исследование влияния параметров модели теплового состояния сталеразливочного ковша // Металлургическая и горнорудная промышленность. – 2014. – № 6. – С. 112-115.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  <w:i/>
              </w:rPr>
              <w:t>Михайловский Н.В.,</w:t>
            </w:r>
            <w:r w:rsidRPr="008B02C8">
              <w:rPr>
                <w:rFonts w:ascii="Times New Roman" w:hAnsi="Times New Roman" w:cs="Times New Roman"/>
              </w:rPr>
              <w:t xml:space="preserve"> Бейцун С.В., Дёмин С.И. Исследование на ELCUT-модели теплового состояния футеровки ковша при выпуске расплава // Системні технології. Регіональний міжвузівський збірник наукових праць. – 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Випуск 5 (94). – Дніпропет-ровськ, 2014. – С. 3-11.  </w:t>
            </w:r>
          </w:p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  <w:i/>
              </w:rPr>
              <w:lastRenderedPageBreak/>
              <w:t>Михайловский Н.В.,</w:t>
            </w:r>
            <w:r w:rsidRPr="008B02C8">
              <w:rPr>
                <w:rFonts w:ascii="Times New Roman" w:hAnsi="Times New Roman" w:cs="Times New Roman"/>
              </w:rPr>
              <w:t xml:space="preserve"> Бейцун С.В. Исследование чувствительности модели теплового состояния системы «расплав-ковш» // Системні технології. Регіональний міжвузівський збірник наукових праць. – Випуск 5 (94). – Дніпропетровськ, 2014. – С. 88-91. </w:t>
            </w:r>
          </w:p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 xml:space="preserve">Бейцун С.В., </w:t>
            </w:r>
            <w:r w:rsidRPr="008B02C8">
              <w:rPr>
                <w:rFonts w:ascii="Times New Roman" w:hAnsi="Times New Roman" w:cs="Times New Roman"/>
                <w:i/>
              </w:rPr>
              <w:t>Михайловский Н.В.,</w:t>
            </w:r>
            <w:r w:rsidRPr="008B02C8">
              <w:rPr>
                <w:rFonts w:ascii="Times New Roman" w:hAnsi="Times New Roman" w:cs="Times New Roman"/>
              </w:rPr>
              <w:t xml:space="preserve"> Мурдий В.Ю. Исследование на компьютерной модели разогрева сталеразливочных ковшей // Вісник Приазовського державного технічного університету. Серія: Технічні науки, 2015. –  Вип. 30. – Т.1. –  С.105-111. </w:t>
            </w:r>
          </w:p>
          <w:p w:rsidR="00370585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 xml:space="preserve">Бейцун С.В., </w:t>
            </w:r>
            <w:r w:rsidRPr="008B02C8">
              <w:rPr>
                <w:rFonts w:ascii="Times New Roman" w:hAnsi="Times New Roman" w:cs="Times New Roman"/>
                <w:i/>
              </w:rPr>
              <w:t>Михайловский Н.В.,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Гупало Е.В. </w:t>
            </w:r>
            <w:r w:rsidRPr="008B02C8">
              <w:rPr>
                <w:rFonts w:ascii="Times New Roman" w:hAnsi="Times New Roman" w:cs="Times New Roman"/>
              </w:rPr>
              <w:t>Моделирование теплового состояния ковша при внепечной обработке стали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B02C8">
              <w:rPr>
                <w:rFonts w:ascii="Times New Roman" w:hAnsi="Times New Roman" w:cs="Times New Roman"/>
              </w:rPr>
              <w:t xml:space="preserve">// 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Технічна теплофізика та промислова теплоенергетика: збірник наукових праць. – Вип. 7. –  Дніпропетровськ: Нова ідеологія, 2015. – С. 3-15.  </w:t>
            </w:r>
          </w:p>
          <w:p w:rsidR="002C081A" w:rsidRPr="008B02C8" w:rsidRDefault="00370585" w:rsidP="008B02C8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Головко В.И., </w:t>
            </w:r>
            <w:r w:rsidRPr="008B02C8">
              <w:rPr>
                <w:rFonts w:ascii="Times New Roman" w:hAnsi="Times New Roman" w:cs="Times New Roman"/>
                <w:i/>
                <w:lang w:val="uk-UA"/>
              </w:rPr>
              <w:t>Михайловский Н.В.,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Селегей А.Н., Тригуб И.Г., Рыбальченко М.А. </w:t>
            </w:r>
            <w:r w:rsidRPr="008B02C8">
              <w:rPr>
                <w:rFonts w:ascii="Times New Roman" w:hAnsi="Times New Roman" w:cs="Times New Roman"/>
                <w:bCs/>
                <w:kern w:val="32"/>
                <w:lang w:val="uk-UA"/>
              </w:rPr>
              <w:t>Применение радиолокации для определения уровня сыпучих материалов в металлур</w:t>
            </w:r>
            <w:r w:rsidRPr="008B02C8">
              <w:rPr>
                <w:rFonts w:ascii="Times New Roman" w:hAnsi="Times New Roman" w:cs="Times New Roman"/>
                <w:bCs/>
                <w:kern w:val="32"/>
              </w:rPr>
              <w:t>гических агрегатах</w:t>
            </w:r>
            <w:r w:rsidRPr="008B02C8">
              <w:rPr>
                <w:rFonts w:ascii="Times New Roman" w:hAnsi="Times New Roman" w:cs="Times New Roman"/>
                <w:bCs/>
                <w:kern w:val="32"/>
                <w:lang w:val="uk-UA"/>
              </w:rPr>
              <w:t xml:space="preserve"> // </w:t>
            </w:r>
            <w:r w:rsidRPr="008B02C8">
              <w:rPr>
                <w:rFonts w:ascii="Times New Roman" w:hAnsi="Times New Roman" w:cs="Times New Roman"/>
                <w:lang w:eastAsia="uk-UA"/>
              </w:rPr>
              <w:t>Наукові вісті. Сучасні проблеми металургії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8B02C8">
              <w:rPr>
                <w:rFonts w:ascii="Times New Roman" w:hAnsi="Times New Roman" w:cs="Times New Roman"/>
                <w:lang w:eastAsia="uk-UA"/>
              </w:rPr>
              <w:t xml:space="preserve"> Том 19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8B02C8">
              <w:rPr>
                <w:rFonts w:ascii="Times New Roman" w:hAnsi="Times New Roman" w:cs="Times New Roman"/>
                <w:lang w:eastAsia="uk-UA"/>
              </w:rPr>
              <w:t xml:space="preserve"> Випуск 1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8B02C8">
              <w:rPr>
                <w:rFonts w:ascii="Times New Roman" w:hAnsi="Times New Roman" w:cs="Times New Roman"/>
                <w:lang w:eastAsia="uk-UA"/>
              </w:rPr>
              <w:t>(2016). – Дніпропетровськ: НМетАУ, 2016. –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8B02C8">
              <w:rPr>
                <w:rFonts w:ascii="Times New Roman" w:hAnsi="Times New Roman" w:cs="Times New Roman"/>
                <w:lang w:eastAsia="uk-UA"/>
              </w:rPr>
              <w:t>С.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8B02C8">
              <w:rPr>
                <w:rFonts w:ascii="Times New Roman" w:hAnsi="Times New Roman" w:cs="Times New Roman"/>
                <w:lang w:eastAsia="uk-UA"/>
              </w:rPr>
              <w:t>247-251</w:t>
            </w:r>
            <w:r w:rsidRPr="008B02C8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>30.</w:t>
            </w:r>
            <w:r w:rsidR="00424DDC" w:rsidRPr="008B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9" w:type="dxa"/>
            <w:gridSpan w:val="2"/>
          </w:tcPr>
          <w:p w:rsidR="002C081A" w:rsidRPr="008B02C8" w:rsidRDefault="002B5533" w:rsidP="008B02C8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02C8">
              <w:rPr>
                <w:rFonts w:ascii="Times New Roman" w:hAnsi="Times New Roman" w:cs="Times New Roman"/>
                <w:i/>
                <w:snapToGrid w:val="0"/>
                <w:lang w:val="uk-UA"/>
              </w:rPr>
              <w:t>Михайловський</w:t>
            </w:r>
            <w:r w:rsidRPr="008B02C8">
              <w:rPr>
                <w:rFonts w:ascii="Times New Roman" w:hAnsi="Times New Roman" w:cs="Times New Roman"/>
                <w:i/>
                <w:snapToGrid w:val="0"/>
              </w:rPr>
              <w:t> </w:t>
            </w:r>
            <w:r w:rsidRPr="008B02C8">
              <w:rPr>
                <w:rFonts w:ascii="Times New Roman" w:hAnsi="Times New Roman" w:cs="Times New Roman"/>
                <w:i/>
                <w:snapToGrid w:val="0"/>
                <w:lang w:val="uk-UA"/>
              </w:rPr>
              <w:t>М.В.</w:t>
            </w:r>
            <w:r w:rsidRPr="008B02C8">
              <w:rPr>
                <w:rFonts w:ascii="Times New Roman" w:hAnsi="Times New Roman" w:cs="Times New Roman"/>
                <w:snapToGrid w:val="0"/>
                <w:lang w:val="uk-UA"/>
              </w:rPr>
              <w:t xml:space="preserve"> Системний аналіз: Навчальний посібник. – Дніпро: НМетАУ, 2018. – 50 с.  (п</w:t>
            </w:r>
            <w:r w:rsidRPr="008B02C8">
              <w:rPr>
                <w:rFonts w:ascii="Times New Roman" w:hAnsi="Times New Roman" w:cs="Times New Roman"/>
                <w:lang w:val="uk-UA"/>
              </w:rPr>
              <w:t>ротокол №</w:t>
            </w:r>
            <w:r w:rsidR="00DD1840" w:rsidRPr="008B02C8">
              <w:rPr>
                <w:rFonts w:ascii="Times New Roman" w:hAnsi="Times New Roman" w:cs="Times New Roman"/>
                <w:lang w:val="uk-UA"/>
              </w:rPr>
              <w:t> </w:t>
            </w:r>
            <w:r w:rsidRPr="008B02C8">
              <w:rPr>
                <w:rFonts w:ascii="Times New Roman" w:hAnsi="Times New Roman" w:cs="Times New Roman"/>
                <w:lang w:val="uk-UA"/>
              </w:rPr>
              <w:t>2 Вченої ради НМетАУ від 05.02.2018 р.)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>30.</w:t>
            </w:r>
            <w:r w:rsidR="00424DDC" w:rsidRPr="008B0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79" w:type="dxa"/>
            <w:gridSpan w:val="2"/>
          </w:tcPr>
          <w:p w:rsidR="002C081A" w:rsidRPr="008B02C8" w:rsidRDefault="002B5533" w:rsidP="008B02C8">
            <w:pPr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02C8">
              <w:rPr>
                <w:rFonts w:ascii="Times New Roman" w:eastAsia="MS Mincho" w:hAnsi="Times New Roman" w:cs="Times New Roman"/>
                <w:lang w:val="uk-UA"/>
              </w:rPr>
              <w:t>Відповідальний виконавець науково-дослідницької роботи за темою НМетАУ Г304F10005 «Енергозберігаюче управління електромеханічними та виробничими комплексами на основі адаптивних моделей технологічних об’єктів»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(січень 2015 – грудень 2017 рр.). </w:t>
            </w:r>
            <w:r w:rsidRPr="008B02C8">
              <w:rPr>
                <w:rFonts w:ascii="Times New Roman" w:hAnsi="Times New Roman" w:cs="Times New Roman"/>
                <w:bCs/>
                <w:lang w:val="uk-UA"/>
              </w:rPr>
              <w:t>Номери державної реєстрації НДР</w:t>
            </w:r>
            <w:r w:rsidRPr="008B02C8">
              <w:rPr>
                <w:rFonts w:ascii="Times New Roman" w:hAnsi="Times New Roman" w:cs="Times New Roman"/>
                <w:lang w:val="uk-UA"/>
              </w:rPr>
              <w:t>: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 0115</w:t>
            </w:r>
            <w:r w:rsidRPr="008B02C8">
              <w:rPr>
                <w:rFonts w:ascii="Times New Roman" w:hAnsi="Times New Roman" w:cs="Times New Roman"/>
                <w:color w:val="000000"/>
              </w:rPr>
              <w:t>U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002296; 0115</w:t>
            </w:r>
            <w:r w:rsidRPr="008B02C8">
              <w:rPr>
                <w:rFonts w:ascii="Times New Roman" w:hAnsi="Times New Roman" w:cs="Times New Roman"/>
                <w:color w:val="000000"/>
              </w:rPr>
              <w:t>U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003178.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2C8">
              <w:rPr>
                <w:rFonts w:ascii="Times New Roman" w:hAnsi="Times New Roman" w:cs="Times New Roman"/>
              </w:rPr>
              <w:t>30.</w:t>
            </w:r>
            <w:r w:rsidR="00424DDC" w:rsidRPr="008B0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79" w:type="dxa"/>
            <w:gridSpan w:val="2"/>
          </w:tcPr>
          <w:p w:rsidR="00DD1840" w:rsidRPr="008B02C8" w:rsidRDefault="002B5533" w:rsidP="008B02C8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color w:val="000000"/>
              </w:rPr>
              <w:t>За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ступник</w:t>
            </w:r>
            <w:r w:rsidRPr="008B02C8">
              <w:rPr>
                <w:rFonts w:ascii="Times New Roman" w:hAnsi="Times New Roman" w:cs="Times New Roman"/>
                <w:color w:val="000000"/>
              </w:rPr>
              <w:t xml:space="preserve"> зав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8B02C8">
              <w:rPr>
                <w:rFonts w:ascii="Times New Roman" w:hAnsi="Times New Roman" w:cs="Times New Roman"/>
                <w:color w:val="000000"/>
              </w:rPr>
              <w:t>дувача кафедри автоматизац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ії виробничих процесів 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з профорієнтаційної роботи </w:t>
            </w:r>
            <w:r w:rsidR="001C7777" w:rsidRPr="008B02C8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  <w:r w:rsidRPr="008B02C8">
              <w:rPr>
                <w:rFonts w:ascii="Times New Roman" w:hAnsi="Times New Roman" w:cs="Times New Roman"/>
                <w:lang w:val="uk-UA"/>
              </w:rPr>
              <w:t>(вереснь 2010 – грудень 2016 рр.)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30.</w:t>
            </w:r>
            <w:r w:rsidR="002B5533" w:rsidRPr="008B02C8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1479" w:type="dxa"/>
            <w:gridSpan w:val="2"/>
          </w:tcPr>
          <w:p w:rsidR="002B5533" w:rsidRPr="008B02C8" w:rsidRDefault="002C37F2" w:rsidP="008B02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2B5533" w:rsidRPr="008B02C8">
              <w:rPr>
                <w:rFonts w:ascii="Times New Roman" w:hAnsi="Times New Roman" w:cs="Times New Roman"/>
                <w:lang w:val="uk-UA"/>
              </w:rPr>
              <w:t xml:space="preserve">Робоча програма, методичні вказівки та індивідуальне завдання до вивчення дисципліни «Автоматизовані системи управління тепловими агрегатами» / Укл.: </w:t>
            </w:r>
            <w:r w:rsidR="002B5533" w:rsidRPr="008B02C8">
              <w:rPr>
                <w:rFonts w:ascii="Times New Roman" w:hAnsi="Times New Roman" w:cs="Times New Roman"/>
                <w:i/>
                <w:lang w:val="uk-UA"/>
              </w:rPr>
              <w:t>М.В. Михайловський,</w:t>
            </w:r>
            <w:r w:rsidR="002B5533" w:rsidRPr="008B02C8">
              <w:rPr>
                <w:rFonts w:ascii="Times New Roman" w:hAnsi="Times New Roman" w:cs="Times New Roman"/>
                <w:lang w:val="uk-UA"/>
              </w:rPr>
              <w:t xml:space="preserve"> С.В. Бейцун. – Дніпропетровськ: НМетАУ, 2014. – 10 с.</w:t>
            </w:r>
          </w:p>
          <w:p w:rsidR="002B5533" w:rsidRPr="008B02C8" w:rsidRDefault="002C37F2" w:rsidP="008B02C8">
            <w:pPr>
              <w:pStyle w:val="11"/>
              <w:tabs>
                <w:tab w:val="left" w:pos="9498"/>
              </w:tabs>
              <w:ind w:left="0"/>
              <w:rPr>
                <w:spacing w:val="-4"/>
                <w:sz w:val="22"/>
                <w:szCs w:val="22"/>
                <w:lang w:val="uk-UA"/>
              </w:rPr>
            </w:pPr>
            <w:r w:rsidRPr="008B02C8">
              <w:rPr>
                <w:spacing w:val="-4"/>
                <w:sz w:val="22"/>
                <w:szCs w:val="22"/>
                <w:lang w:val="uk-UA"/>
              </w:rPr>
              <w:t xml:space="preserve">2. </w:t>
            </w:r>
            <w:r w:rsidR="002B5533" w:rsidRPr="008B02C8">
              <w:rPr>
                <w:spacing w:val="-4"/>
                <w:sz w:val="22"/>
                <w:szCs w:val="22"/>
                <w:lang w:val="uk-UA"/>
              </w:rPr>
              <w:t xml:space="preserve">Бейцун С.В., </w:t>
            </w:r>
            <w:r w:rsidR="002B5533" w:rsidRPr="008B02C8">
              <w:rPr>
                <w:i/>
                <w:spacing w:val="-4"/>
                <w:sz w:val="22"/>
                <w:szCs w:val="22"/>
                <w:lang w:val="uk-UA"/>
              </w:rPr>
              <w:t>Михайловский Н.В.</w:t>
            </w:r>
            <w:r w:rsidR="002B5533" w:rsidRPr="008B02C8">
              <w:rPr>
                <w:spacing w:val="-4"/>
                <w:sz w:val="22"/>
                <w:szCs w:val="22"/>
                <w:lang w:val="uk-UA"/>
              </w:rPr>
              <w:t xml:space="preserve"> Ультразвуковой контроль: Учебное пособие. – Днепропетровск: НМетАУ, 2014. – 40 с.  </w:t>
            </w:r>
          </w:p>
          <w:p w:rsidR="002C37F2" w:rsidRPr="008B02C8" w:rsidRDefault="002B5533" w:rsidP="008B02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 xml:space="preserve">3. Оптимальные системы управления. Часть 4: Учеб. пособие / В.В. Кирсанов, О.Е. Потап, </w:t>
            </w:r>
          </w:p>
          <w:p w:rsidR="002C081A" w:rsidRPr="008B02C8" w:rsidRDefault="002B5533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C8">
              <w:rPr>
                <w:rFonts w:ascii="Times New Roman" w:hAnsi="Times New Roman" w:cs="Times New Roman"/>
                <w:i/>
                <w:lang w:val="uk-UA"/>
              </w:rPr>
              <w:t>Н.В. Михайловский,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С.В. Бейцун. – Днепропетров</w:t>
            </w:r>
            <w:r w:rsidRPr="008B02C8">
              <w:rPr>
                <w:rFonts w:ascii="Times New Roman" w:hAnsi="Times New Roman" w:cs="Times New Roman"/>
              </w:rPr>
              <w:t>ск: НМетАУ, 2016. – 52 с.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30.</w:t>
            </w:r>
            <w:r w:rsidR="002B5533" w:rsidRPr="008B02C8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479" w:type="dxa"/>
            <w:gridSpan w:val="2"/>
          </w:tcPr>
          <w:p w:rsidR="002C081A" w:rsidRPr="008B02C8" w:rsidRDefault="002B5533" w:rsidP="008B02C8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Керівник </w:t>
            </w:r>
            <w:r w:rsidRPr="008B02C8">
              <w:rPr>
                <w:rFonts w:ascii="Times New Roman" w:hAnsi="Times New Roman" w:cs="Times New Roman"/>
                <w:color w:val="000000"/>
              </w:rPr>
              <w:t>студентськ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ого</w:t>
            </w:r>
            <w:r w:rsidRPr="008B02C8">
              <w:rPr>
                <w:rFonts w:ascii="Times New Roman" w:hAnsi="Times New Roman" w:cs="Times New Roman"/>
                <w:color w:val="000000"/>
              </w:rPr>
              <w:t xml:space="preserve"> науков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ого</w:t>
            </w:r>
            <w:r w:rsidRPr="008B02C8">
              <w:rPr>
                <w:rFonts w:ascii="Times New Roman" w:hAnsi="Times New Roman" w:cs="Times New Roman"/>
                <w:color w:val="000000"/>
              </w:rPr>
              <w:t xml:space="preserve"> гуртк</w:t>
            </w: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а «Радар» (з січня 2018 р.)</w:t>
            </w:r>
          </w:p>
        </w:tc>
      </w:tr>
      <w:tr w:rsidR="002C081A" w:rsidRPr="008B02C8" w:rsidTr="00F04A78">
        <w:trPr>
          <w:trHeight w:val="323"/>
        </w:trPr>
        <w:tc>
          <w:tcPr>
            <w:tcW w:w="2093" w:type="dxa"/>
            <w:vMerge/>
          </w:tcPr>
          <w:p w:rsidR="002C081A" w:rsidRPr="008B02C8" w:rsidRDefault="002C081A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2C081A" w:rsidRPr="008B02C8" w:rsidRDefault="0029441F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30.</w:t>
            </w:r>
            <w:r w:rsidR="002B5533" w:rsidRPr="008B02C8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1479" w:type="dxa"/>
            <w:gridSpan w:val="2"/>
          </w:tcPr>
          <w:p w:rsidR="002C37F2" w:rsidRPr="008B02C8" w:rsidRDefault="001C7777" w:rsidP="008B02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B02C8">
              <w:rPr>
                <w:rFonts w:ascii="Times New Roman" w:hAnsi="Times New Roman" w:cs="Times New Roman"/>
                <w:color w:val="000000"/>
                <w:lang w:val="uk-UA"/>
              </w:rPr>
              <w:t>Досвід практичної роботи за спеціальністю –</w:t>
            </w:r>
            <w:r w:rsidR="002B5533" w:rsidRPr="008B02C8">
              <w:rPr>
                <w:rFonts w:ascii="Times New Roman" w:hAnsi="Times New Roman" w:cs="Times New Roman"/>
                <w:color w:val="000000"/>
                <w:lang w:val="uk-UA"/>
              </w:rPr>
              <w:t xml:space="preserve"> 24 роки:</w:t>
            </w:r>
          </w:p>
          <w:p w:rsidR="002B5533" w:rsidRPr="008B02C8" w:rsidRDefault="002B5533" w:rsidP="008B02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Інститут чорної металургії (м. Дніпропетровськ): старши</w:t>
            </w:r>
            <w:r w:rsidR="00DD1840" w:rsidRPr="008B02C8">
              <w:rPr>
                <w:rFonts w:ascii="Times New Roman" w:hAnsi="Times New Roman" w:cs="Times New Roman"/>
                <w:lang w:val="uk-UA"/>
              </w:rPr>
              <w:t xml:space="preserve">й інженер (1978 р. – 1980 р.), науковий співробітник (1980 р. – </w:t>
            </w:r>
            <w:r w:rsidRPr="008B02C8">
              <w:rPr>
                <w:rFonts w:ascii="Times New Roman" w:hAnsi="Times New Roman" w:cs="Times New Roman"/>
                <w:lang w:val="uk-UA"/>
              </w:rPr>
              <w:t>1994 р.) – 15,5 років</w:t>
            </w:r>
          </w:p>
          <w:p w:rsidR="002C081A" w:rsidRPr="008B02C8" w:rsidRDefault="002B5533" w:rsidP="008B02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Національна металу</w:t>
            </w:r>
            <w:r w:rsidRPr="008B02C8">
              <w:rPr>
                <w:rFonts w:ascii="Times New Roman" w:hAnsi="Times New Roman" w:cs="Times New Roman"/>
              </w:rPr>
              <w:t>p</w:t>
            </w:r>
            <w:r w:rsidRPr="008B02C8">
              <w:rPr>
                <w:rFonts w:ascii="Times New Roman" w:hAnsi="Times New Roman" w:cs="Times New Roman"/>
                <w:lang w:val="uk-UA"/>
              </w:rPr>
              <w:t>гійна академія Ук</w:t>
            </w:r>
            <w:r w:rsidRPr="008B02C8">
              <w:rPr>
                <w:rFonts w:ascii="Times New Roman" w:hAnsi="Times New Roman" w:cs="Times New Roman"/>
              </w:rPr>
              <w:t>p</w:t>
            </w:r>
            <w:r w:rsidRPr="008B02C8">
              <w:rPr>
                <w:rFonts w:ascii="Times New Roman" w:hAnsi="Times New Roman" w:cs="Times New Roman"/>
                <w:lang w:val="uk-UA"/>
              </w:rPr>
              <w:t>аїни: старш</w:t>
            </w:r>
            <w:r w:rsidR="00DD1840" w:rsidRPr="008B02C8">
              <w:rPr>
                <w:rFonts w:ascii="Times New Roman" w:hAnsi="Times New Roman" w:cs="Times New Roman"/>
                <w:lang w:val="uk-UA"/>
              </w:rPr>
              <w:t>ий науковий співробітник (1994 р. – 2000 р., 2003 р. –</w:t>
            </w:r>
            <w:r w:rsidRPr="008B02C8">
              <w:rPr>
                <w:rFonts w:ascii="Times New Roman" w:hAnsi="Times New Roman" w:cs="Times New Roman"/>
                <w:lang w:val="uk-UA"/>
              </w:rPr>
              <w:t xml:space="preserve"> 2005 р.) – 8,5 років</w:t>
            </w:r>
          </w:p>
        </w:tc>
      </w:tr>
      <w:tr w:rsidR="00EB46D6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Потап О.Ю.</w:t>
            </w: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30.1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8B02C8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Pr="008B02C8">
              <w:rPr>
                <w:rFonts w:ascii="Times New Roman" w:hAnsi="Times New Roman" w:cs="Times New Roman"/>
                <w:bCs/>
                <w:lang w:val="uk-UA"/>
              </w:rPr>
              <w:t xml:space="preserve">Visual remote monitoring and control system for rod braking on hot rolling mills / </w:t>
            </w:r>
            <w:proofErr w:type="gramStart"/>
            <w:r w:rsidRPr="008B02C8">
              <w:rPr>
                <w:rFonts w:ascii="Times New Roman" w:hAnsi="Times New Roman" w:cs="Times New Roman"/>
                <w:bCs/>
                <w:lang w:val="uk-UA"/>
              </w:rPr>
              <w:t>O.Starostenko</w:t>
            </w:r>
            <w:proofErr w:type="gramEnd"/>
            <w:r w:rsidRPr="008B02C8">
              <w:rPr>
                <w:rFonts w:ascii="Times New Roman" w:hAnsi="Times New Roman" w:cs="Times New Roman"/>
                <w:bCs/>
                <w:lang w:val="uk-UA"/>
              </w:rPr>
              <w:t>, I.G.Trygub,</w:t>
            </w:r>
            <w:r w:rsidRPr="008B02C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B02C8">
              <w:rPr>
                <w:rFonts w:ascii="Times New Roman" w:hAnsi="Times New Roman" w:cs="Times New Roman"/>
                <w:bCs/>
                <w:lang w:val="uk-UA"/>
              </w:rPr>
              <w:t>C.Cruz-Perez, V.Alarcon-Aquino, O.E. Potap // Lecture Notes in Computer Science (including subseries</w:t>
            </w:r>
            <w:r w:rsidRPr="008B02C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B02C8">
              <w:rPr>
                <w:rFonts w:ascii="Times New Roman" w:hAnsi="Times New Roman" w:cs="Times New Roman"/>
                <w:bCs/>
                <w:lang w:val="uk-UA"/>
              </w:rPr>
              <w:t>Lecture Notes in Artificial Intelligence and Lecture Notes in Bioinformatics). – 2017. – рр. 297 – 307. (9th</w:t>
            </w:r>
            <w:r w:rsidRPr="008B02C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B02C8">
              <w:rPr>
                <w:rFonts w:ascii="Times New Roman" w:hAnsi="Times New Roman" w:cs="Times New Roman"/>
                <w:bCs/>
                <w:lang w:val="uk-UA"/>
              </w:rPr>
              <w:t>Mexican Conference on Pattern Recognition, MCPR 2017, Huatulco, Mexico, June 21-24, 2017).</w:t>
            </w:r>
          </w:p>
        </w:tc>
      </w:tr>
      <w:tr w:rsidR="00EB46D6" w:rsidRPr="008B02C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30.2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Многосвязная математическая модель черновой группы клетей непрерывного мелкосортного стана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при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двухниточной прокатке / А.П. Егоров, В.Н. Кував, О.Е. Потап, Н.В. Меледин // Теория и практика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металлургии. – 2014. – № 1-2. – С. 82 – 85.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2. Динамическая модель двухниточной прокатки в черновой группе клетей мелкосортного стана / А.С.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Бешта, В.Н. Куваев, А.П. Егоров, О.Е. Потап, М. Ю. Кузьменко, А.П. Крячко // Металлургическая и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горнорудная промышленность. – 2015. - № 2. – С. 119 – 122.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3. Применение математической модели для исследования влияния натяжения в черновой группе на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изменение длины раската на выходе непрерывного мелкосортного стана / О.Е. Потап, А.П. Егоров,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М.Ю. Кузьменко // Металлургическая и горнорудная промышленность. – 2015. - № 3.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4. Вибір раціональної структури моделі між клітьового проміжку дрібно сортного безперервного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прокатного стану / О.Е.Потап, О.С. Бойко, М.Ю. Кузьменко, В.В. Дудки на // Теория и практика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металлургии. – 2015. - № 1-2. – С. 114 – 119.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5. Современные проблемы производства проката на непрерывных мелкосортных станах / А.Н. Миронов,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О.Е. Потап, И.Г. Тригуб, М.А. Рыбальченко // Системные технологии. – 2016. - № 3. – С. 68 – 72.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6. Потап О.Ю., Зінченко М.Д., Рибальченко М.О. та ін. Комп’ютерне моделювання автоматизованої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системи компенсації ексцентриситету прокатних валків // Системні технології. – Вип. 2 (115). –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Дніпро, 2018. – С. 75-83. (Фахове видання, Copernicus)</w:t>
            </w:r>
          </w:p>
        </w:tc>
      </w:tr>
      <w:tr w:rsidR="00EB46D6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30.3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</w:rPr>
              <w:t>1.</w:t>
            </w:r>
            <w:r w:rsidRPr="008B02C8">
              <w:rPr>
                <w:rFonts w:ascii="Times New Roman" w:hAnsi="Times New Roman" w:cs="Times New Roman"/>
                <w:lang w:val="uk-UA"/>
              </w:rPr>
              <w:t>Автоматизация технологических процессов на мелкосортных прокатних станах: монография</w:t>
            </w:r>
            <w:r w:rsidRPr="008B02C8">
              <w:rPr>
                <w:rFonts w:ascii="Times New Roman" w:hAnsi="Times New Roman" w:cs="Times New Roman"/>
              </w:rPr>
              <w:t xml:space="preserve"> </w:t>
            </w:r>
            <w:r w:rsidRPr="008B02C8">
              <w:rPr>
                <w:rFonts w:ascii="Times New Roman" w:hAnsi="Times New Roman" w:cs="Times New Roman"/>
                <w:lang w:val="uk-UA"/>
              </w:rPr>
              <w:t>/А.С. Бешта, В.Н. Куваев, О.Е. Потап, А.П. Егоров. – Днепропетровск: «Журфонд», 2014. – 283 с., ил.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2. Порівняльний аналіз програм інженерної підготовки в європейських та українськиї університетах/ О.Ю. Потап, Ю.Д. Стогній, А.К. Тараканов // Сучасні тенденції у вищій інженерній освіті: європейський досвід та рекомендації для України: Монографія. – Дніпропетровськ: «Дріант», 2014. – С. 87-114.</w:t>
            </w:r>
          </w:p>
          <w:p w:rsidR="00EB46D6" w:rsidRPr="008B02C8" w:rsidRDefault="00EB46D6" w:rsidP="008B02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02C8">
              <w:rPr>
                <w:rFonts w:ascii="Times New Roman" w:hAnsi="Times New Roman" w:cs="Times New Roman"/>
                <w:lang w:val="uk-UA"/>
              </w:rPr>
              <w:t>3. Зв’язок між інноваціями у галузі сталого розвитку та змістом вищої освіти / В.В. Бояркін, О.М. Кузьмина, Ю.Є. Потап та ін. // Європейський досвід підготовки інженерів для сталого розвитку: Монографія. – Дніпро: «Дріант», 2016. – С. 73 – 91.</w:t>
            </w:r>
          </w:p>
        </w:tc>
      </w:tr>
      <w:tr w:rsidR="00EB46D6" w:rsidRPr="008B02C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30.8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Виконання функцій відповідального виконавця бюджетної НДР № ДР0116U008362 «Дослідження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автоматизованих систем компенсації ексцентриситету валків при прокатці смуг на листових прокатних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станах»</w:t>
            </w:r>
          </w:p>
        </w:tc>
      </w:tr>
      <w:tr w:rsidR="00EB46D6" w:rsidRPr="008B02C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30.10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Організаційна робота на посаді вченого секретаря Вченої ради НМетАУ</w:t>
            </w:r>
          </w:p>
        </w:tc>
      </w:tr>
      <w:tr w:rsidR="00EB46D6" w:rsidRPr="008B02C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30.12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Патент України на корисну модель № 91194. Система автоматичного керування вирівнюванням прокату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на холодильнику дрібносортного стана / О.Ю. Потап, О.П. Єгоров, М.Д. Кузьменко та ін., МПК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В21В37/00. Опубл. 25.06.14. – Бюл. № 12.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2. Патент України на винахід № 107536. Система автоматичного керування вирівнюванням прокату на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холодильнику дрібносортного стана / О.Ю. Потап, О.П. Єгоров, М.Д. Кузьменко та ін., МПК В21В43/00.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Опубл. 12.01.15. – Бюл. № 1.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3. Патент України на винахід № 107908. Спосіб управління розкроєм прокату на безперервному дрібносортному стані / О.Ю. Потап, О.П. Єгоров, М.Д. Кузьменко та ін., МПК В21В37/70. Опубл. 25.02.15. – Бюл. № 4.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4. Патент України на корисну модель № 106273. Спосіб регулювання розмірів сортового прокату / О.С.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Бешта, В.М. Куваєв, М.Д. Зінченко, О.Ю. Потап, О.П. Єгоров та ін., , МПК В21В37/70. Опубл. 25.04.2016</w:t>
            </w:r>
            <w:r w:rsidRPr="00F063F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Бюл. №.8.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5. Патент України на винахід № 114014. Спосіб регулювання розмірів сортового прокату / О.С. Бешта, В.М. Кував, М.Д. Зінченко, О.Ю. Потап, О.П. Єгоров та ін., МПК В21В37/70. Заявка № а201505712, Опубл. 10.04.2017 Бюл. №.7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6. Заявка на патент України на винахід. Спосіб компенсації впливу ексцентриситету прокатних валків на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товщину смуги / О.Ю. Потап, С.В. Бейцун, М.Д. Зінченко, М.В. Михайловський, В.Р. Щербачов, МПК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В21В 37/66. Заявка № а201703611 від 13.04.2017. Позитивне рішення Укрпатенту від 17.08.2018 р.</w:t>
            </w:r>
          </w:p>
        </w:tc>
      </w:tr>
      <w:tr w:rsidR="00EB46D6" w:rsidRPr="008B02C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30.13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3F7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методичне забезпечення виконання міжвузівських комплексних дипломних проектів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(МКДП) у Національній металургійній академії України: Навч. посібник / О.Г. Величко, М.І. Гасик,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В.П. Іващенко, В.А. Гладких, О.Ю. Потап. – Дніпропетровськ: НМетАУ, 2014. – 29 с.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2. Організація виконання кваліфікаційних робіт у Національній металургійній академії України: Навч.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посібник / В.П. Іващенко, А.М. Должанський, А.К. Тараканов, О.Г. Ясев, О.Д. Рожков, Л.Х. Іванова, О.Ю.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Потап, С.Л. Ринкевич – Дніпропетровськ: НМетАУ, 2016. – 92 с.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3. Оптимальные системы управления. Часть 4: Учеб. пособие / В.В. Кирсанов, О.Е. Потап, Н. В.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Михайловский, С.В. Бейцун. – Дніпропетровськ: НМетАУ, 2016. – 52 с.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4. Підготовка до видання навчальної та методичної літератури у Національній металургійній академії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України: Навч. посібник / В.П. Іващенко, О.Г. Ясев, О.Ю. Потап та ін. – Дніпропетровськ: НМетАУ, 2016.</w:t>
            </w:r>
          </w:p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val="uk-UA" w:eastAsia="ru-RU"/>
              </w:rPr>
              <w:t>– 51 с.</w:t>
            </w:r>
          </w:p>
        </w:tc>
      </w:tr>
      <w:tr w:rsidR="00EB46D6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EB46D6" w:rsidRPr="008B02C8" w:rsidRDefault="00EB46D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02C8">
              <w:rPr>
                <w:rFonts w:ascii="Times New Roman" w:hAnsi="Times New Roman" w:cs="Times New Roman"/>
                <w:lang w:val="en-US"/>
              </w:rPr>
              <w:t>30.14</w:t>
            </w:r>
          </w:p>
        </w:tc>
        <w:tc>
          <w:tcPr>
            <w:tcW w:w="11470" w:type="dxa"/>
          </w:tcPr>
          <w:p w:rsidR="00EB46D6" w:rsidRPr="008B02C8" w:rsidRDefault="00EB46D6" w:rsidP="008B02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Керівництво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студентом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зайняв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місце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етапі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Всеукраїнського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конкурсу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студентських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наукових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зі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спеціальності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Автоматизація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ютерно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інтегровані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 2017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.: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Студент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Щербачов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Родіонович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>: «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Розробка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способу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автоматичної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02C8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  <w:r w:rsidRPr="008B02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ексцентриситету прокатних валків»</w:t>
            </w:r>
          </w:p>
        </w:tc>
      </w:tr>
      <w:tr w:rsidR="00F04A78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F04A78" w:rsidRPr="00DD12B0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Тарасевіч Ірина Григорівна</w:t>
            </w:r>
          </w:p>
        </w:tc>
        <w:tc>
          <w:tcPr>
            <w:tcW w:w="1702" w:type="dxa"/>
          </w:tcPr>
          <w:p w:rsidR="00F04A78" w:rsidRPr="00591720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470" w:type="dxa"/>
          </w:tcPr>
          <w:p w:rsidR="00F04A78" w:rsidRPr="00DD12B0" w:rsidRDefault="00F04A78" w:rsidP="00B601DC">
            <w:pPr>
              <w:widowControl w:val="0"/>
              <w:autoSpaceDE w:val="0"/>
              <w:autoSpaceDN w:val="0"/>
              <w:adjustRightInd w:val="0"/>
              <w:ind w:firstLine="511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DD12B0">
              <w:rPr>
                <w:rFonts w:ascii="Times New Roman" w:hAnsi="Times New Roman" w:cs="Times New Roman"/>
                <w:lang w:val="en-US"/>
              </w:rPr>
              <w:t>Morphological Filtering and Discontinuity Masks in Monitoring System for Rod Braking on Hot Rolling Mills / Oleg Starostenko, Irina G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DD12B0">
              <w:rPr>
                <w:rFonts w:ascii="Times New Roman" w:hAnsi="Times New Roman" w:cs="Times New Roman"/>
                <w:lang w:val="en-US"/>
              </w:rPr>
              <w:t xml:space="preserve"> Trygub, Claudia Cruz-Perez, Vicente Alarcon-Aquino, O.</w:t>
            </w:r>
            <w:proofErr w:type="gramStart"/>
            <w:r w:rsidRPr="00DD12B0">
              <w:rPr>
                <w:rFonts w:ascii="Times New Roman" w:hAnsi="Times New Roman" w:cs="Times New Roman"/>
                <w:lang w:val="en-US"/>
              </w:rPr>
              <w:t>E.Potap</w:t>
            </w:r>
            <w:proofErr w:type="gramEnd"/>
            <w:r w:rsidRPr="00DD12B0">
              <w:rPr>
                <w:rFonts w:ascii="Times New Roman" w:hAnsi="Times New Roman" w:cs="Times New Roman"/>
                <w:lang w:val="en-US"/>
              </w:rPr>
              <w:t xml:space="preserve"> // The 9th Mexican Conference on Pattern Recognition (MCPR 2017). – Huatulco, 21-24 June. – Mexico, 2017.</w:t>
            </w:r>
          </w:p>
        </w:tc>
      </w:tr>
      <w:tr w:rsidR="00F04A78" w:rsidRPr="002F02FE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2C081A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591720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470" w:type="dxa"/>
          </w:tcPr>
          <w:p w:rsidR="00F04A78" w:rsidRPr="00295096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95096">
              <w:rPr>
                <w:rFonts w:ascii="Times New Roman" w:hAnsi="Times New Roman" w:cs="Times New Roman"/>
              </w:rPr>
              <w:t>. Щербина Г.С., Тригуб И.Г., Радченко В.П. Повышение эффективности управления точностью прокатки профилей на среднесортных станах // Металлургическая и горнорудная промышленность. – Дніпропетровськ, 2013. – С. 91-94.</w:t>
            </w:r>
          </w:p>
          <w:p w:rsidR="00F04A78" w:rsidRPr="00295096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295096">
              <w:rPr>
                <w:rFonts w:ascii="Times New Roman" w:hAnsi="Times New Roman" w:cs="Times New Roman"/>
              </w:rPr>
              <w:t xml:space="preserve">. Компьютерная модель формообразования поверхности шихты в условиях перекоса засыпи при загрузке печей шахтного типа / Тригуб И.Г., Головко В.И., Селегей А.Н., Рыбальченко М.А., Папанов Г.А.// Наукові вісті. Сучасні проблеми металургії. – Дніпропетровськ: НМетАУ, 2015.  – </w:t>
            </w:r>
            <w:proofErr w:type="gramStart"/>
            <w:r w:rsidRPr="00295096">
              <w:rPr>
                <w:rFonts w:ascii="Times New Roman" w:hAnsi="Times New Roman" w:cs="Times New Roman"/>
              </w:rPr>
              <w:t>Вип.№</w:t>
            </w:r>
            <w:proofErr w:type="gramEnd"/>
            <w:r w:rsidRPr="00295096">
              <w:rPr>
                <w:rFonts w:ascii="Times New Roman" w:hAnsi="Times New Roman" w:cs="Times New Roman"/>
              </w:rPr>
              <w:t>18 (2015). – С.75-83.</w:t>
            </w:r>
          </w:p>
          <w:p w:rsidR="00F04A78" w:rsidRPr="00295096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95096">
              <w:rPr>
                <w:rFonts w:ascii="Times New Roman" w:hAnsi="Times New Roman" w:cs="Times New Roman"/>
              </w:rPr>
              <w:t>. Современные проблемы производства проката на непрерывных мелкосортных станах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</w:rPr>
              <w:t>/ Миронов А.Н., Потап О.Е., Тригуб И.Г., Рыбальченко М.А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</w:rPr>
              <w:t>// Системні технології. Регіональний міжвузівський збірник наукових праць. – Випуск 3 (104). – Дніпропетровськ, 2016. – С. 68-72. </w:t>
            </w:r>
          </w:p>
          <w:p w:rsidR="00F04A78" w:rsidRPr="002F02FE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2F02FE">
              <w:rPr>
                <w:rFonts w:ascii="Times New Roman" w:hAnsi="Times New Roman" w:cs="Times New Roman"/>
                <w:lang w:val="uk-UA"/>
              </w:rPr>
              <w:t xml:space="preserve">. Применение радиолокации для определения уровня сыпучих материалов в металлургических агрегатах / В.И. Головко, Н.В.Михайловский, А.Н.Селегей, И.Г.Тригуб, М.А.Рыбальченко // Наукові вісті. Сучасні проблеми металургії. </w:t>
            </w:r>
            <w:r w:rsidRPr="002F02FE">
              <w:rPr>
                <w:rFonts w:ascii="Times New Roman" w:hAnsi="Times New Roman" w:cs="Times New Roman"/>
                <w:lang w:val="uk-UA"/>
              </w:rPr>
              <w:lastRenderedPageBreak/>
              <w:t>– Дніпропетровськ: НМетАУ, 2016,том 19. – Випуск 1(2016). –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F02FE">
              <w:rPr>
                <w:rFonts w:ascii="Times New Roman" w:hAnsi="Times New Roman" w:cs="Times New Roman"/>
                <w:lang w:val="uk-UA"/>
              </w:rPr>
              <w:t>С.247-251. ISSN 1991-7848</w:t>
            </w:r>
          </w:p>
          <w:p w:rsidR="00F04A78" w:rsidRPr="00890EEB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95096">
              <w:rPr>
                <w:rFonts w:ascii="Times New Roman" w:hAnsi="Times New Roman" w:cs="Times New Roman"/>
              </w:rPr>
              <w:t>. Миронов А.Н. Метод непрямой оценки величины натяжения проката в однониточной черновой группе клетей непрерывного мелкосортного стана / А.Н. Миронов, О.Е. Потап, И.Г. Тригуб // Вестник двигателестроения. Научно</w:t>
            </w:r>
            <w:r w:rsidRPr="00890EEB">
              <w:rPr>
                <w:rFonts w:ascii="Times New Roman" w:hAnsi="Times New Roman" w:cs="Times New Roman"/>
                <w:lang w:val="en-US"/>
              </w:rPr>
              <w:t>-</w:t>
            </w:r>
            <w:r w:rsidRPr="00295096">
              <w:rPr>
                <w:rFonts w:ascii="Times New Roman" w:hAnsi="Times New Roman" w:cs="Times New Roman"/>
              </w:rPr>
              <w:t>технический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</w:rPr>
              <w:t>журнал</w:t>
            </w:r>
            <w:r w:rsidRPr="00890EEB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295096">
              <w:rPr>
                <w:rFonts w:ascii="Times New Roman" w:hAnsi="Times New Roman" w:cs="Times New Roman"/>
              </w:rPr>
              <w:t>Запорожье</w:t>
            </w:r>
            <w:r w:rsidRPr="00890EE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295096">
              <w:rPr>
                <w:rFonts w:ascii="Times New Roman" w:hAnsi="Times New Roman" w:cs="Times New Roman"/>
              </w:rPr>
              <w:t>АО</w:t>
            </w:r>
            <w:r w:rsidRPr="00890EEB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295096">
              <w:rPr>
                <w:rFonts w:ascii="Times New Roman" w:hAnsi="Times New Roman" w:cs="Times New Roman"/>
              </w:rPr>
              <w:t>Мотор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</w:rPr>
              <w:t>Сич</w:t>
            </w:r>
            <w:r w:rsidRPr="00890EEB">
              <w:rPr>
                <w:rFonts w:ascii="Times New Roman" w:hAnsi="Times New Roman" w:cs="Times New Roman"/>
                <w:lang w:val="en-US"/>
              </w:rPr>
              <w:t xml:space="preserve">», 2016. – №1. – </w:t>
            </w:r>
            <w:r w:rsidRPr="00295096">
              <w:rPr>
                <w:rFonts w:ascii="Times New Roman" w:hAnsi="Times New Roman" w:cs="Times New Roman"/>
              </w:rPr>
              <w:t>С</w:t>
            </w:r>
            <w:r w:rsidRPr="00890EEB">
              <w:rPr>
                <w:rFonts w:ascii="Times New Roman" w:hAnsi="Times New Roman" w:cs="Times New Roman"/>
                <w:lang w:val="en-US"/>
              </w:rPr>
              <w:t>.96-100.</w:t>
            </w:r>
          </w:p>
          <w:p w:rsidR="00F04A78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 GolovkoV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I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95096">
              <w:rPr>
                <w:rFonts w:ascii="Times New Roman" w:hAnsi="Times New Roman" w:cs="Times New Roman"/>
                <w:lang w:val="en-US"/>
              </w:rPr>
              <w:t>Radar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for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determining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profile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charge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cover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top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BF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-9 / </w:t>
            </w:r>
            <w:r w:rsidRPr="00295096">
              <w:rPr>
                <w:rFonts w:ascii="Times New Roman" w:hAnsi="Times New Roman" w:cs="Times New Roman"/>
                <w:lang w:val="en-US"/>
              </w:rPr>
              <w:t>Golovko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V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I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295096">
              <w:rPr>
                <w:rFonts w:ascii="Times New Roman" w:hAnsi="Times New Roman" w:cs="Times New Roman"/>
                <w:lang w:val="en-US"/>
              </w:rPr>
              <w:t>Mykhailovskyi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N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V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295096">
              <w:rPr>
                <w:rFonts w:ascii="Times New Roman" w:hAnsi="Times New Roman" w:cs="Times New Roman"/>
                <w:lang w:val="en-US"/>
              </w:rPr>
              <w:t>Selegei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A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N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295096">
              <w:rPr>
                <w:rFonts w:ascii="Times New Roman" w:hAnsi="Times New Roman" w:cs="Times New Roman"/>
                <w:lang w:val="en-US"/>
              </w:rPr>
              <w:t>Trygub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I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G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295096">
              <w:rPr>
                <w:rFonts w:ascii="Times New Roman" w:hAnsi="Times New Roman" w:cs="Times New Roman"/>
                <w:lang w:val="en-US"/>
              </w:rPr>
              <w:t>Verhovskaia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A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A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295096">
              <w:rPr>
                <w:rFonts w:ascii="Times New Roman" w:hAnsi="Times New Roman" w:cs="Times New Roman"/>
                <w:lang w:val="en-US"/>
              </w:rPr>
              <w:t>Rybalchenko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M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  <w:lang w:val="en-US"/>
              </w:rPr>
              <w:t>A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 // </w:t>
            </w:r>
            <w:r w:rsidRPr="00295096">
              <w:rPr>
                <w:rFonts w:ascii="Times New Roman" w:hAnsi="Times New Roman" w:cs="Times New Roman"/>
                <w:lang w:val="en-US"/>
              </w:rPr>
              <w:t>Computer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Science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95096">
              <w:rPr>
                <w:rFonts w:ascii="Times New Roman" w:hAnsi="Times New Roman" w:cs="Times New Roman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Technology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Automation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5096">
              <w:rPr>
                <w:rFonts w:ascii="Times New Roman" w:hAnsi="Times New Roman" w:cs="Times New Roman"/>
                <w:lang w:val="en-US"/>
              </w:rPr>
              <w:t>Journal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, 2016. – №2. – </w:t>
            </w:r>
            <w:r w:rsidRPr="00295096">
              <w:rPr>
                <w:rFonts w:ascii="Times New Roman" w:hAnsi="Times New Roman" w:cs="Times New Roman"/>
                <w:lang w:val="en-US"/>
              </w:rPr>
              <w:t>P</w:t>
            </w:r>
            <w:r w:rsidRPr="002F02FE">
              <w:rPr>
                <w:rFonts w:ascii="Times New Roman" w:hAnsi="Times New Roman" w:cs="Times New Roman"/>
                <w:lang w:val="en-US"/>
              </w:rPr>
              <w:t>.</w:t>
            </w:r>
            <w:r w:rsidRPr="00295096">
              <w:rPr>
                <w:rFonts w:ascii="Times New Roman" w:hAnsi="Times New Roman" w:cs="Times New Roman"/>
              </w:rPr>
              <w:t>Р</w:t>
            </w:r>
            <w:r w:rsidRPr="002F02FE">
              <w:rPr>
                <w:rFonts w:ascii="Times New Roman" w:hAnsi="Times New Roman" w:cs="Times New Roman"/>
                <w:lang w:val="en-US"/>
              </w:rPr>
              <w:t xml:space="preserve">.17-20. </w:t>
            </w:r>
            <w:r w:rsidRPr="00295096">
              <w:rPr>
                <w:rFonts w:ascii="Times New Roman" w:hAnsi="Times New Roman" w:cs="Times New Roman"/>
                <w:lang w:val="en-US"/>
              </w:rPr>
              <w:t>ISSN</w:t>
            </w:r>
            <w:r w:rsidRPr="002F02FE">
              <w:rPr>
                <w:rFonts w:ascii="Times New Roman" w:hAnsi="Times New Roman" w:cs="Times New Roman"/>
              </w:rPr>
              <w:t xml:space="preserve"> 2414-9055.</w:t>
            </w:r>
          </w:p>
          <w:p w:rsidR="00F04A78" w:rsidRPr="00B85726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04A78" w:rsidRPr="00122CE6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2F02FE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F04A78" w:rsidRPr="00122CE6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30.5</w:t>
            </w:r>
          </w:p>
        </w:tc>
        <w:tc>
          <w:tcPr>
            <w:tcW w:w="11470" w:type="dxa"/>
          </w:tcPr>
          <w:p w:rsidR="00F04A78" w:rsidRPr="00623929" w:rsidRDefault="00F04A78" w:rsidP="00B601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міжнародному науковому </w:t>
            </w:r>
            <w:r w:rsidRPr="00122CE6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lang w:val="uk-UA"/>
              </w:rPr>
              <w:t>і:</w:t>
            </w:r>
          </w:p>
          <w:p w:rsidR="00F04A78" w:rsidRPr="00122CE6" w:rsidRDefault="00F04A78" w:rsidP="00B60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E6">
              <w:rPr>
                <w:rFonts w:ascii="Times New Roman" w:hAnsi="Times New Roman" w:cs="Times New Roman"/>
                <w:lang w:val="en-US"/>
              </w:rPr>
              <w:t xml:space="preserve">CASE (Customised Advisory Sustainable </w:t>
            </w:r>
            <w:proofErr w:type="gramStart"/>
            <w:r w:rsidRPr="00122CE6">
              <w:rPr>
                <w:rFonts w:ascii="Times New Roman" w:hAnsi="Times New Roman" w:cs="Times New Roman"/>
                <w:lang w:val="en-US"/>
              </w:rPr>
              <w:t>manufacturing</w:t>
            </w:r>
            <w:proofErr w:type="gramEnd"/>
            <w:r w:rsidRPr="00122CE6">
              <w:rPr>
                <w:rFonts w:ascii="Times New Roman" w:hAnsi="Times New Roman" w:cs="Times New Roman"/>
                <w:lang w:val="en-US"/>
              </w:rPr>
              <w:t xml:space="preserve"> Services) project</w:t>
            </w:r>
            <w:r>
              <w:rPr>
                <w:rFonts w:ascii="Times New Roman" w:hAnsi="Times New Roman" w:cs="Times New Roman"/>
                <w:lang w:val="uk-UA"/>
              </w:rPr>
              <w:t xml:space="preserve"> – Ресурсозбереження у виробничих системах</w:t>
            </w:r>
            <w:r w:rsidRPr="00122CE6">
              <w:rPr>
                <w:rFonts w:ascii="Times New Roman" w:hAnsi="Times New Roman" w:cs="Times New Roman"/>
                <w:lang w:val="en-US"/>
              </w:rPr>
              <w:t>, EU FP7 PROJECT</w:t>
            </w:r>
            <w:r w:rsidRPr="00122CE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04A78" w:rsidRPr="00122CE6" w:rsidRDefault="00F04A78" w:rsidP="00B60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E6">
              <w:rPr>
                <w:rFonts w:ascii="Times New Roman" w:hAnsi="Times New Roman" w:cs="Times New Roman"/>
              </w:rPr>
              <w:t xml:space="preserve">Тема: </w:t>
            </w:r>
            <w:r w:rsidRPr="00122CE6">
              <w:rPr>
                <w:rFonts w:ascii="Times New Roman" w:hAnsi="Times New Roman" w:cs="Times New Roman"/>
                <w:lang w:val="uk-UA"/>
              </w:rPr>
              <w:t>«</w:t>
            </w:r>
            <w:r w:rsidRPr="00122CE6">
              <w:rPr>
                <w:rFonts w:ascii="Times New Roman" w:hAnsi="Times New Roman" w:cs="Times New Roman"/>
              </w:rPr>
              <w:t xml:space="preserve">Застосування сучасних засобів, комп’ютерних систем і технологій обробки зображень </w:t>
            </w:r>
            <w:proofErr w:type="gramStart"/>
            <w:r w:rsidRPr="00122CE6">
              <w:rPr>
                <w:rFonts w:ascii="Times New Roman" w:hAnsi="Times New Roman" w:cs="Times New Roman"/>
              </w:rPr>
              <w:t>для контролю</w:t>
            </w:r>
            <w:proofErr w:type="gramEnd"/>
            <w:r w:rsidRPr="00122CE6">
              <w:rPr>
                <w:rFonts w:ascii="Times New Roman" w:hAnsi="Times New Roman" w:cs="Times New Roman"/>
              </w:rPr>
              <w:t xml:space="preserve"> технологічних параметрів у прокатному виробництві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F04A78" w:rsidRDefault="00F04A78" w:rsidP="00B60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22CE6">
              <w:rPr>
                <w:rFonts w:ascii="Times New Roman" w:hAnsi="Times New Roman" w:cs="Times New Roman"/>
                <w:lang w:val="uk-UA"/>
              </w:rPr>
              <w:t xml:space="preserve">Сертифікат про співпрацю та стажування </w:t>
            </w:r>
            <w:r>
              <w:rPr>
                <w:rFonts w:ascii="Times New Roman" w:hAnsi="Times New Roman" w:cs="Times New Roman"/>
                <w:lang w:val="uk-UA"/>
              </w:rPr>
              <w:t>у ф</w:t>
            </w:r>
            <w:r w:rsidRPr="00623929">
              <w:rPr>
                <w:rFonts w:ascii="Times New Roman" w:hAnsi="Times New Roman" w:cs="Times New Roman"/>
                <w:lang w:val="uk-UA"/>
              </w:rPr>
              <w:t>ранко-мексиканськ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  <w:r w:rsidRPr="00623929">
              <w:rPr>
                <w:rFonts w:ascii="Times New Roman" w:hAnsi="Times New Roman" w:cs="Times New Roman"/>
                <w:lang w:val="uk-UA"/>
              </w:rPr>
              <w:t xml:space="preserve"> лабораторі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623929">
              <w:rPr>
                <w:rFonts w:ascii="Times New Roman" w:hAnsi="Times New Roman" w:cs="Times New Roman"/>
                <w:lang w:val="uk-UA"/>
              </w:rPr>
              <w:t xml:space="preserve"> інформатики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122CE6">
              <w:rPr>
                <w:rFonts w:ascii="Times New Roman" w:hAnsi="Times New Roman" w:cs="Times New Roman"/>
                <w:lang w:val="en-US"/>
              </w:rPr>
              <w:t>LIG</w:t>
            </w:r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122CE6">
              <w:rPr>
                <w:rFonts w:ascii="Times New Roman" w:hAnsi="Times New Roman" w:cs="Times New Roman"/>
                <w:lang w:val="uk-UA"/>
              </w:rPr>
              <w:t>з 17.10.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122CE6">
              <w:rPr>
                <w:rFonts w:ascii="Times New Roman" w:hAnsi="Times New Roman" w:cs="Times New Roman"/>
                <w:lang w:val="uk-UA"/>
              </w:rPr>
              <w:t>14 по 17.11.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623929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 xml:space="preserve"> на базі </w:t>
            </w:r>
            <w:r w:rsidRPr="00623929">
              <w:rPr>
                <w:rFonts w:ascii="Times New Roman" w:hAnsi="Times New Roman" w:cs="Times New Roman"/>
                <w:lang w:val="uk-UA"/>
              </w:rPr>
              <w:t>Технологічн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623929">
              <w:rPr>
                <w:rFonts w:ascii="Times New Roman" w:hAnsi="Times New Roman" w:cs="Times New Roman"/>
                <w:lang w:val="uk-UA"/>
              </w:rPr>
              <w:t xml:space="preserve"> інститут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623929">
              <w:rPr>
                <w:rFonts w:ascii="Times New Roman" w:hAnsi="Times New Roman" w:cs="Times New Roman"/>
                <w:lang w:val="uk-UA"/>
              </w:rPr>
              <w:t xml:space="preserve"> Гренобля </w:t>
            </w:r>
            <w:r w:rsidRPr="00122CE6">
              <w:rPr>
                <w:rFonts w:ascii="Times New Roman" w:hAnsi="Times New Roman" w:cs="Times New Roman"/>
                <w:lang w:val="en-US"/>
              </w:rPr>
              <w:t>GNP</w:t>
            </w:r>
            <w:r w:rsidRPr="00623929">
              <w:rPr>
                <w:rFonts w:ascii="Times New Roman" w:hAnsi="Times New Roman" w:cs="Times New Roman"/>
                <w:lang w:val="uk-UA"/>
              </w:rPr>
              <w:t xml:space="preserve"> (м.Гренобль, Франція ),</w:t>
            </w:r>
            <w:r>
              <w:rPr>
                <w:rFonts w:ascii="Times New Roman" w:hAnsi="Times New Roman" w:cs="Times New Roman"/>
                <w:lang w:val="uk-UA"/>
              </w:rPr>
              <w:t xml:space="preserve"> виданий </w:t>
            </w:r>
            <w:r w:rsidRPr="00122CE6">
              <w:rPr>
                <w:rFonts w:ascii="Times New Roman" w:hAnsi="Times New Roman" w:cs="Times New Roman"/>
                <w:lang w:val="uk-UA"/>
              </w:rPr>
              <w:t>12.11.2014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22CE6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F04A78" w:rsidRPr="00471B4A" w:rsidRDefault="00F04A78" w:rsidP="00B601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04A78" w:rsidRPr="00471B4A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04A78" w:rsidRPr="00122CE6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F04A78" w:rsidRPr="00471B4A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30.10</w:t>
            </w:r>
          </w:p>
        </w:tc>
        <w:tc>
          <w:tcPr>
            <w:tcW w:w="11470" w:type="dxa"/>
          </w:tcPr>
          <w:p w:rsidR="00F04A78" w:rsidRDefault="00F04A78" w:rsidP="00B601D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471B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рганізаційна робота на посад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471B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заступника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завідувача кафедри автоматизації виробничих процесів НМетАУ з учбової роботи</w:t>
            </w:r>
          </w:p>
          <w:p w:rsidR="00F04A78" w:rsidRPr="00471B4A" w:rsidRDefault="00F04A78" w:rsidP="00B601DC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F04A78" w:rsidRPr="00471B4A" w:rsidTr="00F04A78">
        <w:trPr>
          <w:gridAfter w:val="1"/>
          <w:wAfter w:w="9" w:type="dxa"/>
          <w:trHeight w:val="4367"/>
        </w:trPr>
        <w:tc>
          <w:tcPr>
            <w:tcW w:w="2128" w:type="dxa"/>
            <w:gridSpan w:val="2"/>
            <w:vMerge/>
          </w:tcPr>
          <w:p w:rsidR="00F04A78" w:rsidRPr="00471B4A" w:rsidRDefault="00F04A78" w:rsidP="00B6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04A78" w:rsidRPr="00471B4A" w:rsidRDefault="00F04A78" w:rsidP="00B6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30.13</w:t>
            </w:r>
          </w:p>
        </w:tc>
        <w:tc>
          <w:tcPr>
            <w:tcW w:w="11470" w:type="dxa"/>
          </w:tcPr>
          <w:p w:rsidR="00F04A78" w:rsidRPr="00C61C38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1C38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Робоча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програма, методичні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вказівки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індивідуальні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завдання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до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вивчення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дисципліни «Метрологія, технологічні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вимірювання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прилади» для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студентів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напряму 6.050202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автоматизація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комп’ютерно-інтегровані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технології / Укл.: В.І.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Шибакінський, С.В.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Бейцун, М.В.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Михайловський, І.Г.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Тригуб, М.Ю.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Кузьменко. – Дніпропетровськ: НМетАУ, 2013. – 48 с.</w:t>
            </w:r>
          </w:p>
          <w:p w:rsidR="00F04A78" w:rsidRPr="00C61C38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61C38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Робоча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програма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методичні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вказівки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до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виконанняі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індивідуальних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завдань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курсової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роботи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дисципліни «Теорія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автоматичного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керування» для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студентів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заочного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факультету, які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навчаються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напрямом 6.050202 – автоматизація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комп’ютерно-інтегровані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технології / Укл.: Г.С. Щербина, І.Г. Тригуб, В.П. Радченко. – Дніпропетровськ: НМетАУ, 2014. – 54 с.</w:t>
            </w:r>
          </w:p>
          <w:p w:rsidR="00F04A78" w:rsidRPr="00C61C38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1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C61C38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Робоча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програма, методичні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вказівки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та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індивідуальні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завдання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з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дисципліни «Автоматизація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металургійних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 xml:space="preserve">виробництв»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для студентів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напряму 6.010104 – професійна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61C38">
              <w:rPr>
                <w:rFonts w:ascii="Times New Roman" w:eastAsia="Calibri" w:hAnsi="Times New Roman" w:cs="Times New Roman"/>
                <w:lang w:val="uk-UA"/>
              </w:rPr>
              <w:t>освіта / Укл.: В.П. Радченко, І.Г. Тригуб. – Дніпропетровськ: НМетАУ, 2014. – 22 с.</w:t>
            </w:r>
          </w:p>
          <w:p w:rsidR="00F04A78" w:rsidRPr="00C61C38" w:rsidRDefault="00F04A78" w:rsidP="00B6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C61C38">
              <w:rPr>
                <w:rFonts w:ascii="Times New Roman" w:hAnsi="Times New Roman" w:cs="Times New Roman"/>
              </w:rPr>
              <w:t>. Теория автоматического управления. Импульсные АСУ: Учебное пособие для студентов направлений 6.050202 – автоматизация и компьютерно-интегрированные технологии и 6.050702 – электромеханика / Укл.: Г.С. Щербина, И.Г. Тригуб, В.П. Радченко. – Днепропетровск: НМетАУ, 2014. – 94 с.</w:t>
            </w:r>
          </w:p>
          <w:p w:rsidR="00F04A78" w:rsidRPr="00C61C38" w:rsidRDefault="00F04A78" w:rsidP="00B601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C61C38">
              <w:rPr>
                <w:rFonts w:ascii="Times New Roman" w:hAnsi="Times New Roman" w:cs="Times New Roman"/>
              </w:rPr>
              <w:t>. Наскрізна програма практик студентів напряму 6.050202 – автоматизація та комп’ютерно-інтегровані технології / Укл.: В.П. Радченко, І.Г. Тригуб. – Дніпропетровськ: НМетАУ, 2014. – 28 с.</w:t>
            </w:r>
          </w:p>
        </w:tc>
      </w:tr>
      <w:tr w:rsidR="00F04A78" w:rsidRPr="00C87CC1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04A78">
              <w:rPr>
                <w:rFonts w:ascii="Times New Roman" w:eastAsia="Times New Roman" w:hAnsi="Times New Roman"/>
                <w:b/>
                <w:lang w:val="uk-UA" w:eastAsia="ru-RU"/>
              </w:rPr>
              <w:t>Рибальченко</w:t>
            </w:r>
          </w:p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04A78">
              <w:rPr>
                <w:rFonts w:ascii="Times New Roman" w:eastAsia="Times New Roman" w:hAnsi="Times New Roman"/>
                <w:b/>
                <w:lang w:val="uk-UA" w:eastAsia="ru-RU"/>
              </w:rPr>
              <w:t>Марія</w:t>
            </w:r>
          </w:p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F04A78">
              <w:rPr>
                <w:rFonts w:ascii="Times New Roman" w:eastAsia="Times New Roman" w:hAnsi="Times New Roman"/>
                <w:b/>
                <w:lang w:val="uk-UA" w:eastAsia="ru-RU"/>
              </w:rPr>
              <w:t>Олександрівна</w:t>
            </w:r>
          </w:p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4A78">
              <w:rPr>
                <w:rFonts w:ascii="Times New Roman" w:hAnsi="Times New Roman"/>
                <w:lang w:val="uk-UA"/>
              </w:rPr>
              <w:t>30.1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F04A78">
              <w:rPr>
                <w:rFonts w:ascii="Times New Roman" w:hAnsi="Times New Roman" w:cs="Times New Roman"/>
              </w:rPr>
              <w:t>M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04A78">
              <w:rPr>
                <w:rFonts w:ascii="Times New Roman" w:hAnsi="Times New Roman" w:cs="Times New Roman"/>
              </w:rPr>
              <w:t>Kuzmenko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, М. </w:t>
            </w:r>
            <w:r w:rsidRPr="00F04A78">
              <w:rPr>
                <w:rFonts w:ascii="Times New Roman" w:hAnsi="Times New Roman" w:cs="Times New Roman"/>
              </w:rPr>
              <w:t>Rybalchenko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04A78">
              <w:rPr>
                <w:rFonts w:ascii="Times New Roman" w:hAnsi="Times New Roman" w:cs="Times New Roman"/>
              </w:rPr>
              <w:t>O</w:t>
            </w:r>
            <w:r w:rsidRPr="00F04A78">
              <w:rPr>
                <w:rFonts w:ascii="Times New Roman" w:hAnsi="Times New Roman" w:cs="Times New Roman"/>
                <w:lang w:val="uk-UA"/>
              </w:rPr>
              <w:t>.</w:t>
            </w:r>
            <w:r w:rsidRPr="00F04A78">
              <w:rPr>
                <w:rFonts w:ascii="Times New Roman" w:hAnsi="Times New Roman" w:cs="Times New Roman"/>
              </w:rPr>
              <w:t>Boyko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04A78">
              <w:rPr>
                <w:rFonts w:ascii="Times New Roman" w:hAnsi="Times New Roman" w:cs="Times New Roman"/>
              </w:rPr>
              <w:t>D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04A78">
              <w:rPr>
                <w:rFonts w:ascii="Times New Roman" w:hAnsi="Times New Roman" w:cs="Times New Roman"/>
              </w:rPr>
              <w:t>Beshta</w:t>
            </w:r>
            <w:r w:rsidRPr="00F04A7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Active control system of mill products take-up in output of roughing train in continuous light-section mill / </w:t>
            </w:r>
            <w:r w:rsidRPr="00F04A78">
              <w:rPr>
                <w:rFonts w:ascii="Times New Roman" w:hAnsi="Times New Roman" w:cs="Times New Roman"/>
              </w:rPr>
              <w:t>Науковий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вісник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НГУ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№ 5 </w:t>
            </w:r>
            <w:r w:rsidRPr="00F04A78">
              <w:rPr>
                <w:rFonts w:ascii="Times New Roman" w:hAnsi="Times New Roman" w:cs="Times New Roman"/>
              </w:rPr>
              <w:t>Дніпро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, 2018.  </w:t>
            </w:r>
            <w:r w:rsidRPr="00F04A78">
              <w:rPr>
                <w:rFonts w:ascii="Times New Roman" w:hAnsi="Times New Roman" w:cs="Times New Roman"/>
              </w:rPr>
              <w:t>– С. 122-129</w:t>
            </w:r>
          </w:p>
        </w:tc>
      </w:tr>
      <w:tr w:rsidR="00F04A78" w:rsidRPr="00C87CC1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4A78">
              <w:rPr>
                <w:rFonts w:ascii="Times New Roman" w:hAnsi="Times New Roman"/>
                <w:lang w:val="uk-UA"/>
              </w:rPr>
              <w:t>30.2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1. Рыбальченко М.А. Совершенствование процессов формирования многокомпонентных порций шихты на доменном конвейере / Рыбальченко М.А. // Качество минерального сырья: сб. научн. трудов. – Кривой Рог. – 2014. – С. 438–446.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2. М.А. Рыбальченко, В.И. Головко, А.А. Верховская, Г.А. Папанов. Моделирование векторного управления асинхронным электродвигателем затвора весовой воронки системы шихтоподачи доменной печи // Горный вестник № 98, Кривой Рог, 2014. – С.126-130.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3. А.А. Верховская, В.И. Головко, М.А. Рыбальченко, Г.А. Папанов. Принципы управления кислородно-конвертерной плавкой с применением данных об отражательной способности шлака // Вестник Криворожского национального университета № 38. – Кривой Рог 2014. – С.93-96.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4. Тригуб И.Г., Головко В.И., Селегей А.Н., Рыбальченко М.А., Папанов Г.А. Компьютерная модель формообразования поверхности шихты в условиях перекоса засыпи при загрузке печей шахтного типа // Наукові вісті. Сучасні проблеми металургії № 18 (2015). – Дніпропетровськ: НМетАУ, 2015. – С.75-83.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5. Головко В.И., Рыбальченко М.А., Селегей А.Н. Определение геометрических параметров доз шихтовых материалов с целью определения их секундных объемов // Гірничий вісник: </w:t>
            </w:r>
            <w:proofErr w:type="gramStart"/>
            <w:r w:rsidRPr="00F04A78">
              <w:rPr>
                <w:rFonts w:ascii="Times New Roman" w:hAnsi="Times New Roman" w:cs="Times New Roman"/>
              </w:rPr>
              <w:t>наук.-</w:t>
            </w:r>
            <w:proofErr w:type="gramEnd"/>
            <w:r w:rsidRPr="00F04A78">
              <w:rPr>
                <w:rFonts w:ascii="Times New Roman" w:hAnsi="Times New Roman" w:cs="Times New Roman"/>
              </w:rPr>
              <w:t>техн. збірник. – Кривий Ріг, 2015. – Вип. 100. – С. 79–83.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6. Миронов А.Н., Потап О.Е., Тригуб </w:t>
            </w:r>
            <w:proofErr w:type="gramStart"/>
            <w:r w:rsidRPr="00F04A78">
              <w:rPr>
                <w:rFonts w:ascii="Times New Roman" w:hAnsi="Times New Roman" w:cs="Times New Roman"/>
              </w:rPr>
              <w:t>И.Г.,Рыбальченко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М.А. Современные проблемы производства проката на непрерывных мелкосортных станах // Системні технології. Регіональний міжвузівський збірник наукових праць. – Вип. 3 (104). – Дніпропетровськ, 2016. – С. 68-72.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4A78">
              <w:rPr>
                <w:rFonts w:ascii="Times New Roman" w:hAnsi="Times New Roman" w:cs="Times New Roman"/>
              </w:rPr>
              <w:t>7. Головко В.И., Михайловский Н.В., Селегей А.Н., Тригуб И.Г., Рыбальченко М.А. Применение радиолокации для определения уровня сыпучих материалов в металлургических агрегатах // Наукові вісті. Сучасні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проблеми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металургії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04A78">
              <w:rPr>
                <w:rFonts w:ascii="Times New Roman" w:hAnsi="Times New Roman" w:cs="Times New Roman"/>
              </w:rPr>
              <w:t>Том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 19. </w:t>
            </w:r>
            <w:r w:rsidRPr="00F04A78">
              <w:rPr>
                <w:rFonts w:ascii="Times New Roman" w:hAnsi="Times New Roman" w:cs="Times New Roman"/>
              </w:rPr>
              <w:t>Випуск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1 (2016). – </w:t>
            </w:r>
            <w:r w:rsidRPr="00F04A78">
              <w:rPr>
                <w:rFonts w:ascii="Times New Roman" w:hAnsi="Times New Roman" w:cs="Times New Roman"/>
              </w:rPr>
              <w:t>Дніпропетровськ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НМетАУ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, 2016. – 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 247-251.  </w:t>
            </w:r>
          </w:p>
          <w:p w:rsidR="00F04A78" w:rsidRPr="00F04A78" w:rsidRDefault="00F04A78" w:rsidP="00F04A78">
            <w:pPr>
              <w:spacing w:after="0"/>
              <w:rPr>
                <w:rStyle w:val="translation-chunk"/>
                <w:rFonts w:ascii="Times New Roman" w:hAnsi="Times New Roman" w:cs="Times New Roman"/>
                <w:lang w:val="en-US"/>
              </w:rPr>
            </w:pPr>
            <w:r w:rsidRPr="00F04A78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8. Golovko V., Mikhailovsky N., Seleguei A., Trigub I., Verkhovskaya A., Rybalchenko M. Radar system for determining of the profile of the charge cover in the top of the BF-9 // 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Computer Science, Information Technology, </w:t>
            </w:r>
            <w:proofErr w:type="gramStart"/>
            <w:r w:rsidRPr="00F04A78">
              <w:rPr>
                <w:rFonts w:ascii="Times New Roman" w:hAnsi="Times New Roman" w:cs="Times New Roman"/>
                <w:lang w:val="en-US"/>
              </w:rPr>
              <w:t>Automation  Journal</w:t>
            </w:r>
            <w:proofErr w:type="gramEnd"/>
            <w:r w:rsidRPr="00F04A78">
              <w:rPr>
                <w:rFonts w:ascii="Times New Roman" w:hAnsi="Times New Roman" w:cs="Times New Roman"/>
                <w:lang w:val="en-US"/>
              </w:rPr>
              <w:t>, 2016. – No. 2, P. 17-20</w:t>
            </w:r>
            <w:r w:rsidRPr="00F04A78">
              <w:rPr>
                <w:rStyle w:val="translation-chunk"/>
                <w:rFonts w:ascii="Times New Roman" w:hAnsi="Times New Roman" w:cs="Times New Roman"/>
                <w:lang w:val="en-US"/>
              </w:rPr>
              <w:t xml:space="preserve">. 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9. М.А. Рыбальченко, В.И. Головко, Р.В. Кирия, А.Н. Селегей, И.Г. Тригуб, Г.А.  Папанов. Гибкая система формирования многокомпонентных порций шихты для загрузки в доменную печь // Збірник наукових праць Національного гірничого університету. – Дніпро, НГУ. – 2017. – Вип. 52 – С. 255-264.  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10. А.Н. Селегей, В.И. Головко, М.А. Рыбальченко, И.Г. Тригуб, И.А.Маначин. К вопросу создания информационной модели загрузки шихты в доменную печь // Збірник наукових праць Національного гірничого університету. – Дніпро, НГУ. – 2017. – Вип. 52. – С. 272-278.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lastRenderedPageBreak/>
              <w:t xml:space="preserve">11. В.П. Иващенко, Р.В. Кирия, А.Н. Селегей, В.И. Головко, М.А. Рыбальченко Г.А. Папанов, С.Н. Селегей. Определение параметров выгрузки </w:t>
            </w:r>
            <w:proofErr w:type="gramStart"/>
            <w:r w:rsidRPr="00F04A78">
              <w:rPr>
                <w:rFonts w:ascii="Times New Roman" w:hAnsi="Times New Roman" w:cs="Times New Roman"/>
              </w:rPr>
              <w:t>шихты  из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бункеров бесконусного загрузочного устройства доменной печи // Збірник наукових праць Національного гірничого університету. – Дніпро, НГУ. – 2017. – Вип. 52 – С.192-198.</w:t>
            </w:r>
          </w:p>
          <w:p w:rsidR="00F04A78" w:rsidRPr="00F04A78" w:rsidRDefault="00F04A78" w:rsidP="00F04A78">
            <w:pPr>
              <w:spacing w:after="0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12. Потап О.Ю., Зінченко М.Д., Рибальченко М.О. та ін. Комп’ютерне моделювання автоматизованої системи компенсації ексцентриситету прокатних валків // Системні технології. – Вип. 2 (115). – Дніпро, 2018. – С. 75-83. </w:t>
            </w:r>
          </w:p>
        </w:tc>
      </w:tr>
      <w:tr w:rsidR="00F04A78" w:rsidRPr="00C87CC1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4A78">
              <w:rPr>
                <w:rFonts w:ascii="Times New Roman" w:hAnsi="Times New Roman"/>
                <w:lang w:val="uk-UA"/>
              </w:rPr>
              <w:t>30.3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1. Рибальченко М.О., Єгоров О.П., Зворикін В.Б. Цифрова обробка сигналів. Навчальний посібник. – Дніпро: НМетАУ, 2018. – 79 с.</w:t>
            </w:r>
          </w:p>
        </w:tc>
      </w:tr>
      <w:tr w:rsidR="00F04A78" w:rsidRPr="00C87CC1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4A78">
              <w:rPr>
                <w:rFonts w:ascii="Times New Roman" w:hAnsi="Times New Roman"/>
                <w:lang w:val="uk-UA"/>
              </w:rPr>
              <w:t>30.10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Організаційна робота на посаді заступника завідувача кафедри автоматизації виробничих процесів НМетАУ з учбової роботи (з 2017 р.)</w:t>
            </w:r>
          </w:p>
        </w:tc>
      </w:tr>
      <w:tr w:rsidR="00F04A78" w:rsidRPr="00BC6271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4A78">
              <w:rPr>
                <w:rFonts w:ascii="Times New Roman" w:hAnsi="Times New Roman"/>
                <w:lang w:val="uk-UA"/>
              </w:rPr>
              <w:t>30.15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4A78">
              <w:rPr>
                <w:rFonts w:ascii="Times New Roman" w:hAnsi="Times New Roman" w:cs="Times New Roman"/>
              </w:rPr>
              <w:t xml:space="preserve">1. М.О.Рибальченко, В.І. Головко, А.О. Верховська. 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Forming of charge on a conveyer with the use of wavelet-analysis of radio-location signal// Metalurgija, vol 51 (2012), br. 3 Šibenik: </w:t>
            </w:r>
            <w:proofErr w:type="gramStart"/>
            <w:r w:rsidRPr="00F04A78">
              <w:rPr>
                <w:rFonts w:ascii="Times New Roman" w:hAnsi="Times New Roman" w:cs="Times New Roman"/>
                <w:lang w:val="en-US"/>
              </w:rPr>
              <w:t>Croatian  Metallurgical</w:t>
            </w:r>
            <w:proofErr w:type="gramEnd"/>
            <w:r w:rsidRPr="00F04A78">
              <w:rPr>
                <w:rFonts w:ascii="Times New Roman" w:hAnsi="Times New Roman" w:cs="Times New Roman"/>
                <w:lang w:val="en-US"/>
              </w:rPr>
              <w:t xml:space="preserve"> Society, 2012. – 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>. 409.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4A78">
              <w:rPr>
                <w:rFonts w:ascii="Times New Roman" w:hAnsi="Times New Roman" w:cs="Times New Roman"/>
                <w:lang w:val="en-US"/>
              </w:rPr>
              <w:t>2.</w:t>
            </w:r>
            <w:r w:rsidRPr="00F04A78">
              <w:rPr>
                <w:rFonts w:ascii="Times New Roman" w:hAnsi="Times New Roman" w:cs="Times New Roman"/>
              </w:rPr>
              <w:t>Верховская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F04A78">
              <w:rPr>
                <w:rFonts w:ascii="Times New Roman" w:hAnsi="Times New Roman" w:cs="Times New Roman"/>
              </w:rPr>
              <w:t>Головко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F04A78">
              <w:rPr>
                <w:rFonts w:ascii="Times New Roman" w:hAnsi="Times New Roman" w:cs="Times New Roman"/>
              </w:rPr>
              <w:t>Рыбальченко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М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04A78">
              <w:rPr>
                <w:rFonts w:ascii="Times New Roman" w:hAnsi="Times New Roman" w:cs="Times New Roman"/>
              </w:rPr>
              <w:t>Управление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ходом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кислородно</w:t>
            </w:r>
            <w:r w:rsidRPr="00F04A78">
              <w:rPr>
                <w:rFonts w:ascii="Times New Roman" w:hAnsi="Times New Roman" w:cs="Times New Roman"/>
                <w:lang w:val="en-US"/>
              </w:rPr>
              <w:t>-</w:t>
            </w:r>
            <w:r w:rsidRPr="00F04A78">
              <w:rPr>
                <w:rFonts w:ascii="Times New Roman" w:hAnsi="Times New Roman" w:cs="Times New Roman"/>
              </w:rPr>
              <w:t>конвертерной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плавки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учетом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радиолокационных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данных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// </w:t>
            </w:r>
            <w:r w:rsidRPr="00F04A78">
              <w:rPr>
                <w:rFonts w:ascii="Times New Roman" w:hAnsi="Times New Roman" w:cs="Times New Roman"/>
              </w:rPr>
              <w:t>М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60 </w:t>
            </w:r>
            <w:r w:rsidRPr="00F04A78">
              <w:rPr>
                <w:rFonts w:ascii="Times New Roman" w:hAnsi="Times New Roman" w:cs="Times New Roman"/>
              </w:rPr>
              <w:t>Тези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доповідей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всейкраїнської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науково</w:t>
            </w:r>
            <w:r w:rsidRPr="00F04A78">
              <w:rPr>
                <w:rFonts w:ascii="Times New Roman" w:hAnsi="Times New Roman" w:cs="Times New Roman"/>
                <w:lang w:val="en-US"/>
              </w:rPr>
              <w:t>-</w:t>
            </w:r>
            <w:r w:rsidRPr="00F04A78">
              <w:rPr>
                <w:rFonts w:ascii="Times New Roman" w:hAnsi="Times New Roman" w:cs="Times New Roman"/>
              </w:rPr>
              <w:t>технічної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конференції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F04A78">
              <w:rPr>
                <w:rFonts w:ascii="Times New Roman" w:hAnsi="Times New Roman" w:cs="Times New Roman"/>
              </w:rPr>
              <w:t>Перспективи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розвитку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регіонів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інноваційна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діяльність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та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управління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проектами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». – </w:t>
            </w:r>
            <w:r w:rsidRPr="00F04A78">
              <w:rPr>
                <w:rFonts w:ascii="Times New Roman" w:hAnsi="Times New Roman" w:cs="Times New Roman"/>
              </w:rPr>
              <w:t>Дніпропетровськ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НМетАУ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, 2014. – 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>. 12 – 13.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04A78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F04A78">
              <w:rPr>
                <w:rFonts w:ascii="Times New Roman" w:hAnsi="Times New Roman" w:cs="Times New Roman"/>
              </w:rPr>
              <w:t>Головко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F04A78">
              <w:rPr>
                <w:rFonts w:ascii="Times New Roman" w:hAnsi="Times New Roman" w:cs="Times New Roman"/>
              </w:rPr>
              <w:t>Рыбальченко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М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F04A78">
              <w:rPr>
                <w:rFonts w:ascii="Times New Roman" w:hAnsi="Times New Roman" w:cs="Times New Roman"/>
              </w:rPr>
              <w:t>Верховская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>.</w:t>
            </w:r>
            <w:r w:rsidRPr="00F04A78">
              <w:rPr>
                <w:rFonts w:ascii="Times New Roman" w:hAnsi="Times New Roman" w:cs="Times New Roman"/>
              </w:rPr>
              <w:t>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04A78">
              <w:rPr>
                <w:rFonts w:ascii="Times New Roman" w:hAnsi="Times New Roman" w:cs="Times New Roman"/>
              </w:rPr>
              <w:t>Модель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управляемого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электропривода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весовых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воронок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доменных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печей</w:t>
            </w:r>
            <w:r w:rsidRPr="00F04A78">
              <w:rPr>
                <w:rFonts w:ascii="Times New Roman" w:hAnsi="Times New Roman" w:cs="Times New Roman"/>
                <w:lang w:val="en-US"/>
              </w:rPr>
              <w:t>//</w:t>
            </w:r>
            <w:r w:rsidRPr="00F04A78">
              <w:rPr>
                <w:rFonts w:ascii="Times New Roman" w:hAnsi="Times New Roman" w:cs="Times New Roman"/>
              </w:rPr>
              <w:t>М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60 </w:t>
            </w:r>
            <w:r w:rsidRPr="00F04A78">
              <w:rPr>
                <w:rFonts w:ascii="Times New Roman" w:hAnsi="Times New Roman" w:cs="Times New Roman"/>
              </w:rPr>
              <w:t>Тези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доповідей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всейкраїнської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науково</w:t>
            </w:r>
            <w:r w:rsidRPr="00F04A78">
              <w:rPr>
                <w:rFonts w:ascii="Times New Roman" w:hAnsi="Times New Roman" w:cs="Times New Roman"/>
                <w:lang w:val="en-US"/>
              </w:rPr>
              <w:t>-</w:t>
            </w:r>
            <w:r w:rsidRPr="00F04A78">
              <w:rPr>
                <w:rFonts w:ascii="Times New Roman" w:hAnsi="Times New Roman" w:cs="Times New Roman"/>
              </w:rPr>
              <w:t>технічної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конференції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F04A78">
              <w:rPr>
                <w:rFonts w:ascii="Times New Roman" w:hAnsi="Times New Roman" w:cs="Times New Roman"/>
              </w:rPr>
              <w:t>Перспективи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розвитку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регіонів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інноваційна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діяльність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та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управління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4A78">
              <w:rPr>
                <w:rFonts w:ascii="Times New Roman" w:hAnsi="Times New Roman" w:cs="Times New Roman"/>
              </w:rPr>
              <w:t>проектами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». – </w:t>
            </w:r>
            <w:r w:rsidRPr="00F04A78">
              <w:rPr>
                <w:rFonts w:ascii="Times New Roman" w:hAnsi="Times New Roman" w:cs="Times New Roman"/>
              </w:rPr>
              <w:t>Дніпропетровськ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04A78">
              <w:rPr>
                <w:rFonts w:ascii="Times New Roman" w:hAnsi="Times New Roman" w:cs="Times New Roman"/>
              </w:rPr>
              <w:t>НМетАУ</w:t>
            </w:r>
            <w:r w:rsidRPr="00F04A78">
              <w:rPr>
                <w:rFonts w:ascii="Times New Roman" w:hAnsi="Times New Roman" w:cs="Times New Roman"/>
                <w:lang w:val="en-US"/>
              </w:rPr>
              <w:t xml:space="preserve">, 2014. – </w:t>
            </w:r>
            <w:r w:rsidRPr="00F04A78">
              <w:rPr>
                <w:rFonts w:ascii="Times New Roman" w:hAnsi="Times New Roman" w:cs="Times New Roman"/>
              </w:rPr>
              <w:t>с</w:t>
            </w:r>
            <w:r w:rsidRPr="00F04A78">
              <w:rPr>
                <w:rFonts w:ascii="Times New Roman" w:hAnsi="Times New Roman" w:cs="Times New Roman"/>
                <w:lang w:val="en-US"/>
              </w:rPr>
              <w:t>. 20 – 22.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4. Селегей А.Н., Головко </w:t>
            </w:r>
            <w:proofErr w:type="gramStart"/>
            <w:r w:rsidRPr="00F04A78">
              <w:rPr>
                <w:rFonts w:ascii="Times New Roman" w:hAnsi="Times New Roman" w:cs="Times New Roman"/>
              </w:rPr>
              <w:t>В.И. ,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Михайловский Н.В., Тригуб И.Г., Рыбальченко М.А. Возможность использования радиолокации в системах шихтоподачи // Економічна кібернетика: проблеми управління соціально-економічними системами: зб. наук. праць за матеріалами Всеукраїнської науково–практичної конференції. – Дніпропетровськ: Пороги, 2016. – С. 203-233.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5.А.Н.Селегей, В.И.Головко, М.А.Рыбальченко, И.Г.Тригуб, И.А.Маначин, Создание информационной модели загрузки шихты в доменную печь/</w:t>
            </w:r>
            <w:proofErr w:type="gramStart"/>
            <w:r w:rsidRPr="00F04A78">
              <w:rPr>
                <w:rFonts w:ascii="Times New Roman" w:hAnsi="Times New Roman" w:cs="Times New Roman"/>
              </w:rPr>
              <w:t>/«</w:t>
            </w:r>
            <w:proofErr w:type="gramEnd"/>
            <w:r w:rsidRPr="00F04A78">
              <w:rPr>
                <w:rFonts w:ascii="Times New Roman" w:hAnsi="Times New Roman" w:cs="Times New Roman"/>
              </w:rPr>
              <w:t>ХІІ Міжнародна конференція з проблем використання інформаційних технологій в освіті, науці та промисловості»: Зб. тез доповідей (м.Дніпро, 23-24 листопада 2016 року). – Дніпро, НГУ. – 2016.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6.В.И. </w:t>
            </w:r>
            <w:proofErr w:type="gramStart"/>
            <w:r w:rsidRPr="00F04A78">
              <w:rPr>
                <w:rFonts w:ascii="Times New Roman" w:hAnsi="Times New Roman" w:cs="Times New Roman"/>
              </w:rPr>
              <w:t>Головко,  М.А.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Рыбальченко, И.Г. Тригуб. Моделирование электромеханической системы затвора весовой воронки доменной печи в Simulink/</w:t>
            </w:r>
            <w:proofErr w:type="gramStart"/>
            <w:r w:rsidRPr="00F04A78">
              <w:rPr>
                <w:rFonts w:ascii="Times New Roman" w:hAnsi="Times New Roman" w:cs="Times New Roman"/>
              </w:rPr>
              <w:t>/«</w:t>
            </w:r>
            <w:proofErr w:type="gramEnd"/>
            <w:r w:rsidRPr="00F04A78">
              <w:rPr>
                <w:rFonts w:ascii="Times New Roman" w:hAnsi="Times New Roman" w:cs="Times New Roman"/>
              </w:rPr>
              <w:t>Механіка машин-основна складова прикладної механіки»: Матеріали Всеукраїнської науково-технічної конференції (м.Дніпро, 11-13 квітня 2017 року). – Дніпро: НМетАУ, 2017. – С.94-95.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 xml:space="preserve">7. Рибальченко М.О., Головко В.І., Маначин І.О. Формування багатокомпонентних порцій шихти для завантаження </w:t>
            </w:r>
            <w:proofErr w:type="gramStart"/>
            <w:r w:rsidRPr="00F04A78">
              <w:rPr>
                <w:rFonts w:ascii="Times New Roman" w:hAnsi="Times New Roman" w:cs="Times New Roman"/>
              </w:rPr>
              <w:t>у домену</w:t>
            </w:r>
            <w:proofErr w:type="gramEnd"/>
            <w:r w:rsidRPr="00F04A78">
              <w:rPr>
                <w:rFonts w:ascii="Times New Roman" w:hAnsi="Times New Roman" w:cs="Times New Roman"/>
              </w:rPr>
              <w:t xml:space="preserve"> піч з використанням радарної техніки// ІІ Міжнародна конференція «Інноваційні технології в науці та освіті.</w:t>
            </w:r>
          </w:p>
          <w:p w:rsidR="00F04A78" w:rsidRPr="00F04A78" w:rsidRDefault="00F04A78" w:rsidP="00F04A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4A78">
              <w:rPr>
                <w:rFonts w:ascii="Times New Roman" w:hAnsi="Times New Roman" w:cs="Times New Roman"/>
              </w:rPr>
              <w:t>Європейський досвід»: Матеріали. – Дніпро‐Гельсінкі, 2018. – С.395-399.</w:t>
            </w:r>
          </w:p>
        </w:tc>
      </w:tr>
      <w:tr w:rsidR="00F41992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F41992" w:rsidRPr="008C2B33" w:rsidRDefault="00F41992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Маначин Іван Олександрович</w:t>
            </w:r>
          </w:p>
        </w:tc>
        <w:tc>
          <w:tcPr>
            <w:tcW w:w="1702" w:type="dxa"/>
          </w:tcPr>
          <w:p w:rsidR="00F41992" w:rsidRPr="00F41992" w:rsidRDefault="00F41992" w:rsidP="00F4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  <w:r w:rsidRPr="00F419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70" w:type="dxa"/>
          </w:tcPr>
          <w:p w:rsidR="00F41992" w:rsidRPr="00F41992" w:rsidRDefault="00F41992" w:rsidP="00F4199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41992">
              <w:rPr>
                <w:rFonts w:ascii="Times New Roman" w:hAnsi="Times New Roman" w:cs="Times New Roman"/>
                <w:lang w:val="en-US"/>
              </w:rPr>
              <w:t xml:space="preserve">1. Magnesium injection into hot metal through a multinozzle lance / </w:t>
            </w:r>
            <w:hyperlink r:id="rId6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A. F. Shevchenko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>, </w:t>
            </w:r>
            <w:hyperlink r:id="rId7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I. A. Manachin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>, </w:t>
            </w:r>
            <w:hyperlink r:id="rId8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A. P. Tolstopyat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>, </w:t>
            </w:r>
            <w:hyperlink r:id="rId9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S. A. Shevchenko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 xml:space="preserve"> // </w:t>
            </w:r>
            <w:hyperlink r:id="rId10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Steel in Translation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 xml:space="preserve"> - July 2013-Volume 43,Issue 7-pp 415-418</w:t>
            </w:r>
          </w:p>
          <w:p w:rsidR="00F41992" w:rsidRPr="00F41992" w:rsidRDefault="00F41992" w:rsidP="00F4199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41992">
              <w:rPr>
                <w:rFonts w:ascii="Times New Roman" w:hAnsi="Times New Roman" w:cs="Times New Roman"/>
                <w:lang w:val="en-US"/>
              </w:rPr>
              <w:t xml:space="preserve">2. Activated Reaction of Magnesium with Hot Metal in Desulfurization / A. F. Shevchenko, B. V. Dvoskin, A. M. Bashmakov, I. A. Manachin, A. M. Shevchenko,S. A. Shevchenko, V. G. Kislyakov,Liu Dun Ye// </w:t>
            </w:r>
            <w:hyperlink r:id="rId11" w:history="1">
              <w:r w:rsidRPr="00F41992">
                <w:rPr>
                  <w:rStyle w:val="a4"/>
                  <w:rFonts w:ascii="Times New Roman" w:hAnsi="Times New Roman" w:cs="Times New Roman"/>
                  <w:lang w:val="en-US"/>
                </w:rPr>
                <w:t>Steel in Translation</w:t>
              </w:r>
            </w:hyperlink>
            <w:r w:rsidRPr="00F41992">
              <w:rPr>
                <w:rFonts w:ascii="Times New Roman" w:hAnsi="Times New Roman" w:cs="Times New Roman"/>
                <w:lang w:val="en-US"/>
              </w:rPr>
              <w:t xml:space="preserve"> - November 2014- -pp 829-832</w:t>
            </w:r>
          </w:p>
        </w:tc>
      </w:tr>
      <w:tr w:rsidR="00F41992" w:rsidRPr="00A016CD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41992" w:rsidRPr="002C081A" w:rsidRDefault="00F41992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41992" w:rsidRPr="00F41992" w:rsidRDefault="00F41992" w:rsidP="00F4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  <w:r w:rsidRPr="00F419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470" w:type="dxa"/>
          </w:tcPr>
          <w:p w:rsidR="00F41992" w:rsidRPr="00F41992" w:rsidRDefault="00F41992" w:rsidP="00F419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val="en-US" w:eastAsia="ru-RU"/>
              </w:rPr>
              <w:t>1. The evaluation of the velocity parameters of the two-phase flows, contained magnesium, in the channels of submerged lances А</w:t>
            </w:r>
            <w:proofErr w:type="gramStart"/>
            <w:r w:rsidRPr="00F41992">
              <w:rPr>
                <w:rFonts w:ascii="Times New Roman" w:eastAsia="Times New Roman" w:hAnsi="Times New Roman" w:cs="Times New Roman"/>
                <w:lang w:val="en-US" w:eastAsia="ru-RU"/>
              </w:rPr>
              <w:t>n.Shevchenko</w:t>
            </w:r>
            <w:proofErr w:type="gramEnd"/>
            <w:r w:rsidRPr="00F41992">
              <w:rPr>
                <w:rFonts w:ascii="Times New Roman" w:eastAsia="Times New Roman" w:hAnsi="Times New Roman" w:cs="Times New Roman"/>
                <w:lang w:val="en-US" w:eastAsia="ru-RU"/>
              </w:rPr>
              <w:t>, V.Eliseev, S.Shevchenko, I.Manachin., Al. Shevchenko // Theory and practice steel industry, nationwide scientific and technical journal, National metallurgical academy of Ukraine, Dnepropetrovsk, Ukraine-№ 1-2 – 2015 -Р. 39-43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41992">
              <w:rPr>
                <w:rFonts w:ascii="Times New Roman" w:hAnsi="Times New Roman" w:cs="Times New Roman"/>
              </w:rPr>
              <w:t>Активизация прифурменной зоны при инжекционной десульфурации чугуна зернистым магнием</w:t>
            </w:r>
            <w:r w:rsidRPr="00F41992">
              <w:rPr>
                <w:rFonts w:ascii="Times New Roman" w:hAnsi="Times New Roman" w:cs="Times New Roman"/>
                <w:lang w:val="uk-UA"/>
              </w:rPr>
              <w:t xml:space="preserve"> / Шевченко А.Ф., Маначин И.А. // Сборник научных трудов Днепродзержин-ского государственного университета-2013 г., №1-С.9-12.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>3. Развитие процесса ковшовой десульфурации чугунка вдуванием зернистого магния / Шевченко А.Ф., Двоскин Б.В., Вергун А.С., Маначин И.А., Остапенко А.В., Шевченко С.А., Башмаков А.М., Троценко Э.А., Лю Дун Ие, Шью Рен Люи, Ян Цзя Жуй//Журнал «Металл и литье Украины»-2013г., № 2-С. 10-14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>4.</w:t>
            </w:r>
            <w:r w:rsidRPr="00F41992">
              <w:rPr>
                <w:rFonts w:ascii="Times New Roman" w:hAnsi="Times New Roman" w:cs="Times New Roman"/>
              </w:rPr>
              <w:t xml:space="preserve"> </w:t>
            </w:r>
            <w:r w:rsidRPr="00F41992">
              <w:rPr>
                <w:rFonts w:ascii="Times New Roman" w:hAnsi="Times New Roman" w:cs="Times New Roman"/>
                <w:lang w:val="uk-UA"/>
              </w:rPr>
              <w:t>Модернизация технологии десульфурации чугуна с активизцией процесса взаимодействия магния с рафинируемым расплавом /Шевченко А.Ф., Двоскин Б.В., Башмаков А.М.,  Маначин И.А.,  Шевченко А.М.,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 xml:space="preserve"> Кисляков В.Г.,  Лю Дун Йе//Металлургическая и горнорудная промышленность-№ 4-2014 г.-С.3-9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>5. Оптимізація масообмінних процесів у рідкій ванні при інжекційному рафінуванні чавуну магнієм /Маначин І.О.//Журнал  «Металознавство та обробка металів»-№ 4- 2014 р.-С. 61-62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>6. Сопоставление параметров работы фурм различной конструкции для инжектирования в чугун диспергированного магния без добавок /А.Ф. Шевченко, Б.В. Двоскин,А.В. Остапенко, И.А. Маначин, С.А.Шевченко //Фундаментальные и прикладные проблемы черной металлургии, сборник ИЧМ, Украина, - № 29-2014-С.107-116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>7.</w:t>
            </w:r>
            <w:r w:rsidRPr="00F41992">
              <w:rPr>
                <w:rFonts w:ascii="Times New Roman" w:hAnsi="Times New Roman" w:cs="Times New Roman"/>
              </w:rPr>
              <w:t xml:space="preserve"> </w:t>
            </w:r>
            <w:r w:rsidRPr="00F41992">
              <w:rPr>
                <w:rFonts w:ascii="Times New Roman" w:hAnsi="Times New Roman" w:cs="Times New Roman"/>
                <w:lang w:val="uk-UA"/>
              </w:rPr>
              <w:t>Сопоставление различных технологий ковшевой десульфурации чугуна магнием/А.Ф. Шевченко,А.С. Вергун, А.М. Шевченко, И.А. Маначин, Б.В Двоскин//Фундаментальные и прикладные проблемы черной металлургии, сборник ИЧМ, Украина, № 30-2015-С. 118-129</w:t>
            </w:r>
          </w:p>
          <w:p w:rsidR="00F41992" w:rsidRPr="00F41992" w:rsidRDefault="00F41992" w:rsidP="00F4199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41992">
              <w:rPr>
                <w:rFonts w:ascii="Times New Roman" w:hAnsi="Times New Roman" w:cs="Times New Roman"/>
                <w:lang w:val="uk-UA"/>
              </w:rPr>
              <w:t xml:space="preserve">8. </w:t>
            </w:r>
            <w:r w:rsidRPr="00F41992">
              <w:rPr>
                <w:rFonts w:ascii="Times New Roman" w:hAnsi="Times New Roman" w:cs="Times New Roman"/>
                <w:shd w:val="clear" w:color="auto" w:fill="FFFFFF"/>
              </w:rPr>
              <w:t>Закономерности десульфурации чугуна вдуванием зернистого магния через двухсопловые фурмы в ковши с чугуном среднего типоразмера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/ </w:t>
            </w:r>
            <w:r w:rsidRPr="00F41992">
              <w:rPr>
                <w:rFonts w:ascii="Times New Roman" w:hAnsi="Times New Roman" w:cs="Times New Roman"/>
                <w:shd w:val="clear" w:color="auto" w:fill="FFFFFF"/>
              </w:rPr>
              <w:t>А.Ф. Шевченко, И.А. Маначин, Б.В. Двоскин, А В. Остапенко, В.Г. Кисляков, А.М. Башмаков, С.А. Шевченко, В.П. Петруша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// Фундаментальные и прикладные проблемы черной металлургии -2017- 31-73-81</w:t>
            </w:r>
          </w:p>
          <w:p w:rsidR="00F41992" w:rsidRPr="00F41992" w:rsidRDefault="00F41992" w:rsidP="00F41992">
            <w:pPr>
              <w:spacing w:after="0"/>
              <w:rPr>
                <w:rFonts w:ascii="Times New Roman" w:hAnsi="Times New Roman" w:cs="Times New Roman"/>
              </w:rPr>
            </w:pPr>
            <w:r w:rsidRPr="00F41992">
              <w:rPr>
                <w:rFonts w:ascii="Times New Roman" w:hAnsi="Times New Roman" w:cs="Times New Roman"/>
              </w:rPr>
              <w:t xml:space="preserve">9. К вопросу создания информационной модели загрузки шихты в доменную печь/ АН Селегей, , ВИ Головко, Вячеслав Головко, МА Рыбальченко, ИГ Тригуб, ИА Маначин, ІО Маначин, // </w:t>
            </w:r>
            <w:hyperlink r:id="rId12" w:history="1">
              <w:r w:rsidRPr="00F41992">
                <w:rPr>
                  <w:rStyle w:val="a4"/>
                  <w:rFonts w:ascii="Times New Roman" w:hAnsi="Times New Roman" w:cs="Times New Roman"/>
                </w:rPr>
                <w:t>Збірник наукових праць НГУ. - 2017. - № 52</w:t>
              </w:r>
            </w:hyperlink>
            <w:r w:rsidRPr="00F41992">
              <w:rPr>
                <w:rFonts w:ascii="Times New Roman" w:hAnsi="Times New Roman" w:cs="Times New Roman"/>
              </w:rPr>
              <w:t>  - C.272-278</w:t>
            </w:r>
          </w:p>
        </w:tc>
      </w:tr>
      <w:tr w:rsidR="00F41992" w:rsidRPr="00F4283C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41992" w:rsidRPr="00A016CD" w:rsidRDefault="00F41992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41992" w:rsidRPr="00F41992" w:rsidRDefault="00F41992" w:rsidP="00F4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  <w:r w:rsidRPr="00F41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0" w:type="dxa"/>
          </w:tcPr>
          <w:p w:rsidR="00F41992" w:rsidRPr="00CF3C42" w:rsidRDefault="00F41992" w:rsidP="00F41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41992">
              <w:rPr>
                <w:rFonts w:ascii="Times New Roman" w:hAnsi="Times New Roman" w:cs="Times New Roman"/>
              </w:rPr>
              <w:t>1. Внепечная обработка чугуна вдуванием зернистого магния.</w:t>
            </w:r>
            <w:r w:rsidR="00CF3C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Шевченко</w:t>
            </w:r>
            <w:r w:rsidRPr="00CF3C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А</w:t>
            </w:r>
            <w:r w:rsidRPr="00CF3C42">
              <w:rPr>
                <w:rFonts w:ascii="Times New Roman" w:hAnsi="Times New Roman" w:cs="Times New Roman"/>
                <w:lang w:val="en-US"/>
              </w:rPr>
              <w:t>.</w:t>
            </w:r>
            <w:r w:rsidRPr="00F41992">
              <w:rPr>
                <w:rFonts w:ascii="Times New Roman" w:hAnsi="Times New Roman" w:cs="Times New Roman"/>
              </w:rPr>
              <w:t>Ф</w:t>
            </w:r>
            <w:r w:rsidRPr="00CF3C42">
              <w:rPr>
                <w:rFonts w:ascii="Times New Roman" w:hAnsi="Times New Roman" w:cs="Times New Roman"/>
                <w:lang w:val="en-US"/>
              </w:rPr>
              <w:t>.,</w:t>
            </w:r>
            <w:r w:rsidR="00CF3C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Маначин</w:t>
            </w:r>
            <w:r w:rsidRPr="00CF3C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И</w:t>
            </w:r>
            <w:r w:rsidRPr="00CF3C42">
              <w:rPr>
                <w:rFonts w:ascii="Times New Roman" w:hAnsi="Times New Roman" w:cs="Times New Roman"/>
                <w:lang w:val="en-US"/>
              </w:rPr>
              <w:t>.</w:t>
            </w:r>
            <w:r w:rsidRPr="00F41992">
              <w:rPr>
                <w:rFonts w:ascii="Times New Roman" w:hAnsi="Times New Roman" w:cs="Times New Roman"/>
              </w:rPr>
              <w:t>А</w:t>
            </w:r>
            <w:r w:rsidRPr="00CF3C42">
              <w:rPr>
                <w:rFonts w:ascii="Times New Roman" w:hAnsi="Times New Roman" w:cs="Times New Roman"/>
                <w:lang w:val="en-US"/>
              </w:rPr>
              <w:t>.,</w:t>
            </w:r>
            <w:r w:rsidR="00CF3C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Вергун</w:t>
            </w:r>
            <w:r w:rsidRPr="00CF3C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</w:rPr>
              <w:t>А</w:t>
            </w:r>
            <w:r w:rsidRPr="00CF3C42">
              <w:rPr>
                <w:rFonts w:ascii="Times New Roman" w:hAnsi="Times New Roman" w:cs="Times New Roman"/>
                <w:lang w:val="en-US"/>
              </w:rPr>
              <w:t>.</w:t>
            </w:r>
            <w:r w:rsidRPr="00F41992">
              <w:rPr>
                <w:rFonts w:ascii="Times New Roman" w:hAnsi="Times New Roman" w:cs="Times New Roman"/>
              </w:rPr>
              <w:t>С</w:t>
            </w:r>
            <w:r w:rsidRPr="00CF3C42">
              <w:rPr>
                <w:rFonts w:ascii="Times New Roman" w:hAnsi="Times New Roman" w:cs="Times New Roman"/>
                <w:lang w:val="en-US"/>
              </w:rPr>
              <w:t>. //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LAP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LAMBERT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Academic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Publishing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(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Germany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 (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ISSN</w:t>
            </w:r>
            <w:r w:rsidRPr="00CF3C4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978-3-659-75169-1)</w:t>
            </w:r>
            <w:r w:rsidRPr="00CF3C42">
              <w:rPr>
                <w:rFonts w:ascii="Times New Roman" w:hAnsi="Times New Roman" w:cs="Times New Roman"/>
                <w:lang w:val="en-US"/>
              </w:rPr>
              <w:t xml:space="preserve">, - 2015-92 </w:t>
            </w:r>
            <w:r w:rsidRPr="00F41992">
              <w:rPr>
                <w:rFonts w:ascii="Times New Roman" w:hAnsi="Times New Roman" w:cs="Times New Roman"/>
              </w:rPr>
              <w:t>С</w:t>
            </w:r>
            <w:r w:rsidRPr="00CF3C4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41992" w:rsidRPr="00F41992" w:rsidRDefault="00F41992" w:rsidP="00F419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992">
              <w:rPr>
                <w:rFonts w:ascii="Times New Roman" w:hAnsi="Times New Roman" w:cs="Times New Roman"/>
              </w:rPr>
              <w:lastRenderedPageBreak/>
              <w:t>2. Внепечная десульфурация чугуна в ковшах. Технология, исследования, анализ, совершенствование. А.Ф. Шевченко, И.А. Маначин, А.С. Вергун, Б.В. Двоскин, В.Г. Кисляков, С.А. Шевченко, А.В. Остапенко // Д.:Дн</w:t>
            </w:r>
            <w:r w:rsidRPr="00F41992">
              <w:rPr>
                <w:rFonts w:ascii="Times New Roman" w:hAnsi="Times New Roman" w:cs="Times New Roman"/>
                <w:lang w:val="uk-UA"/>
              </w:rPr>
              <w:t>іпро-</w:t>
            </w:r>
            <w:r w:rsidRPr="00F41992">
              <w:rPr>
                <w:rFonts w:ascii="Times New Roman" w:hAnsi="Times New Roman" w:cs="Times New Roman"/>
                <w:lang w:val="en-US"/>
              </w:rPr>
              <w:t>VAL</w:t>
            </w:r>
            <w:r w:rsidRPr="00F41992">
              <w:rPr>
                <w:rFonts w:ascii="Times New Roman" w:hAnsi="Times New Roman" w:cs="Times New Roman"/>
              </w:rPr>
              <w:t xml:space="preserve"> (</w:t>
            </w:r>
            <w:r w:rsidRPr="00F4199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ISSN</w:t>
            </w:r>
            <w:r w:rsidRPr="00F41992">
              <w:rPr>
                <w:rFonts w:ascii="Times New Roman" w:hAnsi="Times New Roman" w:cs="Times New Roman"/>
                <w:shd w:val="clear" w:color="auto" w:fill="FFFFFF"/>
              </w:rPr>
              <w:t xml:space="preserve"> 978-966-8704-75-8</w:t>
            </w:r>
            <w:r w:rsidRPr="00F41992">
              <w:rPr>
                <w:rFonts w:ascii="Times New Roman" w:hAnsi="Times New Roman" w:cs="Times New Roman"/>
              </w:rPr>
              <w:t xml:space="preserve">) – 2017- 252 </w:t>
            </w:r>
            <w:r w:rsidRPr="00F41992">
              <w:rPr>
                <w:rFonts w:ascii="Times New Roman" w:hAnsi="Times New Roman" w:cs="Times New Roman"/>
                <w:lang w:val="en-US"/>
              </w:rPr>
              <w:t>C</w:t>
            </w:r>
            <w:r w:rsidRPr="00F41992">
              <w:rPr>
                <w:rFonts w:ascii="Times New Roman" w:hAnsi="Times New Roman" w:cs="Times New Roman"/>
              </w:rPr>
              <w:t>.</w:t>
            </w:r>
          </w:p>
        </w:tc>
      </w:tr>
      <w:tr w:rsidR="00F41992" w:rsidRPr="00C03587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41992" w:rsidRPr="00647260" w:rsidRDefault="00F41992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F41992" w:rsidRPr="00F41992" w:rsidRDefault="00F41992" w:rsidP="00F4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  <w:r w:rsidRPr="00F4199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470" w:type="dxa"/>
          </w:tcPr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F41992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Керівник роботи:</w:t>
            </w:r>
          </w:p>
          <w:p w:rsidR="00F41992" w:rsidRPr="00F41992" w:rsidRDefault="00F41992" w:rsidP="00F419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F41992">
              <w:rPr>
                <w:rFonts w:ascii="Times New Roman" w:hAnsi="Times New Roman" w:cs="Times New Roman"/>
                <w:lang w:val="uk-UA"/>
              </w:rPr>
              <w:t xml:space="preserve"> "Розробка основних технологічних рішень для проектування і створення універсальних комплексів позапічної десульфурації чавуну різними реагентами"ВО.052.017 (№ держреєстрації 0115U001063)</w:t>
            </w:r>
          </w:p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F41992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Відповідальний виконавець:</w:t>
            </w:r>
          </w:p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F4199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41992">
              <w:rPr>
                <w:rStyle w:val="a7"/>
                <w:rFonts w:eastAsiaTheme="minorHAnsi"/>
                <w:caps/>
                <w:color w:val="000000"/>
                <w:sz w:val="22"/>
                <w:szCs w:val="22"/>
                <w:lang w:val="uk-UA"/>
              </w:rPr>
              <w:t>«</w:t>
            </w:r>
            <w:r w:rsidRPr="00F41992">
              <w:rPr>
                <w:rFonts w:ascii="Times New Roman" w:hAnsi="Times New Roman" w:cs="Times New Roman"/>
                <w:color w:val="000000"/>
                <w:lang w:val="uk-UA"/>
              </w:rPr>
              <w:t>Розвиток наукових та технологічних складових процесів підготовки та здійснення особливо глибокої десульфурації чавуну із застосуванням різних реагентів</w:t>
            </w:r>
            <w:r w:rsidRPr="00F41992">
              <w:rPr>
                <w:rStyle w:val="apple-style-span"/>
                <w:rFonts w:ascii="Times New Roman" w:hAnsi="Times New Roman" w:cs="Times New Roman"/>
                <w:color w:val="000000"/>
                <w:lang w:val="uk-UA"/>
              </w:rPr>
              <w:t xml:space="preserve">» </w:t>
            </w:r>
            <w:r w:rsidRPr="00F41992">
              <w:rPr>
                <w:rFonts w:ascii="Times New Roman" w:hAnsi="Times New Roman" w:cs="Times New Roman"/>
                <w:color w:val="000000"/>
                <w:lang w:val="uk-UA"/>
              </w:rPr>
              <w:t>ВО.007.15</w:t>
            </w:r>
            <w:r w:rsidRPr="00F41992">
              <w:rPr>
                <w:rStyle w:val="a7"/>
                <w:rFonts w:eastAsiaTheme="minorHAnsi"/>
                <w:caps/>
                <w:color w:val="000000"/>
                <w:sz w:val="22"/>
                <w:szCs w:val="22"/>
                <w:lang w:val="uk-UA"/>
              </w:rPr>
              <w:t xml:space="preserve"> </w:t>
            </w:r>
            <w:r w:rsidRPr="00F41992">
              <w:rPr>
                <w:rFonts w:ascii="Times New Roman" w:hAnsi="Times New Roman" w:cs="Times New Roman"/>
                <w:lang w:val="uk-UA"/>
              </w:rPr>
              <w:t>(№ держреєстрації 0115</w:t>
            </w:r>
            <w:r w:rsidRPr="00F41992">
              <w:rPr>
                <w:rFonts w:ascii="Times New Roman" w:hAnsi="Times New Roman" w:cs="Times New Roman"/>
              </w:rPr>
              <w:t>U</w:t>
            </w:r>
            <w:r w:rsidRPr="00F41992">
              <w:rPr>
                <w:rFonts w:ascii="Times New Roman" w:hAnsi="Times New Roman" w:cs="Times New Roman"/>
                <w:lang w:val="uk-UA"/>
              </w:rPr>
              <w:t>001063</w:t>
            </w:r>
            <w:r w:rsidRPr="00F41992">
              <w:rPr>
                <w:rStyle w:val="apple-style-span"/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  <w:r w:rsidRPr="00F41992">
              <w:rPr>
                <w:rFonts w:ascii="Times New Roman" w:hAnsi="Times New Roman" w:cs="Times New Roman"/>
                <w:lang w:val="uk-UA"/>
              </w:rPr>
              <w:t xml:space="preserve"> ”Визначення раціональних умов диспергування холодного магнійвмісного двофазного потоку в розплаві чавуну при інжекційному ковшовому рафінуванні”</w:t>
            </w:r>
            <w:r w:rsidRPr="00F41992">
              <w:rPr>
                <w:rFonts w:ascii="Times New Roman" w:hAnsi="Times New Roman" w:cs="Times New Roman"/>
                <w:bCs/>
                <w:lang w:val="uk-UA"/>
              </w:rPr>
              <w:t xml:space="preserve"> ВО.001.09</w:t>
            </w:r>
            <w:r w:rsidRPr="00F41992">
              <w:rPr>
                <w:rFonts w:ascii="Times New Roman" w:hAnsi="Times New Roman" w:cs="Times New Roman"/>
                <w:lang w:val="uk-UA"/>
              </w:rPr>
              <w:t xml:space="preserve">(№ держреєстрації </w:t>
            </w: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0109U002445) </w:t>
            </w:r>
          </w:p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4. «Дослідження впливу параметрів потоків,що вдуваються, і характеристик інжектування на закономірності коливань рідкої ванни при позапічному рафінуванні залізовуглецевих розплавів »ВО.003.12</w:t>
            </w:r>
            <w:r w:rsidRPr="00F41992">
              <w:rPr>
                <w:rFonts w:ascii="Times New Roman" w:hAnsi="Times New Roman" w:cs="Times New Roman"/>
                <w:lang w:val="uk-UA"/>
              </w:rPr>
              <w:t xml:space="preserve"> (№ держреєстрації</w:t>
            </w: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0112U001348)</w:t>
            </w:r>
          </w:p>
          <w:p w:rsidR="00F41992" w:rsidRPr="00F41992" w:rsidRDefault="00F41992" w:rsidP="00F4199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F41992">
              <w:rPr>
                <w:rFonts w:ascii="Times New Roman" w:hAnsi="Times New Roman" w:cs="Times New Roman"/>
              </w:rPr>
              <w:t xml:space="preserve"> «Hазработка технологических решений и предложений на поставку технологии десульфурации жидкого чугуна гранулированным (зернистым) магнием в заливочных ковшах миксерного отделения № 1 конвертерного цеха металлургического комбината пао "арселормиттал кривой рог"» во.058.16 (</w:t>
            </w:r>
            <w:r w:rsidRPr="00F41992">
              <w:rPr>
                <w:rFonts w:ascii="Times New Roman" w:hAnsi="Times New Roman" w:cs="Times New Roman"/>
                <w:lang w:val="uk-UA"/>
              </w:rPr>
              <w:t>№ госрегистрации 011</w:t>
            </w:r>
            <w:r w:rsidRPr="00F41992">
              <w:rPr>
                <w:rFonts w:ascii="Times New Roman" w:hAnsi="Times New Roman" w:cs="Times New Roman"/>
              </w:rPr>
              <w:t>6</w:t>
            </w:r>
            <w:r w:rsidRPr="00F41992">
              <w:rPr>
                <w:rFonts w:ascii="Times New Roman" w:hAnsi="Times New Roman" w:cs="Times New Roman"/>
                <w:lang w:val="en-US"/>
              </w:rPr>
              <w:t>U</w:t>
            </w:r>
            <w:r w:rsidRPr="00F41992">
              <w:rPr>
                <w:rFonts w:ascii="Times New Roman" w:hAnsi="Times New Roman" w:cs="Times New Roman"/>
              </w:rPr>
              <w:t>003769)</w:t>
            </w:r>
          </w:p>
        </w:tc>
      </w:tr>
      <w:tr w:rsidR="00F41992" w:rsidRPr="00EB0390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F41992" w:rsidRPr="00647260" w:rsidRDefault="00F41992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F41992" w:rsidRPr="00F41992" w:rsidRDefault="00F41992" w:rsidP="00F419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  <w:r w:rsidRPr="00F4199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470" w:type="dxa"/>
          </w:tcPr>
          <w:p w:rsidR="00F41992" w:rsidRPr="00F41992" w:rsidRDefault="00F41992" w:rsidP="00F419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92">
              <w:rPr>
                <w:rFonts w:ascii="Times New Roman" w:eastAsia="Times New Roman" w:hAnsi="Times New Roman" w:cs="Times New Roman"/>
                <w:lang w:eastAsia="ru-RU"/>
              </w:rPr>
              <w:t>1. Фурма для десульфурації чавуну зернистим магнієм</w:t>
            </w:r>
            <w:r w:rsidRPr="00F4199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Патент України на винахід № 95876 в</w:t>
            </w:r>
            <w:r w:rsidRPr="00F41992">
              <w:rPr>
                <w:rFonts w:ascii="Times New Roman" w:eastAsia="Times New Roman" w:hAnsi="Times New Roman" w:cs="Times New Roman"/>
                <w:lang w:val="uk-UA" w:eastAsia="ru-RU"/>
              </w:rPr>
              <w:t>ід</w:t>
            </w:r>
            <w:r w:rsidRPr="00F41992">
              <w:rPr>
                <w:rFonts w:ascii="Times New Roman" w:eastAsia="Times New Roman" w:hAnsi="Times New Roman" w:cs="Times New Roman"/>
                <w:lang w:eastAsia="ru-RU"/>
              </w:rPr>
              <w:t xml:space="preserve"> 12.09.2011 (Большаков. В.І., Остапенко О.В., Шевченко А.П., Двоскін Б.В., Маначин І.О., Башмаков О.М., Шевченко В.М.)</w:t>
            </w:r>
          </w:p>
          <w:p w:rsidR="00F41992" w:rsidRPr="00F41992" w:rsidRDefault="00F41992" w:rsidP="00F4199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  <w:lang w:val="ru-RU" w:eastAsia="ru-RU"/>
              </w:rPr>
            </w:pPr>
            <w:r w:rsidRPr="00F41992">
              <w:rPr>
                <w:b w:val="0"/>
                <w:sz w:val="22"/>
                <w:szCs w:val="22"/>
                <w:lang w:eastAsia="ru-RU"/>
              </w:rPr>
              <w:t>2.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 Патент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 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КНР–№ 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CN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>102443681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A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 (</w:t>
            </w:r>
            <w:r w:rsidRPr="00F41992">
              <w:rPr>
                <w:b w:val="0"/>
                <w:bCs w:val="0"/>
                <w:sz w:val="22"/>
                <w:szCs w:val="22"/>
              </w:rPr>
              <w:t>Granulated magnesium molten iron desulphurization spray gun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>) Авторы: Лю Дун Ие, Остапенко А.В., Башмаков А.М., Большаков В.И., Шевченко А.Ф., Шевченко В.Н., Маначин И.А.</w:t>
            </w:r>
          </w:p>
          <w:p w:rsidR="00F41992" w:rsidRPr="00F41992" w:rsidRDefault="00F41992" w:rsidP="00F41992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ru-RU" w:eastAsia="ru-RU"/>
              </w:rPr>
            </w:pPr>
            <w:r w:rsidRPr="00F41992">
              <w:rPr>
                <w:b w:val="0"/>
                <w:sz w:val="22"/>
                <w:szCs w:val="22"/>
                <w:lang w:eastAsia="ru-RU"/>
              </w:rPr>
              <w:t>3.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 Патент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 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КНР–№ 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CN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>102443681</w:t>
            </w:r>
            <w:r w:rsidRPr="00F41992">
              <w:rPr>
                <w:b w:val="0"/>
                <w:sz w:val="22"/>
                <w:szCs w:val="22"/>
                <w:lang w:val="en-US" w:eastAsia="ru-RU"/>
              </w:rPr>
              <w:t>B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 xml:space="preserve"> (</w:t>
            </w:r>
            <w:r w:rsidRPr="00F41992">
              <w:rPr>
                <w:b w:val="0"/>
                <w:bCs w:val="0"/>
                <w:sz w:val="22"/>
                <w:szCs w:val="22"/>
              </w:rPr>
              <w:t>Granulated magnesium molten iron desulphurization spray gun</w:t>
            </w:r>
            <w:r w:rsidRPr="00F41992">
              <w:rPr>
                <w:b w:val="0"/>
                <w:sz w:val="22"/>
                <w:szCs w:val="22"/>
                <w:lang w:val="ru-RU" w:eastAsia="ru-RU"/>
              </w:rPr>
              <w:t>) Авторы: Лю Дун Ие, Остапенко А.В., Башмаков А.М., Большаков В.И., Шевченко А.Ф., Шевченко В.Н., Маначин И.А.</w:t>
            </w:r>
          </w:p>
        </w:tc>
      </w:tr>
      <w:tr w:rsidR="002A1F92" w:rsidRPr="004D7A40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1F92">
              <w:rPr>
                <w:rFonts w:ascii="Times New Roman" w:eastAsia="Times New Roman" w:hAnsi="Times New Roman"/>
                <w:b/>
                <w:lang w:val="uk-UA" w:eastAsia="ru-RU"/>
              </w:rPr>
              <w:t>Зінченко Михайло Дмитрович</w:t>
            </w: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30.2</w:t>
            </w:r>
          </w:p>
        </w:tc>
        <w:tc>
          <w:tcPr>
            <w:tcW w:w="11470" w:type="dxa"/>
          </w:tcPr>
          <w:p w:rsidR="002A1F92" w:rsidRPr="002A1F92" w:rsidRDefault="002A1F92" w:rsidP="002A1F92">
            <w:pPr>
              <w:spacing w:after="0" w:line="240" w:lineRule="auto"/>
              <w:rPr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1.</w:t>
            </w:r>
            <w:r w:rsidRPr="002A1F92">
              <w:rPr>
                <w:rFonts w:ascii="Times New Roman" w:hAnsi="Times New Roman"/>
                <w:lang w:val="uk-UA"/>
              </w:rPr>
              <w:t xml:space="preserve">  </w:t>
            </w:r>
            <w:r w:rsidRPr="002A1F92">
              <w:rPr>
                <w:rFonts w:ascii="Times New Roman" w:hAnsi="Times New Roman" w:cs="Times New Roman"/>
                <w:lang w:val="uk-UA"/>
              </w:rPr>
              <w:t>Зінченко М.Д.,Потап О.Ю., Сєдова А.А. Дослідження формування мірних і нормальних довжин в залежності від товщини прокату. Тези міжнародної науково-технічної конференції «Інформаційні технології в металургії та машино буду-ваньні» 27.03 – 29.03.2018 р. НМетАУ, Дніпро.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2. Потап О.Ю.,Зінченко М.Д.,Рибальченко М.А.,Потап М.О. Комп</w:t>
            </w:r>
            <w:r w:rsidRPr="002A1F92">
              <w:rPr>
                <w:rFonts w:ascii="Times New Roman" w:hAnsi="Times New Roman" w:cs="Times New Roman"/>
              </w:rPr>
              <w:t>’</w:t>
            </w:r>
            <w:r w:rsidRPr="002A1F92">
              <w:rPr>
                <w:rFonts w:ascii="Times New Roman" w:hAnsi="Times New Roman" w:cs="Times New Roman"/>
                <w:lang w:val="uk-UA"/>
              </w:rPr>
              <w:t>ютерне моделювання автоматизованої системи компенсації ексцентриситету прокатних валків.</w:t>
            </w:r>
            <w:r w:rsidRPr="002A1F92">
              <w:rPr>
                <w:rFonts w:ascii="Times New Roman" w:hAnsi="Times New Roman" w:cs="Times New Roman"/>
              </w:rPr>
              <w:t xml:space="preserve"> Системн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і технології, №2(115),2018 р. с.75-83. Регіональний </w:t>
            </w:r>
            <w:proofErr w:type="gramStart"/>
            <w:r w:rsidRPr="002A1F92">
              <w:rPr>
                <w:rFonts w:ascii="Times New Roman" w:hAnsi="Times New Roman" w:cs="Times New Roman"/>
                <w:lang w:val="uk-UA"/>
              </w:rPr>
              <w:t>міжвуз.збірник</w:t>
            </w:r>
            <w:proofErr w:type="gramEnd"/>
            <w:r w:rsidRPr="002A1F92">
              <w:rPr>
                <w:rFonts w:ascii="Times New Roman" w:hAnsi="Times New Roman" w:cs="Times New Roman"/>
                <w:lang w:val="uk-UA"/>
              </w:rPr>
              <w:t xml:space="preserve"> наукових прац. Дніпропетровськ, 2018-155 с.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3.</w:t>
            </w:r>
            <w:r w:rsidRPr="002A1F92">
              <w:rPr>
                <w:rFonts w:ascii="Times New Roman" w:hAnsi="Times New Roman" w:cs="Times New Roman"/>
              </w:rPr>
              <w:t xml:space="preserve"> </w:t>
            </w:r>
            <w:r w:rsidRPr="002A1F92">
              <w:rPr>
                <w:rFonts w:ascii="Times New Roman" w:hAnsi="Times New Roman" w:cs="Times New Roman"/>
                <w:lang w:val="uk-UA"/>
              </w:rPr>
              <w:t>Зінченко М.Д.,</w:t>
            </w:r>
            <w:r w:rsidRPr="002A1F92">
              <w:rPr>
                <w:rFonts w:ascii="Times New Roman" w:hAnsi="Times New Roman" w:cs="Times New Roman"/>
              </w:rPr>
              <w:t>Бергеман Г.В.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,</w:t>
            </w:r>
            <w:r w:rsidRPr="002A1F92">
              <w:rPr>
                <w:rFonts w:ascii="Times New Roman" w:hAnsi="Times New Roman" w:cs="Times New Roman"/>
              </w:rPr>
              <w:t>Спицын А.В.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Нечепоренко В.В.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Онацкий С.М.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1F92">
              <w:rPr>
                <w:rFonts w:ascii="Times New Roman" w:hAnsi="Times New Roman" w:cs="Times New Roman"/>
              </w:rPr>
              <w:t>Автоматизированная система взвешивания жидкого чугуна и стали в ККЦ ОАО «ДМЗ им.Петровского» Металлургическая и горнорудная промышленность,№7,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1F92">
              <w:rPr>
                <w:rFonts w:ascii="Times New Roman" w:hAnsi="Times New Roman" w:cs="Times New Roman"/>
              </w:rPr>
              <w:t>2010 г.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4.Зінченко М.Д.,</w:t>
            </w:r>
            <w:r w:rsidRPr="002A1F92">
              <w:rPr>
                <w:rFonts w:ascii="Times New Roman" w:hAnsi="Times New Roman" w:cs="Times New Roman"/>
              </w:rPr>
              <w:t xml:space="preserve"> Щербина Г.С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.Бурчак А.А. Автоматизированная система управления нажимными устройствами сортовых прокатных станов</w:t>
            </w:r>
            <w:r w:rsidRPr="002A1F92">
              <w:rPr>
                <w:rFonts w:ascii="Times New Roman" w:hAnsi="Times New Roman" w:cs="Times New Roman"/>
                <w:lang w:val="uk-UA"/>
              </w:rPr>
              <w:t>. Вісник Кременчуцького державного університету імені Михайла Остроградсько-го.-Кременчук: КДУ,2010.-Іип.4/2010 (63) частина 1. -188 с. с.20-23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  <w:r w:rsidRPr="002A1F92">
              <w:rPr>
                <w:rFonts w:ascii="Times New Roman" w:hAnsi="Times New Roman" w:cs="Times New Roman"/>
              </w:rPr>
              <w:t xml:space="preserve"> </w:t>
            </w:r>
            <w:r w:rsidRPr="002A1F92">
              <w:rPr>
                <w:rFonts w:ascii="Times New Roman" w:hAnsi="Times New Roman" w:cs="Times New Roman"/>
                <w:lang w:val="uk-UA"/>
              </w:rPr>
              <w:t>Зінченко М.Д.</w:t>
            </w:r>
            <w:r w:rsidRPr="002A1F92">
              <w:rPr>
                <w:rFonts w:ascii="Times New Roman" w:hAnsi="Times New Roman" w:cs="Times New Roman"/>
              </w:rPr>
              <w:t>Исследование процесса образования мерных и нормальных длин в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1F92">
              <w:rPr>
                <w:rFonts w:ascii="Times New Roman" w:hAnsi="Times New Roman" w:cs="Times New Roman"/>
              </w:rPr>
              <w:t>условиях случайного характера формирования длины раската</w:t>
            </w:r>
            <w:r w:rsidRPr="002A1F92">
              <w:rPr>
                <w:rFonts w:ascii="Times New Roman" w:hAnsi="Times New Roman" w:cs="Times New Roman"/>
                <w:lang w:val="uk-UA"/>
              </w:rPr>
              <w:t>.</w:t>
            </w:r>
            <w:r w:rsidRPr="002A1F92">
              <w:rPr>
                <w:rFonts w:ascii="Times New Roman" w:hAnsi="Times New Roman" w:cs="Times New Roman"/>
              </w:rPr>
              <w:t xml:space="preserve"> Металлургическая и горнорудная промышленность,№6,</w:t>
            </w:r>
            <w:r w:rsidRPr="002A1F92">
              <w:rPr>
                <w:rFonts w:ascii="Times New Roman" w:hAnsi="Times New Roman" w:cs="Times New Roman"/>
              </w:rPr>
              <w:br/>
              <w:t>2005 г.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6.Зінченко,М.Д., Бергеман Г.В., Белимов А.Л., .Нечепоренко В.В., Спицын А.В., .Бочанов Ю.В.</w:t>
            </w:r>
            <w:r w:rsidRPr="002A1F92">
              <w:rPr>
                <w:rFonts w:ascii="Times New Roman" w:hAnsi="Times New Roman" w:cs="Times New Roman"/>
                <w:lang w:val="uk-UA"/>
              </w:rPr>
              <w:br/>
            </w:r>
            <w:r w:rsidRPr="002A1F92">
              <w:rPr>
                <w:rFonts w:ascii="Times New Roman" w:hAnsi="Times New Roman" w:cs="Times New Roman"/>
              </w:rPr>
              <w:t>Автоматизированная система взвешивания и учета проката на складе готовой продукции ПЦ-1 метзавода ОАО "ДМЗ им.Петровского"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Сучасні проблеми металургії. Наукові вісті. Том 8. Пластична деформація металів. Дніпропетровськ:"Системні технології",-2005.-576 с. 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1F92" w:rsidRPr="00FA759A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30.8</w:t>
            </w:r>
          </w:p>
        </w:tc>
        <w:tc>
          <w:tcPr>
            <w:tcW w:w="11470" w:type="dxa"/>
          </w:tcPr>
          <w:p w:rsid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A1F92">
              <w:rPr>
                <w:rFonts w:ascii="Times New Roman" w:eastAsia="MS Mincho" w:hAnsi="Times New Roman" w:cs="Times New Roman"/>
                <w:lang w:val="uk-UA"/>
              </w:rPr>
              <w:t>Відповідальний виконавець науково-дослідницької роботи за темою НМетАУ Г304F10005 «Енергозберігаюче управління електромеханічними та виробничими комплексами на основі адаптивних моделей технологічних об’єктів»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(січень 2015 – грудень 2017 рр.). </w:t>
            </w:r>
            <w:r w:rsidRPr="002A1F92">
              <w:rPr>
                <w:rFonts w:ascii="Times New Roman" w:hAnsi="Times New Roman" w:cs="Times New Roman"/>
                <w:bCs/>
                <w:lang w:val="uk-UA"/>
              </w:rPr>
              <w:t>Номери державної реєстрації НДР</w:t>
            </w:r>
            <w:r w:rsidRPr="002A1F92">
              <w:rPr>
                <w:rFonts w:ascii="Times New Roman" w:hAnsi="Times New Roman" w:cs="Times New Roman"/>
                <w:lang w:val="uk-UA"/>
              </w:rPr>
              <w:t>:</w:t>
            </w:r>
            <w:r w:rsidRPr="002A1F92">
              <w:rPr>
                <w:rFonts w:ascii="Times New Roman" w:hAnsi="Times New Roman" w:cs="Times New Roman"/>
                <w:color w:val="000000"/>
                <w:lang w:val="uk-UA"/>
              </w:rPr>
              <w:t xml:space="preserve"> 0115</w:t>
            </w:r>
            <w:r w:rsidRPr="002A1F92">
              <w:rPr>
                <w:rFonts w:ascii="Times New Roman" w:hAnsi="Times New Roman" w:cs="Times New Roman"/>
                <w:color w:val="000000"/>
              </w:rPr>
              <w:t>U</w:t>
            </w:r>
            <w:r w:rsidRPr="002A1F92">
              <w:rPr>
                <w:rFonts w:ascii="Times New Roman" w:hAnsi="Times New Roman" w:cs="Times New Roman"/>
                <w:color w:val="000000"/>
                <w:lang w:val="uk-UA"/>
              </w:rPr>
              <w:t>002296; 0115</w:t>
            </w:r>
            <w:r w:rsidRPr="002A1F92">
              <w:rPr>
                <w:rFonts w:ascii="Times New Roman" w:hAnsi="Times New Roman" w:cs="Times New Roman"/>
                <w:color w:val="000000"/>
              </w:rPr>
              <w:t>U</w:t>
            </w:r>
            <w:r w:rsidRPr="002A1F92">
              <w:rPr>
                <w:rFonts w:ascii="Times New Roman" w:hAnsi="Times New Roman" w:cs="Times New Roman"/>
                <w:color w:val="000000"/>
                <w:lang w:val="uk-UA"/>
              </w:rPr>
              <w:t>003178.</w:t>
            </w:r>
          </w:p>
          <w:p w:rsidR="00026A50" w:rsidRPr="002A1F92" w:rsidRDefault="00026A50" w:rsidP="002A1F9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A1F92" w:rsidRPr="00FA759A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30.10</w:t>
            </w:r>
          </w:p>
        </w:tc>
        <w:tc>
          <w:tcPr>
            <w:tcW w:w="11470" w:type="dxa"/>
          </w:tcPr>
          <w:p w:rsidR="00026A50" w:rsidRDefault="002A1F92" w:rsidP="002A1F9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A1F92">
              <w:rPr>
                <w:rFonts w:ascii="Times New Roman" w:eastAsia="Times New Roman" w:hAnsi="Times New Roman"/>
                <w:lang w:val="uk-UA" w:eastAsia="ru-RU"/>
              </w:rPr>
              <w:t>Завідувач галузевої лабораторії оптимізації прокатного виробництва НМетАУ. . наказ  2151,  від 26.06.1987 р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A1F9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2A1F92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30.12</w:t>
            </w:r>
          </w:p>
        </w:tc>
        <w:tc>
          <w:tcPr>
            <w:tcW w:w="11470" w:type="dxa"/>
          </w:tcPr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1</w:t>
            </w:r>
            <w:r w:rsidRPr="002A1F92">
              <w:rPr>
                <w:rFonts w:ascii="Times New Roman" w:hAnsi="Times New Roman" w:cs="Times New Roman"/>
                <w:lang w:val="uk-UA"/>
              </w:rPr>
              <w:t>. Спосіб регулювання розмірів сортового прокату Патент України. №114014 Бюлетень про видачу патентів №7, 2017 р. Бешта О.С., Куваев В.М., Зінченко М.Д.,   Потап О.Ю., Єгоров О.С., Бойко О.О., Бурчак А.А.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2.</w:t>
            </w:r>
            <w:r w:rsidRPr="002A1F92">
              <w:t xml:space="preserve"> </w:t>
            </w:r>
            <w:r w:rsidRPr="002A1F92">
              <w:rPr>
                <w:rFonts w:ascii="Times New Roman" w:hAnsi="Times New Roman" w:cs="Times New Roman"/>
              </w:rPr>
              <w:t>Пристрій для автоматичного налагоджування вальцювальної кліті</w:t>
            </w:r>
            <w:r w:rsidRPr="002A1F92">
              <w:rPr>
                <w:rFonts w:ascii="Times New Roman" w:hAnsi="Times New Roman" w:cs="Times New Roman"/>
                <w:lang w:val="uk-UA"/>
              </w:rPr>
              <w:t>.</w:t>
            </w:r>
            <w:r w:rsidRPr="002A1F92">
              <w:rPr>
                <w:rFonts w:ascii="Times New Roman" w:hAnsi="Times New Roman" w:cs="Times New Roman"/>
              </w:rPr>
              <w:t xml:space="preserve">  Пат</w:t>
            </w:r>
            <w:r w:rsidRPr="002A1F92">
              <w:rPr>
                <w:rFonts w:ascii="Times New Roman" w:hAnsi="Times New Roman" w:cs="Times New Roman"/>
                <w:lang w:val="uk-UA"/>
              </w:rPr>
              <w:t>ент</w:t>
            </w:r>
            <w:r w:rsidRPr="002A1F92">
              <w:rPr>
                <w:rFonts w:ascii="Times New Roman" w:hAnsi="Times New Roman" w:cs="Times New Roman"/>
              </w:rPr>
              <w:t xml:space="preserve">.України №880, опубл. 15.12.1993 Дерев’янко </w:t>
            </w:r>
            <w:proofErr w:type="gramStart"/>
            <w:r w:rsidRPr="002A1F92">
              <w:rPr>
                <w:rFonts w:ascii="Times New Roman" w:hAnsi="Times New Roman" w:cs="Times New Roman"/>
              </w:rPr>
              <w:t>И.І.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Кулагін</w:t>
            </w:r>
            <w:proofErr w:type="gramEnd"/>
            <w:r w:rsidRPr="002A1F92">
              <w:rPr>
                <w:rFonts w:ascii="Times New Roman" w:hAnsi="Times New Roman" w:cs="Times New Roman"/>
              </w:rPr>
              <w:t xml:space="preserve"> Г.Ф.</w:t>
            </w:r>
            <w:r w:rsidRPr="002A1F92">
              <w:rPr>
                <w:rFonts w:ascii="Times New Roman" w:hAnsi="Times New Roman" w:cs="Times New Roman"/>
                <w:lang w:val="uk-UA"/>
              </w:rPr>
              <w:t>,З</w:t>
            </w:r>
            <w:r w:rsidRPr="002A1F92">
              <w:rPr>
                <w:rFonts w:ascii="Times New Roman" w:hAnsi="Times New Roman" w:cs="Times New Roman"/>
              </w:rPr>
              <w:t>інченко М.Д.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Устименко О.В.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Щербина Г.С.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Цимбал В.Д.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Кокін В.М.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Коркодола І.І.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Бочанов Ю.В.</w:t>
            </w:r>
            <w:r w:rsidRPr="002A1F9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A1F92" w:rsidRPr="002A1F92" w:rsidRDefault="002A1F92" w:rsidP="002A1F92">
            <w:pPr>
              <w:spacing w:after="0" w:line="240" w:lineRule="auto"/>
              <w:rPr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3.</w:t>
            </w:r>
            <w:r w:rsidRPr="002A1F92">
              <w:t xml:space="preserve"> </w:t>
            </w:r>
            <w:r w:rsidRPr="002A1F92">
              <w:rPr>
                <w:rFonts w:ascii="Times New Roman" w:hAnsi="Times New Roman" w:cs="Times New Roman"/>
              </w:rPr>
              <w:t>Устройство для автоматической настройки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1F92">
              <w:rPr>
                <w:rFonts w:ascii="Times New Roman" w:hAnsi="Times New Roman" w:cs="Times New Roman"/>
              </w:rPr>
              <w:t>прокатной клети. А.с. №1794515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БИ №10,1993 г</w:t>
            </w:r>
            <w:r w:rsidRPr="002A1F92">
              <w:rPr>
                <w:rFonts w:ascii="Times New Roman" w:hAnsi="Times New Roman" w:cs="Times New Roman"/>
                <w:lang w:val="uk-UA"/>
              </w:rPr>
              <w:t>.</w:t>
            </w:r>
            <w:r w:rsidRPr="002A1F92">
              <w:rPr>
                <w:rFonts w:ascii="Times New Roman" w:hAnsi="Times New Roman" w:cs="Times New Roman"/>
              </w:rPr>
              <w:t xml:space="preserve"> Деревянко </w:t>
            </w:r>
            <w:proofErr w:type="gramStart"/>
            <w:r w:rsidRPr="002A1F92">
              <w:rPr>
                <w:rFonts w:ascii="Times New Roman" w:hAnsi="Times New Roman" w:cs="Times New Roman"/>
              </w:rPr>
              <w:t>В.И.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Кулагин</w:t>
            </w:r>
            <w:proofErr w:type="gramEnd"/>
            <w:r w:rsidRPr="002A1F92">
              <w:rPr>
                <w:rFonts w:ascii="Times New Roman" w:hAnsi="Times New Roman" w:cs="Times New Roman"/>
              </w:rPr>
              <w:t xml:space="preserve"> Г.Ф.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Зінченко М.Д., </w:t>
            </w:r>
            <w:r w:rsidRPr="002A1F92">
              <w:rPr>
                <w:rFonts w:ascii="Times New Roman" w:hAnsi="Times New Roman" w:cs="Times New Roman"/>
              </w:rPr>
              <w:t>Щербина Г.С.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Устименко А.В.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Кокин В.М.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Цимбал В.Д.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Коркодола И.И.</w:t>
            </w:r>
            <w:r w:rsidRPr="002A1F92">
              <w:rPr>
                <w:rFonts w:ascii="Times New Roman" w:hAnsi="Times New Roman" w:cs="Times New Roman"/>
                <w:lang w:val="uk-UA"/>
              </w:rPr>
              <w:t>, Бочанов Ю.</w:t>
            </w:r>
            <w:r w:rsidRPr="002A1F92">
              <w:rPr>
                <w:lang w:val="uk-UA"/>
              </w:rPr>
              <w:t>В.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4.</w:t>
            </w:r>
            <w:r w:rsidRPr="002A1F92">
              <w:rPr>
                <w:rFonts w:ascii="Times New Roman" w:hAnsi="Times New Roman" w:cs="Times New Roman"/>
              </w:rPr>
              <w:t xml:space="preserve"> Устройство для определения номера катающего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A1F92">
              <w:rPr>
                <w:rFonts w:ascii="Times New Roman" w:hAnsi="Times New Roman" w:cs="Times New Roman"/>
              </w:rPr>
              <w:t>калибра. А.с. №1523206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БИ №43,1989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Щербина Г.С.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Зінченко М.Д., </w:t>
            </w:r>
            <w:r w:rsidRPr="002A1F92">
              <w:rPr>
                <w:rFonts w:ascii="Times New Roman" w:hAnsi="Times New Roman" w:cs="Times New Roman"/>
              </w:rPr>
              <w:t>Устименко А.В.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A1F92">
              <w:rPr>
                <w:rFonts w:ascii="Times New Roman" w:hAnsi="Times New Roman" w:cs="Times New Roman"/>
              </w:rPr>
              <w:t>Лапко И.В.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5.</w:t>
            </w:r>
            <w:r w:rsidRPr="002A1F92">
              <w:rPr>
                <w:rFonts w:ascii="Times New Roman" w:hAnsi="Times New Roman" w:cs="Times New Roman"/>
              </w:rPr>
              <w:t xml:space="preserve"> Устройство для автоматической компенсации износа оборудования при прокатке. А.с.1287964</w:t>
            </w:r>
            <w:r w:rsidRPr="002A1F92">
              <w:rPr>
                <w:rFonts w:ascii="Times New Roman" w:hAnsi="Times New Roman" w:cs="Times New Roman"/>
              </w:rPr>
              <w:br/>
              <w:t xml:space="preserve">БИ №3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2A1F92">
                <w:rPr>
                  <w:rFonts w:ascii="Times New Roman" w:hAnsi="Times New Roman" w:cs="Times New Roman"/>
                </w:rPr>
                <w:t>1987 г</w:t>
              </w:r>
            </w:smartTag>
            <w:r w:rsidRPr="002A1F92">
              <w:rPr>
                <w:rFonts w:ascii="Times New Roman" w:hAnsi="Times New Roman" w:cs="Times New Roman"/>
              </w:rPr>
              <w:t>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Зінченко М.Д.,</w:t>
            </w:r>
            <w:r w:rsidRPr="002A1F92">
              <w:rPr>
                <w:rFonts w:ascii="Times New Roman" w:hAnsi="Times New Roman" w:cs="Times New Roman"/>
              </w:rPr>
              <w:t>Щербина Г.С.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Устименко А.В.</w:t>
            </w:r>
            <w:r w:rsidRPr="002A1F92">
              <w:rPr>
                <w:rFonts w:ascii="Times New Roman" w:hAnsi="Times New Roman" w:cs="Times New Roman"/>
                <w:lang w:val="uk-UA"/>
              </w:rPr>
              <w:t>,</w:t>
            </w:r>
            <w:r w:rsidRPr="002A1F92">
              <w:rPr>
                <w:rFonts w:ascii="Times New Roman" w:hAnsi="Times New Roman" w:cs="Times New Roman"/>
              </w:rPr>
              <w:t>Чернышев А.</w:t>
            </w:r>
            <w:r w:rsidRPr="002A1F92">
              <w:rPr>
                <w:rFonts w:ascii="Times New Roman" w:hAnsi="Times New Roman" w:cs="Times New Roman"/>
                <w:lang w:val="uk-UA"/>
              </w:rPr>
              <w:t>Н</w:t>
            </w:r>
            <w:r w:rsidRPr="002A1F92">
              <w:rPr>
                <w:rFonts w:ascii="Times New Roman" w:hAnsi="Times New Roman" w:cs="Times New Roman"/>
              </w:rPr>
              <w:t>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6.</w:t>
            </w:r>
            <w:r w:rsidRPr="002A1F92">
              <w:rPr>
                <w:rFonts w:ascii="Times New Roman" w:hAnsi="Times New Roman" w:cs="Times New Roman"/>
              </w:rPr>
              <w:t xml:space="preserve"> Устройство для автоматического управления скоростью задающей клети при периодической прокатке.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А.с. 1284631, БИ №3,1987 г. Зінченко М.Д.,Щербина Г.С., Устименко А.В., Чернышев А.Н., Катан А.С., Мардеросов Е.А., Говорко В.Д., Краснов В.В.</w:t>
            </w:r>
          </w:p>
          <w:p w:rsidR="002A1F92" w:rsidRPr="002A1F92" w:rsidRDefault="002A1F92" w:rsidP="002A1F9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A1F92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30.13</w:t>
            </w:r>
          </w:p>
        </w:tc>
        <w:tc>
          <w:tcPr>
            <w:tcW w:w="11470" w:type="dxa"/>
          </w:tcPr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>1.Методичні вказівки до виконання випускних кваліфікаційних робіт бакалаврів за напрямом 6.050202 - автоматизація та комп’ютерно-інтегровані технології / Укл.: Потап О.Ю., Єгоров О.П., Зінченко М.Д. –Дніпропетровськ: НМетАУ, 2013. – 42 с.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2A1F92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 Методичні вказівки до виконання курсового проекту «Проектування програмного забезпечення ПЛК та панелей оператору АСУ ТП» з дисципліни «Технічні засоби автоматизації»  для студентів спеціальності - </w:t>
            </w:r>
            <w:r w:rsidRPr="002A1F92">
              <w:rPr>
                <w:rFonts w:ascii="Times New Roman" w:eastAsia="Calibri" w:hAnsi="Times New Roman" w:cs="Times New Roman"/>
                <w:lang w:val="uk-UA"/>
              </w:rPr>
              <w:t xml:space="preserve">6.050202- </w:t>
            </w:r>
            <w:r w:rsidRPr="002A1F92">
              <w:rPr>
                <w:rFonts w:ascii="Times New Roman" w:eastAsia="Calibri" w:hAnsi="Times New Roman" w:cs="Times New Roman"/>
                <w:lang w:val="uk-UA"/>
              </w:rPr>
              <w:lastRenderedPageBreak/>
              <w:t>Автоматизація і компютерно-інтегровані технології./Укл.:Єгоров О.П., Зінченко М.Д., Кузьменко М.Ю. – Дніпропетровськ: НМетАУ, 2017. -  с.</w:t>
            </w:r>
          </w:p>
          <w:p w:rsidR="002A1F92" w:rsidRPr="002A1F92" w:rsidRDefault="002A1F92" w:rsidP="002A1F9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 xml:space="preserve">3.Робоча  програма,  методичні  вказівки  та  індивідуальне  завдання  до  вивчення дисципліни  «Мікропроцесорні пристрої»  для  студентів  напряму 6.050702  –  автоматизація  та  комп’ютерно-інтегровані  технології  /  Укл.: </w:t>
            </w:r>
            <w:r w:rsidRPr="002A1F92">
              <w:rPr>
                <w:rFonts w:ascii="Times New Roman" w:hAnsi="Times New Roman" w:cs="Times New Roman"/>
                <w:i/>
                <w:lang w:val="uk-UA"/>
              </w:rPr>
              <w:t>М.Д.Зінченко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. – Дніпропетровськ: НМетАУ, 2013. – 89 с. </w:t>
            </w:r>
          </w:p>
          <w:p w:rsidR="002A1F92" w:rsidRPr="002A1F92" w:rsidRDefault="002A1F92" w:rsidP="002A1F9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 xml:space="preserve">4.Робоча програма до вивчення дисципліни «Електроніка та мікропроцесорна техніка»» для студентів напряму  6.050202  –  автоматизація  та  комп’ютерно-інтегровані  технології  /  Укл.: </w:t>
            </w:r>
            <w:r w:rsidRPr="002A1F92">
              <w:rPr>
                <w:rFonts w:ascii="Times New Roman" w:hAnsi="Times New Roman" w:cs="Times New Roman"/>
                <w:i/>
                <w:lang w:val="uk-UA"/>
              </w:rPr>
              <w:t>М.Д.Зінченко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. – Дніпропетровськ: НМетАУ, 2013. </w:t>
            </w:r>
          </w:p>
          <w:p w:rsidR="002A1F92" w:rsidRPr="002A1F92" w:rsidRDefault="002A1F92" w:rsidP="002A1F9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 xml:space="preserve">5.Робоча програма до вивчення дисципліни «Технічні засоби автоматизації» для студентів напряму  6.050202  –  автоматизація  та  комп’ютерно-інтегровані  технології  /  Укл.: </w:t>
            </w:r>
            <w:r w:rsidRPr="002A1F92">
              <w:rPr>
                <w:rFonts w:ascii="Times New Roman" w:hAnsi="Times New Roman" w:cs="Times New Roman"/>
                <w:i/>
                <w:lang w:val="uk-UA"/>
              </w:rPr>
              <w:t>М.Д.Зінченко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. – Дніпропетровськ: НМетАУ, 2013. </w:t>
            </w:r>
          </w:p>
          <w:p w:rsidR="002A1F92" w:rsidRPr="002A1F92" w:rsidRDefault="002A1F92" w:rsidP="002A1F9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lang w:val="uk-UA"/>
              </w:rPr>
              <w:t xml:space="preserve">6.Робоча програма до вивчення дисципліни «Розподілені інформаційно-управляючі системи» для студентів напряму  151  –  автоматизація  та  комп’ютерно-інтегровані  технології  /  Укл.: </w:t>
            </w:r>
            <w:r w:rsidRPr="002A1F92">
              <w:rPr>
                <w:rFonts w:ascii="Times New Roman" w:hAnsi="Times New Roman" w:cs="Times New Roman"/>
                <w:i/>
                <w:lang w:val="uk-UA"/>
              </w:rPr>
              <w:t>М.Д.Зінченко</w:t>
            </w:r>
            <w:r w:rsidRPr="002A1F92">
              <w:rPr>
                <w:rFonts w:ascii="Times New Roman" w:hAnsi="Times New Roman" w:cs="Times New Roman"/>
                <w:lang w:val="uk-UA"/>
              </w:rPr>
              <w:t xml:space="preserve">. – Дніпропетровськ: НМетАУ, 2017. </w:t>
            </w:r>
          </w:p>
          <w:p w:rsidR="00026A50" w:rsidRPr="002A1F92" w:rsidRDefault="00026A50" w:rsidP="002A1F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</w:tr>
      <w:tr w:rsidR="002A1F92" w:rsidRPr="00537E24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2A1F92" w:rsidRPr="002A1F92" w:rsidRDefault="002A1F92" w:rsidP="002A1F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A1F92">
              <w:rPr>
                <w:rFonts w:ascii="Times New Roman" w:hAnsi="Times New Roman"/>
                <w:lang w:val="uk-UA"/>
              </w:rPr>
              <w:t>30.17</w:t>
            </w:r>
          </w:p>
        </w:tc>
        <w:tc>
          <w:tcPr>
            <w:tcW w:w="11470" w:type="dxa"/>
          </w:tcPr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t>Дніпропетровський металургійний інститут</w:t>
            </w: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br/>
              <w:t>- інженер, ст.інженер,  м.н.с., с.н.с., зав.лабораторії  НДЧ  (1972 р. - 1987 р.)</w:t>
            </w: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br/>
              <w:t>Філіал центру нетрадиційних технологій ГКНТ СРСР «Елент»- зав.відділом (1990 р.-1991 р.)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t>Науково-упроваджувальний центр нетрадиційних технологій «Діполь»  - нач.відділу (1991 р.-1993 р.)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t>Орендне підприємство «Металургійний завод ім..Петровського»- нач.групи (1993 р.-1995 р.)</w:t>
            </w:r>
          </w:p>
          <w:p w:rsidR="002A1F92" w:rsidRPr="002A1F92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t>Украінско-кіпрске  виробничо-торговельно акціонерне товариство «Комета»</w:t>
            </w: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br/>
              <w:t>ХСП «Комета- електронне виробництво» - зам. директора з нової техніки  (1995 р.-1999 р.)</w:t>
            </w:r>
          </w:p>
          <w:p w:rsidR="00026A50" w:rsidRPr="00F04A78" w:rsidRDefault="002A1F92" w:rsidP="002A1F92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t>Національна металургійна академія - с.н.с. НДЧ (1999р.-2005 р.)</w:t>
            </w:r>
            <w:r w:rsidRPr="002A1F92">
              <w:rPr>
                <w:rFonts w:ascii="Times New Roman" w:hAnsi="Times New Roman" w:cs="Times New Roman"/>
                <w:spacing w:val="-4"/>
                <w:lang w:val="uk-UA"/>
              </w:rPr>
              <w:br/>
              <w:t>- доцент каф. АВП с 2005 р.</w:t>
            </w:r>
          </w:p>
        </w:tc>
      </w:tr>
      <w:tr w:rsidR="00026A50" w:rsidRPr="002C081A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026A50" w:rsidRPr="002821AD" w:rsidRDefault="00026A50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Кузьменко Михайло Юрійович</w:t>
            </w:r>
          </w:p>
        </w:tc>
        <w:tc>
          <w:tcPr>
            <w:tcW w:w="1702" w:type="dxa"/>
          </w:tcPr>
          <w:p w:rsidR="00026A50" w:rsidRPr="00591720" w:rsidRDefault="00026A50" w:rsidP="007D56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30.1</w:t>
            </w:r>
          </w:p>
        </w:tc>
        <w:tc>
          <w:tcPr>
            <w:tcW w:w="11470" w:type="dxa"/>
          </w:tcPr>
          <w:p w:rsidR="00026A50" w:rsidRPr="00026A50" w:rsidRDefault="00026A50" w:rsidP="007D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6A5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026A50">
              <w:rPr>
                <w:rFonts w:ascii="Times New Roman" w:hAnsi="Times New Roman" w:cs="Times New Roman"/>
                <w:color w:val="000000"/>
                <w:lang w:val="uk-UA"/>
              </w:rPr>
              <w:t>Бешта А.С., Кузьменко М.Ю., Бойко О.А., Соколова А.С.</w:t>
            </w:r>
            <w:r w:rsidRPr="00026A50">
              <w:rPr>
                <w:rFonts w:ascii="Times New Roman" w:hAnsi="Times New Roman" w:cs="Times New Roman"/>
              </w:rPr>
              <w:t xml:space="preserve"> </w:t>
            </w:r>
            <w:r w:rsidRPr="00026A50">
              <w:rPr>
                <w:rFonts w:ascii="Times New Roman" w:hAnsi="Times New Roman" w:cs="Times New Roman"/>
                <w:color w:val="000000"/>
                <w:lang w:val="uk-UA"/>
              </w:rPr>
              <w:t>Оптимальный раскрой длинномерного проката на прокат товарной длины / Науковий вісник НГУ №2 Днепропетровск, 2014.  – с.76-85</w:t>
            </w:r>
          </w:p>
          <w:p w:rsidR="00026A50" w:rsidRPr="002821AD" w:rsidRDefault="00026A50" w:rsidP="007D5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026A50">
              <w:rPr>
                <w:rFonts w:ascii="Times New Roman" w:hAnsi="Times New Roman" w:cs="Times New Roman"/>
                <w:color w:val="000000"/>
                <w:lang w:val="en-US"/>
              </w:rPr>
              <w:t xml:space="preserve">2. M. Kuzmenko, М. Rybalchenko, </w:t>
            </w:r>
            <w:proofErr w:type="gramStart"/>
            <w:r w:rsidRPr="00026A50">
              <w:rPr>
                <w:rFonts w:ascii="Times New Roman" w:hAnsi="Times New Roman" w:cs="Times New Roman"/>
                <w:color w:val="000000"/>
                <w:lang w:val="en-US"/>
              </w:rPr>
              <w:t>O.Boyko</w:t>
            </w:r>
            <w:proofErr w:type="gramEnd"/>
            <w:r w:rsidRPr="00026A50">
              <w:rPr>
                <w:rFonts w:ascii="Times New Roman" w:hAnsi="Times New Roman" w:cs="Times New Roman"/>
                <w:color w:val="000000"/>
                <w:lang w:val="en-US"/>
              </w:rPr>
              <w:t xml:space="preserve">, D. Beshta Active control system of mill products take-up in output of roughing train in continuous light-section mill / </w:t>
            </w:r>
            <w:r w:rsidRPr="00026A50">
              <w:rPr>
                <w:rFonts w:ascii="Times New Roman" w:hAnsi="Times New Roman" w:cs="Times New Roman"/>
                <w:color w:val="000000"/>
                <w:lang w:val="uk-UA"/>
              </w:rPr>
              <w:t>Науковий вісник НГУ №</w:t>
            </w:r>
            <w:r w:rsidRPr="00026A50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026A50">
              <w:rPr>
                <w:rFonts w:ascii="Times New Roman" w:hAnsi="Times New Roman" w:cs="Times New Roman"/>
                <w:color w:val="000000"/>
                <w:lang w:val="uk-UA"/>
              </w:rPr>
              <w:t xml:space="preserve"> Дніпро, 2018.  – с.122-129</w:t>
            </w:r>
          </w:p>
        </w:tc>
      </w:tr>
      <w:tr w:rsidR="00026A50" w:rsidRPr="00734DE6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026A50" w:rsidRPr="002C081A" w:rsidRDefault="00026A50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026A50" w:rsidRPr="00591720" w:rsidRDefault="00026A50" w:rsidP="007D560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30.2</w:t>
            </w:r>
          </w:p>
        </w:tc>
        <w:tc>
          <w:tcPr>
            <w:tcW w:w="11470" w:type="dxa"/>
          </w:tcPr>
          <w:p w:rsidR="00026A50" w:rsidRPr="004458E3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1.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. Potap,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. Boyko,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uzmenko, V. Dudkina The choice of the </w:t>
            </w:r>
            <w:proofErr w:type="gramStart"/>
            <w:r w:rsidRPr="004458E3">
              <w:rPr>
                <w:rFonts w:ascii="Times New Roman" w:eastAsia="Times New Roman" w:hAnsi="Times New Roman"/>
                <w:lang w:val="en-US" w:eastAsia="ru-RU"/>
              </w:rPr>
              <w:t>rational  structure</w:t>
            </w:r>
            <w:proofErr w:type="gramEnd"/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 model  of intervals between rolling mills on continuous light-section rolling mill / «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Теория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практика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металлургии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» №1-2,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Днепропетровск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, 2015. -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>. 117-119 https://nmetau.edu.ua/file/zh2015_1-2.pdf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2.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Бешта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proofErr w:type="gramStart"/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, 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Куваев</w:t>
            </w:r>
            <w:proofErr w:type="gramEnd"/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В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Н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Егоров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Потап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.,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Кузьменко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М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Ю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.,         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Крячко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026A50">
              <w:rPr>
                <w:rFonts w:ascii="Times New Roman" w:eastAsia="Times New Roman" w:hAnsi="Times New Roman"/>
                <w:lang w:val="en-US" w:eastAsia="ru-RU"/>
              </w:rPr>
              <w:t xml:space="preserve">. 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Динамическая модель двухниточной прокатки в черновой группе клетей мелкосортного стана / «Металлургическая и горнорудная промышленность» №2, Днепропетровск, 2015. - с. 119-122 http://www.metaljournal.com.ua/2-293-2/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>3. Бешта А.С.</w:t>
            </w:r>
            <w:proofErr w:type="gramStart"/>
            <w:r w:rsidRPr="00BC3067">
              <w:rPr>
                <w:rFonts w:ascii="Times New Roman" w:eastAsia="Times New Roman" w:hAnsi="Times New Roman"/>
                <w:lang w:eastAsia="ru-RU"/>
              </w:rPr>
              <w:t>,  Кузьменко</w:t>
            </w:r>
            <w:proofErr w:type="gramEnd"/>
            <w:r w:rsidRPr="00BC3067">
              <w:rPr>
                <w:rFonts w:ascii="Times New Roman" w:eastAsia="Times New Roman" w:hAnsi="Times New Roman"/>
                <w:lang w:eastAsia="ru-RU"/>
              </w:rPr>
              <w:t xml:space="preserve"> М.Ю.,  Бойко О.А, Крячко А.П., Дудкина В.В. Система автоматизированного управления раскроем проката на непрерывном мелкосортном стане / «Металлургическая и горнорудная промышленность» №5, Днепропетровск, 2015. - с. 111-113. http://www.metaljournal.com.ua/5-296-201/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4. Кузьменко М.Ю., Потап О.Е., Егоров А.П., Крячко А.П., Дудкина В.В. Анализ оптимальных способов раскроя проката на непрерывном мелкосортном стане </w:t>
            </w:r>
            <w:proofErr w:type="gramStart"/>
            <w:r w:rsidRPr="00BC3067">
              <w:rPr>
                <w:rFonts w:ascii="Times New Roman" w:eastAsia="Times New Roman" w:hAnsi="Times New Roman"/>
                <w:lang w:eastAsia="ru-RU"/>
              </w:rPr>
              <w:t>/«</w:t>
            </w:r>
            <w:proofErr w:type="gramEnd"/>
            <w:r w:rsidRPr="00BC3067">
              <w:rPr>
                <w:rFonts w:ascii="Times New Roman" w:eastAsia="Times New Roman" w:hAnsi="Times New Roman"/>
                <w:lang w:eastAsia="ru-RU"/>
              </w:rPr>
              <w:t>Металлургическая и горнорудная промышленность» №6, Днепропетровск, 2015. - с. 126-129 http://www.metaljournal.com.ua/6-297-201/</w:t>
            </w:r>
          </w:p>
          <w:p w:rsidR="00026A50" w:rsidRPr="00026A50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26A50">
              <w:rPr>
                <w:rFonts w:ascii="Times New Roman" w:eastAsia="Times New Roman" w:hAnsi="Times New Roman"/>
                <w:lang w:val="en-US" w:eastAsia="ru-RU"/>
              </w:rPr>
              <w:t>5. Volodymyr Egorov, Olexandr Egorov, Oleg Potap, Olexandr Kryachko, Volodymyr Kuvaev, Mikhail Kuzmenko / Optimization of setting process of continuous sheet rolling / Metallurgical and Mining Industry, № 6. – Dnipro, 2016. – S.15-19 http://www.metaljournal.com.ua/assets/Journal/english-edition/MMI_2016_6/002Egorov.pdf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>6. А.П. Егоров, В.Б. Зворыкин, А.И. Михалев, М.Ю. Кузьменко / Моделирование многосвязных систем управления скоростным режимом прокатки на непрерывном мелкосортном стане / Системні технології. Регіональний міжвузівський збірник наукових праць. – Випуск 5 (106). – Дніпро, 2016. -с. 36-44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 xml:space="preserve"> http://st.nmetau.edu.ua/journals/106/5_a_ru.36-44.pdf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7. Egorov A.P., Zvorykin V.B., Mikhalyov A.I., Kuzmenko M.Y. Mathematikal model of pulse automatic control system for temperature control in an electric heating furnance /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Системні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технології</w:t>
            </w:r>
            <w:r w:rsidRPr="004458E3">
              <w:rPr>
                <w:rFonts w:ascii="Times New Roman" w:eastAsia="Times New Roman" w:hAnsi="Times New Roman"/>
                <w:lang w:val="en-US" w:eastAsia="ru-RU"/>
              </w:rPr>
              <w:t xml:space="preserve">. </w:t>
            </w:r>
            <w:r w:rsidRPr="00BC3067">
              <w:rPr>
                <w:rFonts w:ascii="Times New Roman" w:eastAsia="Times New Roman" w:hAnsi="Times New Roman"/>
                <w:lang w:eastAsia="ru-RU"/>
              </w:rPr>
              <w:t>Регіональний міжвузівський збірник наукових праць. –Випуск 6 (107). – Дніпро, 2016. - с. 39-50. http://st.nmetau.edu.ua/journals/107/4_a_en.39-50.pdf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>8. О.П. Єгоров, О.Ю. Потап, М.Ю. Кузьменко, В.O. Кузюков, О.П. Крячко Дослідження налаштування листового стана за енергетичним критерієм на комп’ютерній моделі / «Металлургическая и горнорудная промышленность» №2, Дніпро, 2017. - с. 83-88 http://www.metaljournal.com.ua/2-305-2017/</w:t>
            </w:r>
          </w:p>
          <w:p w:rsidR="00026A50" w:rsidRPr="00BC3067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>9. О.П. Єгоров, В.Б. Зворикін, О.І. Михальов, М.Ю. Кузьменко Автоматичне управління режимом прокатки з натягом на основі зміни струму якоря двигунів приводів валків / Системні технології. Регіональний міжвузівський збірник наукових праць. –Випуск 5 (112). – Дніпро, 2017. -С. 108-118.</w:t>
            </w:r>
          </w:p>
          <w:p w:rsidR="00026A50" w:rsidRPr="00591720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067">
              <w:rPr>
                <w:rFonts w:ascii="Times New Roman" w:eastAsia="Times New Roman" w:hAnsi="Times New Roman"/>
                <w:lang w:eastAsia="ru-RU"/>
              </w:rPr>
              <w:t xml:space="preserve"> http://st.nmetau.edu.ua/journals/112/15_a_ua.108-118.pdf</w:t>
            </w:r>
          </w:p>
        </w:tc>
      </w:tr>
      <w:tr w:rsidR="00026A50" w:rsidRPr="00734DE6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026A50" w:rsidRPr="002E04F6" w:rsidRDefault="00026A50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026A50" w:rsidRPr="00CC66C9" w:rsidRDefault="00026A50" w:rsidP="007D56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30.</w:t>
            </w: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470" w:type="dxa"/>
          </w:tcPr>
          <w:p w:rsidR="00026A50" w:rsidRPr="00026A50" w:rsidRDefault="00026A50" w:rsidP="007D5605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4458E3"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4458E3">
              <w:rPr>
                <w:rFonts w:ascii="Times New Roman" w:eastAsia="Times New Roman" w:hAnsi="Times New Roman"/>
                <w:lang w:val="uk-UA" w:eastAsia="ru-RU"/>
              </w:rPr>
              <w:tab/>
              <w:t xml:space="preserve">Пат. на корисну модель №19194, Система автоматичного керування вирівнюванням прокату на холодильнику дрібносортного стана / Потап О.Ю., Єгоров О.П., Кузьменко М.Ю., Бешта О.С., Куваєв В.М., Політов І.В.; - № </w:t>
            </w:r>
            <w:r w:rsidRPr="00CC66C9">
              <w:rPr>
                <w:rFonts w:ascii="Times New Roman" w:eastAsia="Times New Roman" w:hAnsi="Times New Roman"/>
                <w:lang w:eastAsia="ru-RU"/>
              </w:rPr>
              <w:t>u</w:t>
            </w:r>
            <w:r w:rsidRPr="004458E3">
              <w:rPr>
                <w:rFonts w:ascii="Times New Roman" w:eastAsia="Times New Roman" w:hAnsi="Times New Roman"/>
                <w:lang w:val="uk-UA" w:eastAsia="ru-RU"/>
              </w:rPr>
              <w:t xml:space="preserve">201400580; Заяв. 21.01.2014; Опубл. </w:t>
            </w:r>
            <w:r w:rsidRPr="00026A50">
              <w:rPr>
                <w:rFonts w:ascii="Times New Roman" w:eastAsia="Times New Roman" w:hAnsi="Times New Roman"/>
                <w:lang w:val="uk-UA" w:eastAsia="ru-RU"/>
              </w:rPr>
              <w:t>25.06.2014, Бюл. № 12.</w:t>
            </w:r>
          </w:p>
          <w:p w:rsidR="00026A50" w:rsidRPr="00026A50" w:rsidRDefault="00026A50" w:rsidP="007D5605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026A50"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026A50">
              <w:rPr>
                <w:rFonts w:ascii="Times New Roman" w:eastAsia="Times New Roman" w:hAnsi="Times New Roman"/>
                <w:lang w:val="uk-UA" w:eastAsia="ru-RU"/>
              </w:rPr>
              <w:tab/>
              <w:t>Пат. на винахід №107908, Спосіб управління розкроєм прокату на безперервному дрібносортному стані / Потап О.Ю., Єгоров О.П., Кузьменко М.Ю., Бешта О.С., Куваєв В.М., Політов І.В.; - №а201406350; Заяв. 10.06.2014; Опубл. 25.02.2015, Бюл. № 4.</w:t>
            </w:r>
          </w:p>
          <w:p w:rsidR="00026A50" w:rsidRPr="00591720" w:rsidRDefault="00026A50" w:rsidP="007D560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26A50">
              <w:rPr>
                <w:rFonts w:ascii="Times New Roman" w:eastAsia="Times New Roman" w:hAnsi="Times New Roman"/>
                <w:lang w:val="uk-UA" w:eastAsia="ru-RU"/>
              </w:rPr>
              <w:t>3.</w:t>
            </w:r>
            <w:r w:rsidRPr="00026A50">
              <w:rPr>
                <w:rFonts w:ascii="Times New Roman" w:eastAsia="Times New Roman" w:hAnsi="Times New Roman"/>
                <w:lang w:val="uk-UA" w:eastAsia="ru-RU"/>
              </w:rPr>
              <w:tab/>
              <w:t xml:space="preserve">Пат. на винахід №107536, Система автоматичного керування вирівнюванням прокату на холодильнику дрібносортного стана / Потап О.Ю., Єгоров О.П., Кузьменко М.Ю., Бешта О.С., Куваєв В.М., Політов І.В.; - №а201314423; Заяв. 09.12.2013; Опубл. </w:t>
            </w:r>
            <w:r w:rsidRPr="00CC66C9">
              <w:rPr>
                <w:rFonts w:ascii="Times New Roman" w:eastAsia="Times New Roman" w:hAnsi="Times New Roman"/>
                <w:lang w:eastAsia="ru-RU"/>
              </w:rPr>
              <w:t>12.01.2015, Бюл. № 1.</w:t>
            </w:r>
          </w:p>
        </w:tc>
      </w:tr>
      <w:tr w:rsidR="00026A50" w:rsidRPr="00734DE6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026A50" w:rsidRPr="00955A65" w:rsidRDefault="00026A50" w:rsidP="007D5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026A50" w:rsidRPr="00CC66C9" w:rsidRDefault="00026A50" w:rsidP="007D56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1470" w:type="dxa"/>
          </w:tcPr>
          <w:p w:rsidR="00026A50" w:rsidRPr="004458E3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458E3"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4458E3">
              <w:rPr>
                <w:rFonts w:ascii="Times New Roman" w:eastAsia="Times New Roman" w:hAnsi="Times New Roman"/>
                <w:lang w:val="uk-UA" w:eastAsia="ru-RU"/>
              </w:rPr>
              <w:tab/>
              <w:t>Робоча програма, методичні вказівки та індивідуальні завдання до вивчення дисципліни «Метрологія, технологічні вимірювання та прилади» для студентів напряму 6.050202 – автоматизація та комп’ютерно-інтегровані технології / Укл.: В.І. Шибакінський, С.В. Бейцун, М.В. Михайловський, І.Г. Тригуб, М.Ю. Кузьменко. – Дніпропетровськ: НМетАУ, 2013 (сентябрь). – 48 с.</w:t>
            </w:r>
          </w:p>
          <w:p w:rsidR="00026A50" w:rsidRPr="004458E3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458E3">
              <w:rPr>
                <w:rFonts w:ascii="Times New Roman" w:eastAsia="Times New Roman" w:hAnsi="Times New Roman"/>
                <w:lang w:val="uk-UA" w:eastAsia="ru-RU"/>
              </w:rPr>
              <w:lastRenderedPageBreak/>
              <w:t>2.</w:t>
            </w:r>
            <w:r w:rsidRPr="004458E3">
              <w:rPr>
                <w:rFonts w:ascii="Times New Roman" w:eastAsia="Times New Roman" w:hAnsi="Times New Roman"/>
                <w:lang w:val="uk-UA" w:eastAsia="ru-RU"/>
              </w:rPr>
              <w:tab/>
              <w:t>Робоча програма, методичні вказівки та індивідуальні завдання до вивчення дисципліни «Спеціальні електроприводи і автоматизація технологічних комплексів» для студентів напряму 6.050702 –електромеханіка / Укл.: О.П.Єгоров, М.Ю.Кузьменко. – Дніпропетровськ: НМетАУ, 2013. – 32 с.</w:t>
            </w:r>
          </w:p>
          <w:p w:rsidR="00026A50" w:rsidRPr="004458E3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4458E3">
              <w:rPr>
                <w:rFonts w:ascii="Times New Roman" w:eastAsia="Times New Roman" w:hAnsi="Times New Roman"/>
                <w:lang w:val="uk-UA" w:eastAsia="ru-RU"/>
              </w:rPr>
              <w:t>3. Методичні вказівки до виконання курсової роботи з дисципліни «Технічні засоби автоматизації»: Навчальний посібник /Укл.:  М.Д. Зінченко, О.П.Єгоров, М.Ю. Кузьменко. – Дніпро: НМетАУ, 2018. – 72 с.</w:t>
            </w:r>
          </w:p>
          <w:p w:rsidR="00026A50" w:rsidRPr="00CC66C9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6C9">
              <w:rPr>
                <w:rFonts w:ascii="Times New Roman" w:eastAsia="Times New Roman" w:hAnsi="Times New Roman"/>
                <w:lang w:eastAsia="ru-RU"/>
              </w:rPr>
              <w:t>4. Методичні вказівки до виконання лабораторних робіт з дисципліни «Теорія автоматичного управління». Частина І. Основи графічного програмування / Укл.: М.Ю. Кузьменко, О.П. Єгоров, В.І. Шибакінський. - Дніпро: НМетАУ, 2018. - 55 с.</w:t>
            </w:r>
          </w:p>
          <w:p w:rsidR="00026A50" w:rsidRPr="002E04F6" w:rsidRDefault="00026A50" w:rsidP="007D56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C66C9">
              <w:rPr>
                <w:rFonts w:ascii="Times New Roman" w:eastAsia="Times New Roman" w:hAnsi="Times New Roman"/>
                <w:lang w:eastAsia="ru-RU"/>
              </w:rPr>
              <w:t>5. Методичні вказівки до виконання лабораторних робіт з дисципліни «Теорія автоматичного управління». Частина ІІ. Напівнатурне моделювання / Укл.: М.Ю. Кузьменко, О.П. Єгоров, В.І. Шибакінський. - Дніпро: НМетаУ, 2018. - 29 с.</w:t>
            </w:r>
          </w:p>
        </w:tc>
      </w:tr>
      <w:tr w:rsidR="00844AB3" w:rsidRPr="00844AB3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 w:val="restart"/>
          </w:tcPr>
          <w:p w:rsidR="00844AB3" w:rsidRPr="00DD12B0" w:rsidRDefault="00844AB3" w:rsidP="0084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lastRenderedPageBreak/>
              <w:t>Шибакінський Володимир Іванович</w:t>
            </w:r>
          </w:p>
        </w:tc>
        <w:tc>
          <w:tcPr>
            <w:tcW w:w="1702" w:type="dxa"/>
          </w:tcPr>
          <w:p w:rsidR="00844AB3" w:rsidRPr="00591720" w:rsidRDefault="00844AB3" w:rsidP="00844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30.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470" w:type="dxa"/>
          </w:tcPr>
          <w:p w:rsidR="00844AB3" w:rsidRPr="00982AD8" w:rsidRDefault="00844AB3" w:rsidP="0084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</w:rPr>
            </w:pPr>
            <w:r w:rsidRPr="00982AD8">
              <w:rPr>
                <w:rFonts w:ascii="Times New Roman" w:hAnsi="Times New Roman" w:cs="Times New Roman"/>
              </w:rPr>
              <w:t>1. Тригуб И.Г., Миронов А.Н., Радченко В.П., Шибакинский В.И. Проектирование системы автоматического дозирования сыпучих материалов для конвертерной плавки с использованием SCADА-технологий // Металлургическая и горнорудная промышленность. – Дніпропетровськ, 2012. – №4. – С. 110-114.</w:t>
            </w:r>
          </w:p>
          <w:p w:rsidR="00844AB3" w:rsidRPr="00982AD8" w:rsidRDefault="00844AB3" w:rsidP="00844AB3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82AD8">
              <w:rPr>
                <w:rFonts w:ascii="Times New Roman" w:hAnsi="Times New Roman" w:cs="Times New Roman"/>
                <w:lang w:val="uk-UA"/>
              </w:rPr>
              <w:t>.</w:t>
            </w:r>
            <w:r w:rsidRPr="00982AD8">
              <w:rPr>
                <w:rFonts w:ascii="Times New Roman" w:hAnsi="Times New Roman" w:cs="Times New Roman"/>
              </w:rPr>
              <w:t xml:space="preserve"> Бейцун С.В.</w:t>
            </w:r>
            <w:r w:rsidRPr="00982AD8">
              <w:rPr>
                <w:rFonts w:ascii="Times New Roman" w:hAnsi="Times New Roman" w:cs="Times New Roman"/>
                <w:lang w:val="uk-UA"/>
              </w:rPr>
              <w:t>,</w:t>
            </w:r>
            <w:r w:rsidRPr="00982AD8">
              <w:rPr>
                <w:rFonts w:ascii="Times New Roman" w:hAnsi="Times New Roman" w:cs="Times New Roman"/>
              </w:rPr>
              <w:t xml:space="preserve"> Михайловский Н.В., Шибакинский В.И. Тепловое состояние ковшей при внепечной обработке стали // Металлургическая и горнорудная промышленность. – 2013. – № 4. – С. 104-107</w:t>
            </w:r>
            <w:proofErr w:type="gramStart"/>
            <w:r w:rsidRPr="00982AD8">
              <w:rPr>
                <w:rFonts w:ascii="Times New Roman" w:hAnsi="Times New Roman" w:cs="Times New Roman"/>
              </w:rPr>
              <w:t>. .</w:t>
            </w:r>
            <w:proofErr w:type="gramEnd"/>
          </w:p>
          <w:p w:rsidR="00844AB3" w:rsidRPr="00982AD8" w:rsidRDefault="00844AB3" w:rsidP="00844AB3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82AD8">
              <w:rPr>
                <w:rFonts w:ascii="Times New Roman" w:hAnsi="Times New Roman" w:cs="Times New Roman"/>
                <w:lang w:val="uk-UA"/>
              </w:rPr>
              <w:t>.</w:t>
            </w:r>
            <w:r w:rsidRPr="00982AD8">
              <w:rPr>
                <w:rFonts w:ascii="Times New Roman" w:hAnsi="Times New Roman" w:cs="Times New Roman"/>
              </w:rPr>
              <w:t>Бейцун С.В.</w:t>
            </w:r>
            <w:r w:rsidRPr="00982AD8">
              <w:rPr>
                <w:rFonts w:ascii="Times New Roman" w:hAnsi="Times New Roman" w:cs="Times New Roman"/>
                <w:lang w:val="uk-UA"/>
              </w:rPr>
              <w:t>,</w:t>
            </w:r>
            <w:r w:rsidRPr="00982AD8">
              <w:rPr>
                <w:rFonts w:ascii="Times New Roman" w:hAnsi="Times New Roman" w:cs="Times New Roman"/>
              </w:rPr>
              <w:t xml:space="preserve"> Михайловский Н.В., Шибакинский В.И. Исследование влияния параметров модели теплового состояния сталеразливочного ковша // Металлургическая и горнорудная промышленность. – 2014. – № 6. – С. 112-115.</w:t>
            </w:r>
            <w:r w:rsidRPr="00982AD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44AB3" w:rsidRPr="00982AD8" w:rsidRDefault="00844AB3" w:rsidP="00844AB3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82AD8">
              <w:rPr>
                <w:rFonts w:ascii="Times New Roman" w:hAnsi="Times New Roman" w:cs="Times New Roman"/>
                <w:lang w:val="uk-UA"/>
              </w:rPr>
              <w:t>.</w:t>
            </w:r>
            <w:r w:rsidRPr="00982AD8">
              <w:rPr>
                <w:rFonts w:ascii="Times New Roman" w:hAnsi="Times New Roman" w:cs="Times New Roman"/>
              </w:rPr>
              <w:t>Бейцун С.В., Михайловский Н.В., Шибакинский В.И.  Исследование теплового состояния сталеразливочных ковшей на компьютерной модели // Черные металлы. – 2014. – №8. – С. 23-26.</w:t>
            </w:r>
          </w:p>
          <w:p w:rsidR="00844AB3" w:rsidRPr="00982AD8" w:rsidRDefault="00844AB3" w:rsidP="00844AB3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982AD8">
              <w:rPr>
                <w:rFonts w:ascii="Times New Roman" w:hAnsi="Times New Roman" w:cs="Times New Roman"/>
                <w:lang w:val="uk-UA"/>
              </w:rPr>
              <w:t xml:space="preserve">.Камкина Л.В., </w:t>
            </w:r>
            <w:r w:rsidRPr="00982AD8">
              <w:rPr>
                <w:rFonts w:ascii="Times New Roman" w:hAnsi="Times New Roman" w:cs="Times New Roman"/>
              </w:rPr>
              <w:t>Бейцун С.В.</w:t>
            </w:r>
            <w:r w:rsidRPr="00982AD8">
              <w:rPr>
                <w:rFonts w:ascii="Times New Roman" w:hAnsi="Times New Roman" w:cs="Times New Roman"/>
                <w:lang w:val="uk-UA"/>
              </w:rPr>
              <w:t>,</w:t>
            </w:r>
            <w:r w:rsidRPr="00982AD8">
              <w:rPr>
                <w:rFonts w:ascii="Times New Roman" w:hAnsi="Times New Roman" w:cs="Times New Roman"/>
              </w:rPr>
              <w:t xml:space="preserve"> Михайловский Н.В., Шибакинский В.И.</w:t>
            </w:r>
            <w:r w:rsidRPr="00982AD8">
              <w:rPr>
                <w:rFonts w:ascii="Times New Roman" w:hAnsi="Times New Roman" w:cs="Times New Roman"/>
                <w:lang w:val="uk-UA"/>
              </w:rPr>
              <w:t xml:space="preserve"> Управление нагревом сталеразливочного ковша</w:t>
            </w:r>
            <w:r w:rsidRPr="00982AD8">
              <w:rPr>
                <w:rFonts w:ascii="Times New Roman" w:hAnsi="Times New Roman" w:cs="Times New Roman"/>
              </w:rPr>
              <w:t>// Металлургическая и горнорудная промышленность. – 201</w:t>
            </w:r>
            <w:r w:rsidRPr="00982AD8">
              <w:rPr>
                <w:rFonts w:ascii="Times New Roman" w:hAnsi="Times New Roman" w:cs="Times New Roman"/>
                <w:lang w:val="uk-UA"/>
              </w:rPr>
              <w:t>6</w:t>
            </w:r>
            <w:r w:rsidRPr="00982AD8">
              <w:rPr>
                <w:rFonts w:ascii="Times New Roman" w:hAnsi="Times New Roman" w:cs="Times New Roman"/>
              </w:rPr>
              <w:t xml:space="preserve">. – № </w:t>
            </w:r>
            <w:r w:rsidRPr="00982AD8">
              <w:rPr>
                <w:rFonts w:ascii="Times New Roman" w:hAnsi="Times New Roman" w:cs="Times New Roman"/>
                <w:lang w:val="uk-UA"/>
              </w:rPr>
              <w:t>1</w:t>
            </w:r>
            <w:r w:rsidRPr="00982AD8">
              <w:rPr>
                <w:rFonts w:ascii="Times New Roman" w:hAnsi="Times New Roman" w:cs="Times New Roman"/>
              </w:rPr>
              <w:t>. – С. 1</w:t>
            </w:r>
            <w:r w:rsidRPr="00982AD8">
              <w:rPr>
                <w:rFonts w:ascii="Times New Roman" w:hAnsi="Times New Roman" w:cs="Times New Roman"/>
                <w:lang w:val="uk-UA"/>
              </w:rPr>
              <w:t>03</w:t>
            </w:r>
            <w:r w:rsidRPr="00982AD8">
              <w:rPr>
                <w:rFonts w:ascii="Times New Roman" w:hAnsi="Times New Roman" w:cs="Times New Roman"/>
              </w:rPr>
              <w:t>-105.</w:t>
            </w:r>
            <w:r w:rsidRPr="00982AD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844AB3" w:rsidRPr="00982AD8" w:rsidRDefault="00844AB3" w:rsidP="0084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AB3" w:rsidRPr="002F02FE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844AB3" w:rsidRPr="002C081A" w:rsidRDefault="00844AB3" w:rsidP="0084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702" w:type="dxa"/>
          </w:tcPr>
          <w:p w:rsidR="00844AB3" w:rsidRPr="00122CE6" w:rsidRDefault="00844AB3" w:rsidP="00844A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30.10</w:t>
            </w:r>
          </w:p>
        </w:tc>
        <w:tc>
          <w:tcPr>
            <w:tcW w:w="11470" w:type="dxa"/>
          </w:tcPr>
          <w:p w:rsidR="00844AB3" w:rsidRPr="00F04A78" w:rsidRDefault="00844AB3" w:rsidP="00F04A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471B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рганізаційна робота на посад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</w:t>
            </w:r>
            <w:r w:rsidRPr="00471B4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декана факультету Безвідривної форми навчання (1997-2013рр.)</w:t>
            </w:r>
          </w:p>
        </w:tc>
      </w:tr>
      <w:tr w:rsidR="00844AB3" w:rsidRPr="00122CE6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844AB3" w:rsidRPr="002F02FE" w:rsidRDefault="00844AB3" w:rsidP="0084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844AB3" w:rsidRPr="00471B4A" w:rsidRDefault="00844AB3" w:rsidP="0084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30.13</w:t>
            </w:r>
          </w:p>
        </w:tc>
        <w:tc>
          <w:tcPr>
            <w:tcW w:w="11470" w:type="dxa"/>
          </w:tcPr>
          <w:p w:rsidR="00844AB3" w:rsidRDefault="00844AB3" w:rsidP="00844A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4458E3">
              <w:rPr>
                <w:rFonts w:ascii="Times New Roman" w:eastAsia="Times New Roman" w:hAnsi="Times New Roman"/>
                <w:lang w:val="uk-UA" w:eastAsia="ru-RU"/>
              </w:rPr>
              <w:t>Робоча програма, методичні вказівки та індивідуальні завдання до вивчення дисципліни «Метрологія, технологічні вимірювання та прилади» для студентів напряму 6.050202 – автоматизація та комп’ютерно-інтегровані технології / Укл.: В.І. Шибакінський, С.В. Бейцун, М.В. Михайловський, І.Г. Тригуб, М.Ю. Кузьменко. – Дніпропетровськ: НМетАУ, 2013 (сентябрь). – 48 с.</w:t>
            </w:r>
          </w:p>
          <w:p w:rsidR="00844AB3" w:rsidRPr="00522707" w:rsidRDefault="00844AB3" w:rsidP="00844AB3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522707">
              <w:rPr>
                <w:rFonts w:ascii="Times New Roman" w:eastAsia="Times New Roman" w:hAnsi="Times New Roman"/>
                <w:lang w:val="uk-UA" w:eastAsia="ru-RU"/>
              </w:rPr>
              <w:t>. Методичні вказівки до виконання лабораторних робіт з дисципліни «Теорія автоматичного управління». Частина І. Основи графічного програмування / Укл.: М.Ю. Кузьменко, О.П. Єгоров, В.І. Шибакінський. - Дніпро: НМетАУ, 2018. - 55 с.</w:t>
            </w:r>
          </w:p>
          <w:p w:rsidR="00844AB3" w:rsidRPr="00522707" w:rsidRDefault="00844AB3" w:rsidP="00844A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522707">
              <w:rPr>
                <w:rFonts w:ascii="Times New Roman" w:eastAsia="Times New Roman" w:hAnsi="Times New Roman"/>
                <w:lang w:val="uk-UA" w:eastAsia="ru-RU"/>
              </w:rPr>
              <w:t>. Методичні вказі</w:t>
            </w:r>
            <w:r w:rsidRPr="00CC66C9">
              <w:rPr>
                <w:rFonts w:ascii="Times New Roman" w:eastAsia="Times New Roman" w:hAnsi="Times New Roman"/>
                <w:lang w:eastAsia="ru-RU"/>
              </w:rPr>
              <w:t>вки до виконання лабораторних робіт з дисципліни «Теорія автоматичного управління». Частина ІІ. Напівнатурне моделювання / Укл.: М.Ю. Кузьменко, О.П. Єгоров, В.І. Шибакінський. - Дніпро: НМетаУ, 2018. - 29 с.</w:t>
            </w:r>
          </w:p>
        </w:tc>
      </w:tr>
      <w:tr w:rsidR="00844AB3" w:rsidRPr="00F04A78" w:rsidTr="00F04A78">
        <w:trPr>
          <w:gridAfter w:val="1"/>
          <w:wAfter w:w="9" w:type="dxa"/>
          <w:trHeight w:val="323"/>
        </w:trPr>
        <w:tc>
          <w:tcPr>
            <w:tcW w:w="2128" w:type="dxa"/>
            <w:gridSpan w:val="2"/>
            <w:vMerge/>
          </w:tcPr>
          <w:p w:rsidR="00844AB3" w:rsidRPr="00122CE6" w:rsidRDefault="00844AB3" w:rsidP="00844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2" w:type="dxa"/>
          </w:tcPr>
          <w:p w:rsidR="00844AB3" w:rsidRPr="00471B4A" w:rsidRDefault="00844AB3" w:rsidP="00844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30.17</w:t>
            </w:r>
          </w:p>
        </w:tc>
        <w:tc>
          <w:tcPr>
            <w:tcW w:w="11470" w:type="dxa"/>
          </w:tcPr>
          <w:p w:rsidR="00844AB3" w:rsidRPr="00522707" w:rsidRDefault="00844AB3" w:rsidP="00844A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Практична діяльність: інженер Галузевої лабораторії оптимізації прокатного виробництва Міністерства чорної металургії УРСР (1973-1984рр.)</w:t>
            </w:r>
          </w:p>
        </w:tc>
      </w:tr>
    </w:tbl>
    <w:p w:rsidR="00563C61" w:rsidRPr="00844AB3" w:rsidRDefault="00563C61" w:rsidP="00374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sectPr w:rsidR="00563C61" w:rsidRPr="00844AB3" w:rsidSect="002C08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703"/>
    <w:multiLevelType w:val="hybridMultilevel"/>
    <w:tmpl w:val="27903CC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45076EE"/>
    <w:multiLevelType w:val="hybridMultilevel"/>
    <w:tmpl w:val="6AA4B55E"/>
    <w:lvl w:ilvl="0" w:tplc="5D48233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61B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DD26BE1"/>
    <w:multiLevelType w:val="hybridMultilevel"/>
    <w:tmpl w:val="011E5168"/>
    <w:lvl w:ilvl="0" w:tplc="93F6A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A909DA"/>
    <w:multiLevelType w:val="hybridMultilevel"/>
    <w:tmpl w:val="011E5168"/>
    <w:lvl w:ilvl="0" w:tplc="93F6A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2409A"/>
    <w:multiLevelType w:val="hybridMultilevel"/>
    <w:tmpl w:val="011E5168"/>
    <w:lvl w:ilvl="0" w:tplc="93F6A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1A"/>
    <w:rsid w:val="00021786"/>
    <w:rsid w:val="00026A50"/>
    <w:rsid w:val="000B4261"/>
    <w:rsid w:val="00100107"/>
    <w:rsid w:val="00107379"/>
    <w:rsid w:val="00126E4D"/>
    <w:rsid w:val="00190947"/>
    <w:rsid w:val="001C7777"/>
    <w:rsid w:val="00226D95"/>
    <w:rsid w:val="002472C4"/>
    <w:rsid w:val="0029441F"/>
    <w:rsid w:val="002A1F92"/>
    <w:rsid w:val="002A523D"/>
    <w:rsid w:val="002B5533"/>
    <w:rsid w:val="002C081A"/>
    <w:rsid w:val="002C19D9"/>
    <w:rsid w:val="002C37F2"/>
    <w:rsid w:val="002F1990"/>
    <w:rsid w:val="00370585"/>
    <w:rsid w:val="0037496F"/>
    <w:rsid w:val="003A1F8F"/>
    <w:rsid w:val="003E5F3B"/>
    <w:rsid w:val="003E7B11"/>
    <w:rsid w:val="004224DB"/>
    <w:rsid w:val="00424DDC"/>
    <w:rsid w:val="00522707"/>
    <w:rsid w:val="00563C61"/>
    <w:rsid w:val="00765527"/>
    <w:rsid w:val="007D703C"/>
    <w:rsid w:val="007E0486"/>
    <w:rsid w:val="007F2BFA"/>
    <w:rsid w:val="00844AB3"/>
    <w:rsid w:val="00890EEB"/>
    <w:rsid w:val="00894044"/>
    <w:rsid w:val="008B02C8"/>
    <w:rsid w:val="008C4CAE"/>
    <w:rsid w:val="00930C95"/>
    <w:rsid w:val="00967F23"/>
    <w:rsid w:val="00981901"/>
    <w:rsid w:val="00982AD8"/>
    <w:rsid w:val="00A9672F"/>
    <w:rsid w:val="00AB32AA"/>
    <w:rsid w:val="00B01696"/>
    <w:rsid w:val="00C10882"/>
    <w:rsid w:val="00C2220A"/>
    <w:rsid w:val="00CF3C42"/>
    <w:rsid w:val="00D03C46"/>
    <w:rsid w:val="00DB7679"/>
    <w:rsid w:val="00DD1840"/>
    <w:rsid w:val="00EB46D6"/>
    <w:rsid w:val="00F04A78"/>
    <w:rsid w:val="00F063F7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E5B4FA"/>
  <w15:docId w15:val="{67C9923A-17D5-4331-A2F7-13C19B57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81A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2C08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2C081A"/>
  </w:style>
  <w:style w:type="paragraph" w:styleId="HTML">
    <w:name w:val="HTML Preformatted"/>
    <w:basedOn w:val="a"/>
    <w:link w:val="HTML0"/>
    <w:uiPriority w:val="99"/>
    <w:semiHidden/>
    <w:unhideWhenUsed/>
    <w:rsid w:val="0024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72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53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99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rsid w:val="00F41992"/>
    <w:rPr>
      <w:color w:val="0563C1"/>
      <w:u w:val="single"/>
    </w:rPr>
  </w:style>
  <w:style w:type="paragraph" w:styleId="a5">
    <w:name w:val="No Spacing"/>
    <w:uiPriority w:val="1"/>
    <w:qFormat/>
    <w:rsid w:val="00F41992"/>
    <w:pPr>
      <w:spacing w:after="0" w:line="240" w:lineRule="auto"/>
    </w:pPr>
  </w:style>
  <w:style w:type="paragraph" w:styleId="a6">
    <w:name w:val="footnote text"/>
    <w:basedOn w:val="a"/>
    <w:link w:val="a7"/>
    <w:semiHidden/>
    <w:rsid w:val="00F4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41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4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A.+P.+Tolstopyat%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nk.springer.com/search?facet-author=%22I.+A.+Manachin%22" TargetMode="External"/><Relationship Id="rId12" Type="http://schemas.openxmlformats.org/officeDocument/2006/relationships/hyperlink" Target="http://ir.nmu.org.ua/handle/123456789/150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springer.com/search?facet-author=%22A.+F.+Shevchenko%22" TargetMode="External"/><Relationship Id="rId11" Type="http://schemas.openxmlformats.org/officeDocument/2006/relationships/hyperlink" Target="http://link.springer.com/journal/119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.springer.com/journal/11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S.+A.+Shevchenko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F615-DEE8-4834-8577-0404EDEF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Home-Notebook</cp:lastModifiedBy>
  <cp:revision>30</cp:revision>
  <dcterms:created xsi:type="dcterms:W3CDTF">2018-10-14T17:19:00Z</dcterms:created>
  <dcterms:modified xsi:type="dcterms:W3CDTF">2019-04-04T17:13:00Z</dcterms:modified>
</cp:coreProperties>
</file>