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B1A78" w:rsidRPr="00A90D26" w:rsidRDefault="000B1A78" w:rsidP="000B1A78">
      <w:pPr>
        <w:spacing w:line="360" w:lineRule="auto"/>
        <w:jc w:val="center"/>
        <w:rPr>
          <w:rFonts w:ascii="Times New Roman" w:hAnsi="Times New Roman" w:cs="Times New Roman"/>
          <w:b/>
          <w:bCs/>
        </w:rPr>
      </w:pPr>
      <w:r w:rsidRPr="00A90D26">
        <w:rPr>
          <w:rFonts w:ascii="Times New Roman" w:hAnsi="Times New Roman" w:cs="Times New Roman"/>
          <w:b/>
          <w:bCs/>
        </w:rPr>
        <w:t>МІНІСТЕРСТВО ОСВІТИ І НАУКИ УКРАЇНИ</w:t>
      </w:r>
    </w:p>
    <w:p w:rsidR="000B1A78" w:rsidRPr="00A90D26" w:rsidRDefault="000B1A78" w:rsidP="000B1A78">
      <w:pPr>
        <w:spacing w:line="360" w:lineRule="auto"/>
        <w:jc w:val="center"/>
        <w:rPr>
          <w:rFonts w:ascii="Times New Roman" w:hAnsi="Times New Roman" w:cs="Times New Roman"/>
          <w:b/>
          <w:bCs/>
        </w:rPr>
      </w:pPr>
      <w:r w:rsidRPr="00A90D26">
        <w:rPr>
          <w:rFonts w:ascii="Times New Roman" w:hAnsi="Times New Roman" w:cs="Times New Roman"/>
          <w:b/>
          <w:bCs/>
        </w:rPr>
        <w:t>УКРАЇН</w:t>
      </w:r>
      <w:r>
        <w:rPr>
          <w:rFonts w:ascii="Times New Roman" w:hAnsi="Times New Roman" w:cs="Times New Roman"/>
          <w:b/>
          <w:bCs/>
        </w:rPr>
        <w:t>СЬКИЙ ДЕРЖАВНИЙ УНІВЕРСИТЕТ НАУКИ І ТЕХНОЛОГІЙ</w:t>
      </w:r>
    </w:p>
    <w:p w:rsidR="000B1A78" w:rsidRDefault="000B1A78" w:rsidP="000B1A78">
      <w:pPr>
        <w:jc w:val="center"/>
        <w:rPr>
          <w:sz w:val="28"/>
          <w:szCs w:val="28"/>
        </w:rPr>
      </w:pPr>
    </w:p>
    <w:p w:rsidR="000B1A78" w:rsidRDefault="000B1A78" w:rsidP="000B1A78">
      <w:pPr>
        <w:pStyle w:val="paragraphscxw95056490bcx0"/>
        <w:spacing w:before="0" w:beforeAutospacing="0" w:after="0" w:afterAutospacing="0"/>
        <w:textAlignment w:val="baseline"/>
        <w:rPr>
          <w:rFonts w:ascii="Segoe UI" w:hAnsi="Segoe UI" w:cs="Segoe UI"/>
          <w:sz w:val="18"/>
          <w:szCs w:val="18"/>
          <w:lang w:val="uk-UA"/>
        </w:rPr>
      </w:pPr>
    </w:p>
    <w:p w:rsidR="000B1A78" w:rsidRDefault="000B1A78" w:rsidP="000B1A78">
      <w:pPr>
        <w:pStyle w:val="paragraphscxw95056490bcx0"/>
        <w:spacing w:before="0" w:beforeAutospacing="0" w:after="0" w:afterAutospacing="0"/>
        <w:textAlignment w:val="baseline"/>
        <w:rPr>
          <w:rFonts w:ascii="Segoe UI" w:hAnsi="Segoe UI" w:cs="Segoe UI"/>
          <w:sz w:val="18"/>
          <w:szCs w:val="18"/>
          <w:lang w:val="uk-UA"/>
        </w:rPr>
      </w:pPr>
    </w:p>
    <w:p w:rsidR="000B1A78" w:rsidRDefault="000B1A78" w:rsidP="000B1A78">
      <w:pPr>
        <w:pStyle w:val="paragraphscxw95056490bcx0"/>
        <w:spacing w:before="0" w:beforeAutospacing="0" w:after="0" w:afterAutospacing="0"/>
        <w:textAlignment w:val="baseline"/>
        <w:rPr>
          <w:rFonts w:ascii="Segoe UI" w:hAnsi="Segoe UI" w:cs="Segoe UI"/>
          <w:sz w:val="18"/>
          <w:szCs w:val="18"/>
          <w:lang w:val="uk-UA"/>
        </w:rPr>
      </w:pPr>
    </w:p>
    <w:p w:rsidR="000B1A78" w:rsidRDefault="000B1A78" w:rsidP="000B1A78">
      <w:pPr>
        <w:pStyle w:val="paragraphscxw95056490bcx0"/>
        <w:spacing w:before="0" w:beforeAutospacing="0" w:after="0" w:afterAutospacing="0"/>
        <w:textAlignment w:val="baseline"/>
        <w:rPr>
          <w:rFonts w:ascii="Segoe UI" w:hAnsi="Segoe UI" w:cs="Segoe UI"/>
          <w:sz w:val="18"/>
          <w:szCs w:val="18"/>
          <w:lang w:val="uk-UA"/>
        </w:rPr>
      </w:pPr>
    </w:p>
    <w:p w:rsidR="000B1A78" w:rsidRDefault="000B1A78" w:rsidP="000B1A78">
      <w:pPr>
        <w:pStyle w:val="paragraphscxw95056490bcx0"/>
        <w:spacing w:before="0" w:beforeAutospacing="0" w:after="0" w:afterAutospacing="0"/>
        <w:textAlignment w:val="baseline"/>
        <w:rPr>
          <w:rFonts w:ascii="Segoe UI" w:hAnsi="Segoe UI" w:cs="Segoe UI"/>
          <w:sz w:val="18"/>
          <w:szCs w:val="18"/>
          <w:lang w:val="uk-UA"/>
        </w:rPr>
      </w:pPr>
    </w:p>
    <w:p w:rsidR="000B1A78" w:rsidRDefault="000B1A78" w:rsidP="000B1A78">
      <w:pPr>
        <w:pStyle w:val="paragraphscxw95056490bcx0"/>
        <w:spacing w:before="0" w:beforeAutospacing="0" w:after="0" w:afterAutospacing="0"/>
        <w:textAlignment w:val="baseline"/>
        <w:rPr>
          <w:rFonts w:ascii="Segoe UI" w:hAnsi="Segoe UI" w:cs="Segoe UI"/>
          <w:sz w:val="18"/>
          <w:szCs w:val="18"/>
        </w:rPr>
      </w:pPr>
    </w:p>
    <w:p w:rsidR="000B1A78" w:rsidRPr="001767F3" w:rsidRDefault="000B1A78" w:rsidP="000B1A78">
      <w:pPr>
        <w:pStyle w:val="paragraphscxw95056490bcx0"/>
        <w:spacing w:before="0" w:beforeAutospacing="0" w:after="0" w:afterAutospacing="0"/>
        <w:textAlignment w:val="baseline"/>
        <w:rPr>
          <w:rFonts w:ascii="Segoe UI" w:hAnsi="Segoe UI" w:cs="Segoe UI"/>
          <w:sz w:val="18"/>
          <w:szCs w:val="18"/>
          <w:lang w:val="uk-UA"/>
        </w:rPr>
      </w:pPr>
    </w:p>
    <w:p w:rsidR="000B1A78" w:rsidRDefault="000B1A78" w:rsidP="000B1A78">
      <w:pPr>
        <w:pStyle w:val="paragraphscxw95056490bcx0"/>
        <w:spacing w:before="0" w:beforeAutospacing="0" w:after="0" w:afterAutospacing="0"/>
        <w:textAlignment w:val="baseline"/>
        <w:rPr>
          <w:rFonts w:ascii="Segoe UI" w:hAnsi="Segoe UI" w:cs="Segoe UI"/>
          <w:sz w:val="18"/>
          <w:szCs w:val="18"/>
        </w:rPr>
      </w:pPr>
    </w:p>
    <w:p w:rsidR="000B1A78" w:rsidRPr="00571AE7" w:rsidRDefault="000B1A78" w:rsidP="000B1A78">
      <w:pPr>
        <w:pStyle w:val="paragraphscxw95056490bcx0"/>
        <w:spacing w:before="0" w:beforeAutospacing="0" w:after="0" w:afterAutospacing="0"/>
        <w:jc w:val="center"/>
        <w:textAlignment w:val="baseline"/>
        <w:rPr>
          <w:rFonts w:ascii="Segoe UI" w:hAnsi="Segoe UI" w:cs="Segoe UI"/>
          <w:sz w:val="18"/>
          <w:szCs w:val="18"/>
        </w:rPr>
      </w:pPr>
      <w:r w:rsidRPr="00571AE7">
        <w:rPr>
          <w:rStyle w:val="normaltextrunscxw95056490bcx0"/>
          <w:b/>
          <w:bCs/>
          <w:sz w:val="28"/>
          <w:szCs w:val="28"/>
        </w:rPr>
        <w:t>ОСВІТНЬО –ПРОФЕСІЙНА ПРОГРАМА</w:t>
      </w:r>
    </w:p>
    <w:p w:rsidR="000B1A78" w:rsidRDefault="000B1A78" w:rsidP="000B1A78">
      <w:pPr>
        <w:jc w:val="center"/>
        <w:rPr>
          <w:rFonts w:ascii="Times New Roman" w:hAnsi="Times New Roman" w:cs="Times New Roman"/>
          <w:b/>
          <w:sz w:val="28"/>
          <w:szCs w:val="28"/>
        </w:rPr>
      </w:pPr>
    </w:p>
    <w:p w:rsidR="000B1A78" w:rsidRPr="00167E85" w:rsidRDefault="000B1A78" w:rsidP="000B1A78">
      <w:pPr>
        <w:jc w:val="center"/>
        <w:rPr>
          <w:rFonts w:ascii="Times New Roman" w:hAnsi="Times New Roman" w:cs="Times New Roman"/>
          <w:b/>
          <w:sz w:val="28"/>
          <w:szCs w:val="28"/>
          <w:lang w:val="ru-RU"/>
        </w:rPr>
      </w:pPr>
      <w:r w:rsidRPr="00167E85">
        <w:rPr>
          <w:rFonts w:ascii="Times New Roman" w:hAnsi="Times New Roman" w:cs="Times New Roman"/>
          <w:b/>
          <w:sz w:val="28"/>
          <w:szCs w:val="28"/>
        </w:rPr>
        <w:t>КОМП’</w:t>
      </w:r>
      <w:r w:rsidRPr="00167E85">
        <w:rPr>
          <w:rFonts w:ascii="Times New Roman" w:hAnsi="Times New Roman" w:cs="Times New Roman"/>
          <w:b/>
          <w:sz w:val="28"/>
          <w:szCs w:val="28"/>
          <w:lang w:val="ru-RU"/>
        </w:rPr>
        <w:t>ЮТЕР</w:t>
      </w:r>
      <w:r>
        <w:rPr>
          <w:rFonts w:ascii="Times New Roman" w:hAnsi="Times New Roman" w:cs="Times New Roman"/>
          <w:b/>
          <w:sz w:val="28"/>
          <w:szCs w:val="28"/>
          <w:lang w:val="ru-RU"/>
        </w:rPr>
        <w:t>ИЗОВАНІ СИСТЕМИ УПРАВЛІННЯ</w:t>
      </w:r>
    </w:p>
    <w:p w:rsidR="000B1A78" w:rsidRDefault="000B1A78" w:rsidP="000B1A78">
      <w:pPr>
        <w:pStyle w:val="paragraphscxw95056490bcx0"/>
        <w:spacing w:before="0" w:beforeAutospacing="0" w:after="0" w:afterAutospacing="0"/>
        <w:jc w:val="center"/>
        <w:textAlignment w:val="baseline"/>
        <w:rPr>
          <w:b/>
          <w:sz w:val="28"/>
          <w:szCs w:val="28"/>
          <w:lang w:val="uk-UA"/>
        </w:rPr>
      </w:pPr>
      <w:r>
        <w:rPr>
          <w:b/>
          <w:sz w:val="28"/>
          <w:szCs w:val="28"/>
        </w:rPr>
        <w:t>ТА РОБОТОТЕХНІКА</w:t>
      </w:r>
    </w:p>
    <w:p w:rsidR="000B1A78" w:rsidRPr="00571AE7" w:rsidRDefault="000B1A78" w:rsidP="000B1A78">
      <w:pPr>
        <w:pStyle w:val="paragraphscxw95056490bcx0"/>
        <w:spacing w:before="120" w:beforeAutospacing="0" w:after="0" w:afterAutospacing="0"/>
        <w:jc w:val="center"/>
        <w:textAlignment w:val="baseline"/>
        <w:rPr>
          <w:rFonts w:ascii="Segoe UI" w:hAnsi="Segoe UI" w:cs="Segoe UI"/>
          <w:sz w:val="18"/>
          <w:szCs w:val="18"/>
          <w:lang w:val="uk-UA"/>
        </w:rPr>
      </w:pPr>
      <w:r>
        <w:rPr>
          <w:sz w:val="28"/>
          <w:szCs w:val="28"/>
          <w:lang w:val="uk-UA"/>
        </w:rPr>
        <w:t>першого</w:t>
      </w:r>
      <w:r w:rsidRPr="000B1A78">
        <w:rPr>
          <w:sz w:val="28"/>
          <w:szCs w:val="28"/>
          <w:lang w:val="uk-UA"/>
        </w:rPr>
        <w:t xml:space="preserve"> (</w:t>
      </w:r>
      <w:r>
        <w:rPr>
          <w:sz w:val="28"/>
          <w:szCs w:val="28"/>
          <w:lang w:val="uk-UA"/>
        </w:rPr>
        <w:t>бакалав</w:t>
      </w:r>
      <w:r w:rsidRPr="000B1A78">
        <w:rPr>
          <w:sz w:val="28"/>
          <w:szCs w:val="28"/>
          <w:lang w:val="uk-UA"/>
        </w:rPr>
        <w:t>рського) рівня вищої освіти</w:t>
      </w:r>
    </w:p>
    <w:p w:rsidR="000B1A78" w:rsidRDefault="000B1A78" w:rsidP="000B1A78">
      <w:pPr>
        <w:pStyle w:val="paragraphscxw95056490bcx0"/>
        <w:spacing w:before="0" w:beforeAutospacing="0" w:after="0" w:afterAutospacing="0"/>
        <w:ind w:left="840"/>
        <w:jc w:val="both"/>
        <w:textAlignment w:val="baseline"/>
        <w:rPr>
          <w:rStyle w:val="normaltextrunscxw95056490bcx0"/>
          <w:sz w:val="28"/>
          <w:szCs w:val="28"/>
          <w:lang w:val="uk-UA"/>
        </w:rPr>
      </w:pPr>
    </w:p>
    <w:p w:rsidR="000B1A78" w:rsidRDefault="000B1A78" w:rsidP="000B1A78">
      <w:pPr>
        <w:pStyle w:val="paragraphscxw95056490bcx0"/>
        <w:spacing w:before="0" w:beforeAutospacing="0" w:after="0" w:afterAutospacing="0"/>
        <w:ind w:left="2835" w:hanging="1995"/>
        <w:jc w:val="both"/>
        <w:textAlignment w:val="baseline"/>
        <w:rPr>
          <w:rStyle w:val="normaltextrunscxw95056490bcx0"/>
          <w:sz w:val="28"/>
          <w:szCs w:val="28"/>
          <w:u w:val="single"/>
          <w:lang w:val="uk-UA"/>
        </w:rPr>
      </w:pPr>
      <w:r w:rsidRPr="00A63CAD">
        <w:rPr>
          <w:rStyle w:val="normaltextrunscxw95056490bcx0"/>
          <w:sz w:val="28"/>
          <w:szCs w:val="28"/>
          <w:lang w:val="uk-UA"/>
        </w:rPr>
        <w:t>спеціальність</w:t>
      </w:r>
      <w:r w:rsidRPr="00A63CAD">
        <w:rPr>
          <w:rStyle w:val="normaltextrunscxw95056490bcx0"/>
          <w:lang w:val="uk-UA"/>
        </w:rPr>
        <w:t xml:space="preserve"> </w:t>
      </w:r>
      <w:r>
        <w:rPr>
          <w:rStyle w:val="normaltextrunscxw95056490bcx0"/>
          <w:lang w:val="uk-UA"/>
        </w:rPr>
        <w:t xml:space="preserve">  </w:t>
      </w:r>
      <w:r w:rsidR="001767F3">
        <w:rPr>
          <w:rStyle w:val="normaltextrunscxw95056490bcx0"/>
          <w:sz w:val="28"/>
          <w:szCs w:val="28"/>
          <w:u w:val="single"/>
          <w:lang w:val="en-US"/>
        </w:rPr>
        <w:t>G</w:t>
      </w:r>
      <w:r w:rsidRPr="00A63CAD">
        <w:rPr>
          <w:rStyle w:val="normaltextrunscxw95056490bcx0"/>
          <w:sz w:val="28"/>
          <w:szCs w:val="28"/>
          <w:u w:val="single"/>
          <w:lang w:val="uk-UA"/>
        </w:rPr>
        <w:t xml:space="preserve">7 Автоматизація, комп’ютерно-інтегровані технології та робототехніка </w:t>
      </w:r>
    </w:p>
    <w:p w:rsidR="000B1A78" w:rsidRDefault="000B1A78" w:rsidP="000B1A78">
      <w:pPr>
        <w:pStyle w:val="paragraphscxw95056490bcx0"/>
        <w:spacing w:before="0" w:beforeAutospacing="0" w:after="0" w:afterAutospacing="0"/>
        <w:ind w:left="2552" w:hanging="1712"/>
        <w:jc w:val="both"/>
        <w:textAlignment w:val="baseline"/>
        <w:rPr>
          <w:rStyle w:val="normaltextrunsuperscriptscxw95056490bcx0"/>
          <w:sz w:val="22"/>
          <w:szCs w:val="22"/>
          <w:vertAlign w:val="superscript"/>
          <w:lang w:val="uk-UA"/>
        </w:rPr>
      </w:pPr>
    </w:p>
    <w:p w:rsidR="000B1A78" w:rsidRPr="001767F3" w:rsidRDefault="000B1A78" w:rsidP="000B1A78">
      <w:pPr>
        <w:pStyle w:val="paragraphscxw95056490bcx0"/>
        <w:spacing w:before="0" w:beforeAutospacing="0" w:after="0" w:afterAutospacing="0"/>
        <w:ind w:left="2552" w:hanging="1712"/>
        <w:jc w:val="both"/>
        <w:textAlignment w:val="baseline"/>
        <w:rPr>
          <w:rStyle w:val="normaltextrunscxw95056490bcx0"/>
          <w:sz w:val="28"/>
          <w:u w:val="single"/>
        </w:rPr>
      </w:pPr>
      <w:r w:rsidRPr="00A63CAD">
        <w:rPr>
          <w:rStyle w:val="normaltextrunscxw95056490bcx0"/>
          <w:sz w:val="28"/>
          <w:szCs w:val="28"/>
          <w:lang w:val="uk-UA"/>
        </w:rPr>
        <w:t>галузь знань</w:t>
      </w:r>
      <w:r>
        <w:rPr>
          <w:rStyle w:val="normaltextrunscxw95056490bcx0"/>
          <w:sz w:val="28"/>
          <w:szCs w:val="28"/>
          <w:lang w:val="uk-UA"/>
        </w:rPr>
        <w:t xml:space="preserve">     </w:t>
      </w:r>
      <w:r w:rsidR="001767F3">
        <w:rPr>
          <w:rStyle w:val="normaltextrunscxw95056490bcx0"/>
          <w:sz w:val="28"/>
          <w:szCs w:val="28"/>
          <w:u w:val="single"/>
          <w:lang w:val="en-US"/>
        </w:rPr>
        <w:t>G</w:t>
      </w:r>
      <w:r>
        <w:rPr>
          <w:rStyle w:val="normaltextrunscxw95056490bcx0"/>
          <w:sz w:val="28"/>
          <w:szCs w:val="28"/>
          <w:u w:val="single"/>
          <w:lang w:val="uk-UA"/>
        </w:rPr>
        <w:t xml:space="preserve"> </w:t>
      </w:r>
      <w:r w:rsidR="001767F3" w:rsidRPr="001767F3">
        <w:rPr>
          <w:rStyle w:val="normaltextrunscxw95056490bcx0"/>
          <w:sz w:val="28"/>
          <w:szCs w:val="28"/>
          <w:u w:val="single"/>
        </w:rPr>
        <w:t>Інженерія, виробництво та будівництво</w:t>
      </w:r>
    </w:p>
    <w:p w:rsidR="000B1A78" w:rsidRDefault="000B1A78" w:rsidP="000B1A78">
      <w:pPr>
        <w:pStyle w:val="paragraphscxw95056490bcx0"/>
        <w:spacing w:before="0" w:beforeAutospacing="0" w:after="0" w:afterAutospacing="0"/>
        <w:ind w:left="2552" w:hanging="1712"/>
        <w:jc w:val="both"/>
        <w:textAlignment w:val="baseline"/>
        <w:rPr>
          <w:rStyle w:val="normaltextrunsuperscriptscxw95056490bcx0"/>
          <w:sz w:val="22"/>
          <w:szCs w:val="22"/>
          <w:vertAlign w:val="superscript"/>
          <w:lang w:val="uk-UA"/>
        </w:rPr>
      </w:pPr>
    </w:p>
    <w:p w:rsidR="000B1A78" w:rsidRPr="00A63CAD" w:rsidRDefault="000B1A78" w:rsidP="000B1A78">
      <w:pPr>
        <w:pStyle w:val="paragraphscxw95056490bcx0"/>
        <w:spacing w:before="0" w:beforeAutospacing="0" w:after="0" w:afterAutospacing="0"/>
        <w:ind w:left="2835" w:hanging="1995"/>
        <w:textAlignment w:val="baseline"/>
        <w:rPr>
          <w:rStyle w:val="normaltextrunscxw95056490bcx0"/>
          <w:sz w:val="28"/>
          <w:szCs w:val="28"/>
          <w:u w:val="single"/>
          <w:lang w:val="uk-UA"/>
        </w:rPr>
      </w:pPr>
      <w:r>
        <w:rPr>
          <w:rStyle w:val="normaltextrunscxw95056490bcx0"/>
          <w:sz w:val="28"/>
          <w:szCs w:val="28"/>
          <w:lang w:val="uk-UA"/>
        </w:rPr>
        <w:t>к</w:t>
      </w:r>
      <w:r w:rsidRPr="00A63CAD">
        <w:rPr>
          <w:rStyle w:val="normaltextrunscxw95056490bcx0"/>
          <w:sz w:val="28"/>
          <w:szCs w:val="28"/>
          <w:lang w:val="uk-UA"/>
        </w:rPr>
        <w:t>валіфікація</w:t>
      </w:r>
      <w:r>
        <w:rPr>
          <w:rStyle w:val="normaltextrunscxw95056490bcx0"/>
          <w:sz w:val="28"/>
          <w:szCs w:val="28"/>
          <w:lang w:val="uk-UA"/>
        </w:rPr>
        <w:t xml:space="preserve">       </w:t>
      </w:r>
      <w:r>
        <w:rPr>
          <w:rStyle w:val="normaltextrunscxw95056490bcx0"/>
          <w:sz w:val="28"/>
          <w:szCs w:val="28"/>
          <w:u w:val="single"/>
          <w:lang w:val="uk-UA"/>
        </w:rPr>
        <w:t>бакалавр</w:t>
      </w:r>
      <w:r w:rsidRPr="00A63CAD">
        <w:rPr>
          <w:rStyle w:val="normaltextrunscxw95056490bcx0"/>
          <w:sz w:val="28"/>
          <w:szCs w:val="28"/>
          <w:u w:val="single"/>
          <w:lang w:val="uk-UA"/>
        </w:rPr>
        <w:t xml:space="preserve"> з</w:t>
      </w:r>
      <w:r>
        <w:rPr>
          <w:rStyle w:val="normaltextrunscxw95056490bcx0"/>
          <w:sz w:val="28"/>
          <w:szCs w:val="28"/>
          <w:u w:val="single"/>
          <w:lang w:val="uk-UA"/>
        </w:rPr>
        <w:t xml:space="preserve"> </w:t>
      </w:r>
      <w:r w:rsidRPr="00A63CAD">
        <w:rPr>
          <w:rStyle w:val="normaltextrunscxw95056490bcx0"/>
          <w:sz w:val="28"/>
          <w:szCs w:val="28"/>
          <w:u w:val="single"/>
          <w:lang w:val="uk-UA"/>
        </w:rPr>
        <w:t>автоматизації,</w:t>
      </w:r>
      <w:r>
        <w:rPr>
          <w:rStyle w:val="normaltextrunscxw95056490bcx0"/>
          <w:sz w:val="28"/>
          <w:szCs w:val="28"/>
          <w:u w:val="single"/>
          <w:lang w:val="uk-UA"/>
        </w:rPr>
        <w:t xml:space="preserve"> </w:t>
      </w:r>
      <w:r w:rsidRPr="00A63CAD">
        <w:rPr>
          <w:rStyle w:val="normaltextrunscxw95056490bcx0"/>
          <w:sz w:val="28"/>
          <w:szCs w:val="28"/>
          <w:u w:val="single"/>
          <w:lang w:val="uk-UA"/>
        </w:rPr>
        <w:t>комп’ютерно-інтегрованих технологій та робототехніки</w:t>
      </w:r>
    </w:p>
    <w:p w:rsidR="000B1A78" w:rsidRPr="00A63CAD" w:rsidRDefault="000B1A78" w:rsidP="000B1A78">
      <w:pPr>
        <w:pStyle w:val="paragraphscxw95056490bcx0"/>
        <w:spacing w:before="0" w:beforeAutospacing="0" w:after="0" w:afterAutospacing="0"/>
        <w:ind w:left="990" w:firstLine="390"/>
        <w:textAlignment w:val="baseline"/>
        <w:rPr>
          <w:rFonts w:ascii="Segoe UI" w:hAnsi="Segoe UI" w:cs="Segoe UI"/>
          <w:sz w:val="18"/>
          <w:szCs w:val="18"/>
          <w:lang w:val="uk-UA"/>
        </w:rPr>
      </w:pPr>
      <w:r>
        <w:rPr>
          <w:rStyle w:val="eopscxw95056490bcx0"/>
          <w:sz w:val="16"/>
          <w:szCs w:val="16"/>
        </w:rPr>
        <w:t> </w:t>
      </w:r>
    </w:p>
    <w:p w:rsidR="000B1A78" w:rsidRPr="00A63CAD" w:rsidRDefault="000B1A78" w:rsidP="000B1A78">
      <w:pPr>
        <w:pStyle w:val="paragraphscxw95056490bcx0"/>
        <w:spacing w:before="0" w:beforeAutospacing="0" w:after="0" w:afterAutospacing="0"/>
        <w:ind w:firstLine="390"/>
        <w:jc w:val="right"/>
        <w:textAlignment w:val="baseline"/>
        <w:rPr>
          <w:rFonts w:ascii="Segoe UI" w:hAnsi="Segoe UI" w:cs="Segoe UI"/>
          <w:sz w:val="18"/>
          <w:szCs w:val="18"/>
          <w:lang w:val="uk-UA"/>
        </w:rPr>
      </w:pPr>
      <w:r>
        <w:rPr>
          <w:rStyle w:val="eopscxw95056490bcx0"/>
          <w:sz w:val="28"/>
          <w:szCs w:val="28"/>
        </w:rPr>
        <w:t> </w:t>
      </w:r>
    </w:p>
    <w:p w:rsidR="000B1A78" w:rsidRDefault="000B1A78" w:rsidP="000B1A78">
      <w:pPr>
        <w:pStyle w:val="paragraphscxw95056490bcx0"/>
        <w:spacing w:before="0" w:beforeAutospacing="0" w:after="0" w:afterAutospacing="0"/>
        <w:ind w:left="4245"/>
        <w:jc w:val="center"/>
        <w:textAlignment w:val="baseline"/>
        <w:rPr>
          <w:rStyle w:val="normaltextrunscxw95056490bcx0"/>
          <w:b/>
          <w:bCs/>
          <w:sz w:val="28"/>
          <w:szCs w:val="28"/>
          <w:lang w:val="uk-UA"/>
        </w:rPr>
      </w:pPr>
    </w:p>
    <w:p w:rsidR="000B1A78" w:rsidRPr="00571AE7" w:rsidRDefault="000B1A78" w:rsidP="000B1A78">
      <w:pPr>
        <w:pStyle w:val="paragraphscxw95056490bcx0"/>
        <w:spacing w:before="0" w:beforeAutospacing="0" w:after="0" w:afterAutospacing="0"/>
        <w:ind w:left="4245"/>
        <w:jc w:val="center"/>
        <w:textAlignment w:val="baseline"/>
        <w:rPr>
          <w:rFonts w:ascii="Segoe UI" w:hAnsi="Segoe UI" w:cs="Segoe UI"/>
          <w:sz w:val="18"/>
          <w:szCs w:val="18"/>
          <w:lang w:val="uk-UA"/>
        </w:rPr>
      </w:pPr>
      <w:r>
        <w:rPr>
          <w:rStyle w:val="normaltextrunscxw95056490bcx0"/>
          <w:b/>
          <w:bCs/>
          <w:sz w:val="28"/>
          <w:szCs w:val="28"/>
        </w:rPr>
        <w:t>«ЗАТВЕРДЖЕНО»</w:t>
      </w:r>
    </w:p>
    <w:p w:rsidR="000B1A78" w:rsidRDefault="000B1A78" w:rsidP="000B1A78">
      <w:pPr>
        <w:pStyle w:val="paragraphscxw95056490bcx0"/>
        <w:spacing w:before="0" w:beforeAutospacing="0" w:after="0" w:afterAutospacing="0"/>
        <w:ind w:left="4245"/>
        <w:jc w:val="center"/>
        <w:textAlignment w:val="baseline"/>
        <w:rPr>
          <w:rFonts w:ascii="Segoe UI" w:hAnsi="Segoe UI" w:cs="Segoe UI"/>
          <w:sz w:val="18"/>
          <w:szCs w:val="18"/>
        </w:rPr>
      </w:pPr>
      <w:r>
        <w:rPr>
          <w:rStyle w:val="normaltextrunscxw95056490bcx0"/>
          <w:sz w:val="28"/>
          <w:szCs w:val="28"/>
        </w:rPr>
        <w:t>вченою радою УДУНТ</w:t>
      </w:r>
      <w:r>
        <w:rPr>
          <w:rStyle w:val="eopscxw95056490bcx0"/>
          <w:sz w:val="28"/>
          <w:szCs w:val="28"/>
        </w:rPr>
        <w:t> </w:t>
      </w:r>
    </w:p>
    <w:p w:rsidR="000B1A78" w:rsidRDefault="001767F3" w:rsidP="000B1A78">
      <w:pPr>
        <w:pStyle w:val="paragraphscxw95056490bcx0"/>
        <w:spacing w:before="0" w:beforeAutospacing="0" w:after="0" w:afterAutospacing="0"/>
        <w:ind w:left="4245"/>
        <w:jc w:val="center"/>
        <w:textAlignment w:val="baseline"/>
        <w:rPr>
          <w:rFonts w:ascii="Segoe UI" w:hAnsi="Segoe UI" w:cs="Segoe UI"/>
          <w:sz w:val="18"/>
          <w:szCs w:val="18"/>
        </w:rPr>
      </w:pPr>
      <w:r w:rsidRPr="001767F3">
        <w:rPr>
          <w:rStyle w:val="normaltextrunscxw95056490bcx0"/>
          <w:sz w:val="28"/>
          <w:szCs w:val="28"/>
          <w:lang w:val="uk-UA"/>
        </w:rPr>
        <w:t>___</w:t>
      </w:r>
      <w:r w:rsidR="000B1A78" w:rsidRPr="001767F3">
        <w:rPr>
          <w:rStyle w:val="normaltextrunscxw95056490bcx0"/>
          <w:sz w:val="28"/>
          <w:szCs w:val="28"/>
        </w:rPr>
        <w:t>.</w:t>
      </w:r>
      <w:r w:rsidRPr="001767F3">
        <w:rPr>
          <w:rStyle w:val="normaltextrunscxw95056490bcx0"/>
          <w:sz w:val="28"/>
          <w:szCs w:val="28"/>
          <w:lang w:val="uk-UA"/>
        </w:rPr>
        <w:t>__</w:t>
      </w:r>
      <w:r w:rsidR="008A5231" w:rsidRPr="001767F3">
        <w:rPr>
          <w:rStyle w:val="normaltextrunscxw95056490bcx0"/>
          <w:sz w:val="28"/>
          <w:szCs w:val="28"/>
          <w:lang w:val="uk-UA"/>
        </w:rPr>
        <w:t>.</w:t>
      </w:r>
      <w:r w:rsidR="000B1A78" w:rsidRPr="001767F3">
        <w:rPr>
          <w:rStyle w:val="normaltextrunscxw95056490bcx0"/>
          <w:sz w:val="28"/>
          <w:szCs w:val="28"/>
          <w:u w:val="single"/>
        </w:rPr>
        <w:t>20</w:t>
      </w:r>
      <w:r w:rsidR="008A5231" w:rsidRPr="001767F3">
        <w:rPr>
          <w:rStyle w:val="normaltextrunscxw95056490bcx0"/>
          <w:sz w:val="28"/>
          <w:szCs w:val="28"/>
          <w:u w:val="single"/>
          <w:lang w:val="uk-UA"/>
        </w:rPr>
        <w:t>2</w:t>
      </w:r>
      <w:r w:rsidRPr="001767F3">
        <w:rPr>
          <w:rStyle w:val="normaltextrunscxw95056490bcx0"/>
          <w:sz w:val="28"/>
          <w:szCs w:val="28"/>
          <w:u w:val="single"/>
          <w:lang w:val="uk-UA"/>
        </w:rPr>
        <w:t>5</w:t>
      </w:r>
      <w:r w:rsidR="000B1A78" w:rsidRPr="001767F3">
        <w:rPr>
          <w:rStyle w:val="normaltextrunscxw95056490bcx0"/>
          <w:sz w:val="28"/>
          <w:szCs w:val="28"/>
          <w:u w:val="single"/>
        </w:rPr>
        <w:t xml:space="preserve"> р</w:t>
      </w:r>
      <w:r w:rsidR="000B1A78">
        <w:rPr>
          <w:rStyle w:val="normaltextrunscxw95056490bcx0"/>
          <w:sz w:val="28"/>
          <w:szCs w:val="28"/>
        </w:rPr>
        <w:t xml:space="preserve">. протокол № </w:t>
      </w:r>
      <w:r>
        <w:rPr>
          <w:rStyle w:val="normaltextrunscxw95056490bcx0"/>
          <w:sz w:val="28"/>
          <w:szCs w:val="28"/>
          <w:lang w:val="uk-UA"/>
        </w:rPr>
        <w:t>___</w:t>
      </w:r>
    </w:p>
    <w:p w:rsidR="000B1A78" w:rsidRDefault="000B1A78" w:rsidP="000B1A78">
      <w:pPr>
        <w:pStyle w:val="paragraphscxw95056490bcx0"/>
        <w:spacing w:before="120" w:beforeAutospacing="0" w:after="0" w:afterAutospacing="0"/>
        <w:ind w:left="4247"/>
        <w:jc w:val="center"/>
        <w:textAlignment w:val="baseline"/>
        <w:rPr>
          <w:rFonts w:ascii="Segoe UI" w:hAnsi="Segoe UI" w:cs="Segoe UI"/>
          <w:sz w:val="18"/>
          <w:szCs w:val="18"/>
        </w:rPr>
      </w:pPr>
      <w:r>
        <w:rPr>
          <w:rStyle w:val="normaltextrunscxw95056490bcx0"/>
          <w:b/>
          <w:bCs/>
          <w:sz w:val="28"/>
          <w:szCs w:val="28"/>
        </w:rPr>
        <w:t>«ВВЕДЕНО В ДІЮ»</w:t>
      </w:r>
      <w:r>
        <w:rPr>
          <w:rStyle w:val="eopscxw95056490bcx0"/>
          <w:sz w:val="28"/>
          <w:szCs w:val="28"/>
        </w:rPr>
        <w:t> </w:t>
      </w:r>
    </w:p>
    <w:p w:rsidR="000B1A78" w:rsidRDefault="000B1A78" w:rsidP="000B1A78">
      <w:pPr>
        <w:pStyle w:val="paragraphscxw95056490bcx0"/>
        <w:spacing w:before="0" w:beforeAutospacing="0" w:after="0" w:afterAutospacing="0"/>
        <w:ind w:left="4245"/>
        <w:jc w:val="center"/>
        <w:textAlignment w:val="baseline"/>
        <w:rPr>
          <w:rFonts w:ascii="Segoe UI" w:hAnsi="Segoe UI" w:cs="Segoe UI"/>
          <w:sz w:val="18"/>
          <w:szCs w:val="18"/>
        </w:rPr>
      </w:pPr>
      <w:r>
        <w:rPr>
          <w:rStyle w:val="eopscxw95056490bcx0"/>
          <w:sz w:val="28"/>
          <w:szCs w:val="28"/>
        </w:rPr>
        <w:t> </w:t>
      </w:r>
    </w:p>
    <w:p w:rsidR="000B1A78" w:rsidRDefault="001767F3" w:rsidP="000B1A78">
      <w:pPr>
        <w:pStyle w:val="paragraphscxw95056490bcx0"/>
        <w:spacing w:before="0" w:beforeAutospacing="0" w:after="0" w:afterAutospacing="0"/>
        <w:ind w:left="4245" w:hanging="276"/>
        <w:jc w:val="center"/>
        <w:textAlignment w:val="baseline"/>
        <w:rPr>
          <w:rFonts w:ascii="Segoe UI" w:hAnsi="Segoe UI" w:cs="Segoe UI"/>
          <w:sz w:val="18"/>
          <w:szCs w:val="18"/>
        </w:rPr>
      </w:pPr>
      <w:r>
        <w:rPr>
          <w:rStyle w:val="normaltextrunspellingerrorv2themedscxw95056490bcx0"/>
          <w:sz w:val="28"/>
          <w:szCs w:val="28"/>
          <w:lang w:val="uk-UA"/>
        </w:rPr>
        <w:t>Р</w:t>
      </w:r>
      <w:r w:rsidR="000B1A78">
        <w:rPr>
          <w:rStyle w:val="normaltextrunspellingerrorv2themedscxw95056490bcx0"/>
          <w:sz w:val="28"/>
          <w:szCs w:val="28"/>
        </w:rPr>
        <w:t>ектор____</w:t>
      </w:r>
      <w:r w:rsidR="008A5231">
        <w:rPr>
          <w:rStyle w:val="normaltextrunspellingerrorv2themedscxw95056490bcx0"/>
          <w:sz w:val="28"/>
          <w:szCs w:val="28"/>
          <w:lang w:val="uk-UA"/>
        </w:rPr>
        <w:t>___</w:t>
      </w:r>
      <w:r w:rsidR="000B1A78">
        <w:rPr>
          <w:rStyle w:val="normaltextrunspellingerrorv2themedscxw95056490bcx0"/>
          <w:sz w:val="28"/>
          <w:szCs w:val="28"/>
        </w:rPr>
        <w:t>_____Костянтин</w:t>
      </w:r>
      <w:r w:rsidR="000B1A78">
        <w:rPr>
          <w:rStyle w:val="normaltextrunscxw95056490bcx0"/>
          <w:sz w:val="28"/>
          <w:szCs w:val="28"/>
        </w:rPr>
        <w:t xml:space="preserve"> СУХИЙ</w:t>
      </w:r>
      <w:r w:rsidR="000B1A78">
        <w:rPr>
          <w:rStyle w:val="eopscxw95056490bcx0"/>
          <w:sz w:val="28"/>
          <w:szCs w:val="28"/>
        </w:rPr>
        <w:t> </w:t>
      </w:r>
    </w:p>
    <w:p w:rsidR="001767F3" w:rsidRDefault="001767F3" w:rsidP="001767F3">
      <w:pPr>
        <w:pStyle w:val="paragraphscxw95056490bcx0"/>
        <w:spacing w:before="0" w:beforeAutospacing="0" w:after="0" w:afterAutospacing="0"/>
        <w:ind w:left="4245"/>
        <w:jc w:val="center"/>
        <w:textAlignment w:val="baseline"/>
        <w:rPr>
          <w:rFonts w:ascii="Segoe UI" w:hAnsi="Segoe UI" w:cs="Segoe UI"/>
          <w:sz w:val="18"/>
          <w:szCs w:val="18"/>
        </w:rPr>
      </w:pPr>
      <w:r>
        <w:rPr>
          <w:rStyle w:val="normaltextrunscxw95056490bcx0"/>
          <w:sz w:val="28"/>
          <w:szCs w:val="28"/>
          <w:lang w:val="uk-UA"/>
        </w:rPr>
        <w:t>Н</w:t>
      </w:r>
      <w:r>
        <w:rPr>
          <w:rStyle w:val="normaltextrunscxw95056490bcx0"/>
          <w:sz w:val="28"/>
          <w:szCs w:val="28"/>
        </w:rPr>
        <w:t xml:space="preserve">аказ № </w:t>
      </w:r>
      <w:r>
        <w:rPr>
          <w:rStyle w:val="normaltextrunscxw95056490bcx0"/>
          <w:sz w:val="28"/>
          <w:szCs w:val="28"/>
          <w:lang w:val="uk-UA"/>
        </w:rPr>
        <w:t>___</w:t>
      </w:r>
      <w:r>
        <w:rPr>
          <w:rStyle w:val="normaltextrunscxw95056490bcx0"/>
          <w:sz w:val="28"/>
          <w:szCs w:val="28"/>
        </w:rPr>
        <w:t xml:space="preserve"> від </w:t>
      </w:r>
      <w:r w:rsidRPr="001767F3">
        <w:rPr>
          <w:rStyle w:val="normaltextrunscxw95056490bcx0"/>
          <w:sz w:val="28"/>
          <w:szCs w:val="28"/>
          <w:lang w:val="uk-UA"/>
        </w:rPr>
        <w:t>___</w:t>
      </w:r>
      <w:r w:rsidRPr="001767F3">
        <w:rPr>
          <w:rStyle w:val="normaltextrunscxw95056490bcx0"/>
          <w:sz w:val="28"/>
          <w:szCs w:val="28"/>
        </w:rPr>
        <w:t>.</w:t>
      </w:r>
      <w:r w:rsidRPr="001767F3">
        <w:rPr>
          <w:rStyle w:val="normaltextrunscxw95056490bcx0"/>
          <w:sz w:val="28"/>
          <w:szCs w:val="28"/>
          <w:lang w:val="uk-UA"/>
        </w:rPr>
        <w:t>___</w:t>
      </w:r>
      <w:r w:rsidRPr="001767F3">
        <w:rPr>
          <w:rStyle w:val="normaltextrunscxw95056490bcx0"/>
          <w:sz w:val="28"/>
          <w:szCs w:val="28"/>
          <w:u w:val="single"/>
        </w:rPr>
        <w:t>.20</w:t>
      </w:r>
      <w:r w:rsidRPr="001767F3">
        <w:rPr>
          <w:rStyle w:val="normaltextrunscxw95056490bcx0"/>
          <w:sz w:val="28"/>
          <w:szCs w:val="28"/>
          <w:u w:val="single"/>
          <w:lang w:val="uk-UA"/>
        </w:rPr>
        <w:t>25</w:t>
      </w:r>
      <w:r w:rsidRPr="001767F3">
        <w:rPr>
          <w:rStyle w:val="normaltextrunscxw95056490bcx0"/>
          <w:sz w:val="28"/>
          <w:szCs w:val="28"/>
          <w:u w:val="single"/>
        </w:rPr>
        <w:t xml:space="preserve"> р.</w:t>
      </w:r>
      <w:r>
        <w:rPr>
          <w:rStyle w:val="eopscxw95056490bcx0"/>
          <w:sz w:val="28"/>
          <w:szCs w:val="28"/>
        </w:rPr>
        <w:t> </w:t>
      </w:r>
    </w:p>
    <w:p w:rsidR="000B1A78" w:rsidRDefault="000B1A78" w:rsidP="000B1A78">
      <w:pPr>
        <w:jc w:val="center"/>
        <w:rPr>
          <w:sz w:val="28"/>
          <w:szCs w:val="28"/>
        </w:rPr>
      </w:pPr>
    </w:p>
    <w:p w:rsidR="000B1A78" w:rsidRDefault="000B1A78" w:rsidP="000B1A78">
      <w:pPr>
        <w:jc w:val="center"/>
        <w:rPr>
          <w:sz w:val="28"/>
          <w:szCs w:val="28"/>
        </w:rPr>
      </w:pPr>
    </w:p>
    <w:p w:rsidR="000B1A78" w:rsidRDefault="000B1A78" w:rsidP="000B1A78">
      <w:pPr>
        <w:jc w:val="center"/>
        <w:rPr>
          <w:sz w:val="28"/>
          <w:szCs w:val="28"/>
        </w:rPr>
      </w:pPr>
    </w:p>
    <w:p w:rsidR="000B1A78" w:rsidRDefault="000B1A78" w:rsidP="000B1A78">
      <w:pPr>
        <w:jc w:val="center"/>
        <w:rPr>
          <w:sz w:val="28"/>
          <w:szCs w:val="28"/>
        </w:rPr>
      </w:pPr>
    </w:p>
    <w:p w:rsidR="000B1A78" w:rsidRDefault="000B1A78" w:rsidP="000B1A78">
      <w:pPr>
        <w:pStyle w:val="a5"/>
        <w:spacing w:line="360" w:lineRule="auto"/>
        <w:jc w:val="center"/>
        <w:rPr>
          <w:rStyle w:val="normaltextrunscxw95056490bcx0"/>
          <w:rFonts w:ascii="Times New Roman" w:hAnsi="Times New Roman"/>
          <w:kern w:val="0"/>
          <w:sz w:val="28"/>
          <w:szCs w:val="28"/>
          <w:lang w:val="uk-UA" w:eastAsia="ru-RU"/>
        </w:rPr>
      </w:pPr>
    </w:p>
    <w:p w:rsidR="000B1A78" w:rsidRDefault="000B1A78" w:rsidP="000B1A78">
      <w:pPr>
        <w:pStyle w:val="a5"/>
        <w:spacing w:line="360" w:lineRule="auto"/>
        <w:jc w:val="center"/>
        <w:rPr>
          <w:rStyle w:val="normaltextrunscxw95056490bcx0"/>
          <w:rFonts w:ascii="Times New Roman" w:hAnsi="Times New Roman"/>
          <w:kern w:val="0"/>
          <w:sz w:val="28"/>
          <w:szCs w:val="28"/>
          <w:lang w:val="uk-UA" w:eastAsia="ru-RU"/>
        </w:rPr>
      </w:pPr>
    </w:p>
    <w:p w:rsidR="000B1A78" w:rsidRDefault="000B1A78" w:rsidP="000B1A78">
      <w:pPr>
        <w:spacing w:line="360" w:lineRule="auto"/>
        <w:jc w:val="center"/>
        <w:rPr>
          <w:rStyle w:val="normaltextrunscxw95056490bcx0"/>
          <w:rFonts w:ascii="Times New Roman" w:hAnsi="Times New Roman"/>
          <w:sz w:val="28"/>
          <w:szCs w:val="28"/>
          <w:lang w:eastAsia="ru-RU"/>
        </w:rPr>
      </w:pPr>
      <w:r w:rsidRPr="00A63CAD">
        <w:rPr>
          <w:rStyle w:val="normaltextrunscxw95056490bcx0"/>
          <w:rFonts w:ascii="Times New Roman" w:hAnsi="Times New Roman"/>
          <w:sz w:val="28"/>
          <w:szCs w:val="28"/>
          <w:lang w:eastAsia="ru-RU"/>
        </w:rPr>
        <w:t>Дніпро 202</w:t>
      </w:r>
      <w:r w:rsidR="001767F3">
        <w:rPr>
          <w:rStyle w:val="normaltextrunscxw95056490bcx0"/>
          <w:rFonts w:ascii="Times New Roman" w:hAnsi="Times New Roman"/>
          <w:sz w:val="28"/>
          <w:szCs w:val="28"/>
          <w:lang w:eastAsia="ru-RU"/>
        </w:rPr>
        <w:t>5</w:t>
      </w:r>
    </w:p>
    <w:p w:rsidR="006270BE" w:rsidRPr="00D67251" w:rsidRDefault="000B1A78" w:rsidP="006270BE">
      <w:pPr>
        <w:pStyle w:val="a5"/>
        <w:spacing w:line="360" w:lineRule="auto"/>
        <w:jc w:val="center"/>
        <w:rPr>
          <w:rFonts w:ascii="Times New Roman" w:eastAsia="Arial Unicode MS" w:hAnsi="Times New Roman" w:cs="Times New Roman"/>
          <w:b/>
          <w:color w:val="000000"/>
          <w:kern w:val="0"/>
          <w:sz w:val="28"/>
          <w:szCs w:val="28"/>
          <w:lang w:val="uk-UA" w:eastAsia="uk-UA"/>
        </w:rPr>
      </w:pPr>
      <w:r>
        <w:rPr>
          <w:rStyle w:val="normaltextrunscxw95056490bcx0"/>
          <w:rFonts w:ascii="Times New Roman" w:hAnsi="Times New Roman"/>
          <w:sz w:val="28"/>
          <w:szCs w:val="28"/>
          <w:lang w:eastAsia="ru-RU"/>
        </w:rPr>
        <w:br w:type="page"/>
      </w:r>
      <w:r w:rsidR="006270BE" w:rsidRPr="00D67251">
        <w:rPr>
          <w:rFonts w:ascii="Times New Roman" w:eastAsia="Arial Unicode MS" w:hAnsi="Times New Roman" w:cs="Times New Roman"/>
          <w:b/>
          <w:color w:val="000000"/>
          <w:kern w:val="0"/>
          <w:sz w:val="28"/>
          <w:szCs w:val="28"/>
          <w:lang w:val="uk-UA" w:eastAsia="uk-UA"/>
        </w:rPr>
        <w:lastRenderedPageBreak/>
        <w:t>ЛИСТ ПОГОДЖЕННЯ</w:t>
      </w:r>
    </w:p>
    <w:p w:rsidR="006270BE" w:rsidRPr="00CB6259" w:rsidRDefault="006270BE" w:rsidP="006270BE">
      <w:pPr>
        <w:tabs>
          <w:tab w:val="left" w:pos="4253"/>
        </w:tabs>
        <w:jc w:val="center"/>
        <w:rPr>
          <w:rFonts w:ascii="Times New Roman" w:hAnsi="Times New Roman" w:cs="Times New Roman"/>
          <w:b/>
          <w:kern w:val="16"/>
          <w:sz w:val="28"/>
          <w:szCs w:val="28"/>
        </w:rPr>
      </w:pPr>
    </w:p>
    <w:p w:rsidR="006270BE" w:rsidRPr="00CB6259" w:rsidRDefault="006270BE" w:rsidP="006270BE">
      <w:pPr>
        <w:tabs>
          <w:tab w:val="left" w:pos="4253"/>
        </w:tabs>
        <w:jc w:val="center"/>
        <w:rPr>
          <w:rFonts w:ascii="Times New Roman" w:hAnsi="Times New Roman" w:cs="Times New Roman"/>
          <w:b/>
          <w:kern w:val="16"/>
          <w:sz w:val="28"/>
          <w:szCs w:val="28"/>
        </w:rPr>
      </w:pPr>
      <w:r w:rsidRPr="00CB6259">
        <w:rPr>
          <w:rFonts w:ascii="Times New Roman" w:hAnsi="Times New Roman" w:cs="Times New Roman"/>
          <w:b/>
          <w:kern w:val="16"/>
          <w:sz w:val="28"/>
          <w:szCs w:val="28"/>
        </w:rPr>
        <w:t>освітньо-професійної програми</w:t>
      </w:r>
    </w:p>
    <w:p w:rsidR="006270BE" w:rsidRDefault="006270BE" w:rsidP="006270BE">
      <w:pPr>
        <w:tabs>
          <w:tab w:val="left" w:pos="4253"/>
        </w:tabs>
        <w:jc w:val="center"/>
        <w:rPr>
          <w:rFonts w:ascii="Times New Roman" w:hAnsi="Times New Roman" w:cs="Times New Roman"/>
          <w:b/>
          <w:kern w:val="16"/>
        </w:rPr>
      </w:pPr>
      <w:r>
        <w:rPr>
          <w:rFonts w:ascii="Times New Roman" w:hAnsi="Times New Roman" w:cs="Times New Roman"/>
          <w:b/>
          <w:sz w:val="28"/>
          <w:szCs w:val="28"/>
        </w:rPr>
        <w:t>«К</w:t>
      </w:r>
      <w:r w:rsidRPr="00167E85">
        <w:rPr>
          <w:rFonts w:ascii="Times New Roman" w:hAnsi="Times New Roman" w:cs="Times New Roman"/>
          <w:b/>
          <w:sz w:val="28"/>
          <w:szCs w:val="28"/>
        </w:rPr>
        <w:t>омп’</w:t>
      </w:r>
      <w:r w:rsidRPr="00CB6259">
        <w:rPr>
          <w:rFonts w:ascii="Times New Roman" w:hAnsi="Times New Roman" w:cs="Times New Roman"/>
          <w:b/>
          <w:sz w:val="28"/>
          <w:szCs w:val="28"/>
        </w:rPr>
        <w:t>ютер</w:t>
      </w:r>
      <w:r>
        <w:rPr>
          <w:rFonts w:ascii="Times New Roman" w:hAnsi="Times New Roman" w:cs="Times New Roman"/>
          <w:b/>
          <w:sz w:val="28"/>
          <w:szCs w:val="28"/>
        </w:rPr>
        <w:t>изовані системи управління та робототехніка»</w:t>
      </w:r>
    </w:p>
    <w:p w:rsidR="006270BE" w:rsidRDefault="00854A20" w:rsidP="006270BE">
      <w:pPr>
        <w:jc w:val="center"/>
        <w:rPr>
          <w:rFonts w:ascii="Times New Roman" w:hAnsi="Times New Roman" w:cs="Times New Roman"/>
          <w:b/>
          <w:sz w:val="28"/>
          <w:szCs w:val="28"/>
        </w:rPr>
      </w:pPr>
      <w:r>
        <w:rPr>
          <w:rFonts w:ascii="Times New Roman" w:hAnsi="Times New Roman" w:cs="Times New Roman"/>
          <w:b/>
          <w:sz w:val="28"/>
          <w:szCs w:val="28"/>
        </w:rPr>
        <w:t>першого</w:t>
      </w:r>
      <w:r w:rsidR="006270BE" w:rsidRPr="00167E85">
        <w:rPr>
          <w:rFonts w:ascii="Times New Roman" w:hAnsi="Times New Roman" w:cs="Times New Roman"/>
          <w:b/>
          <w:sz w:val="28"/>
          <w:szCs w:val="28"/>
        </w:rPr>
        <w:t xml:space="preserve"> (</w:t>
      </w:r>
      <w:r>
        <w:rPr>
          <w:rFonts w:ascii="Times New Roman" w:hAnsi="Times New Roman" w:cs="Times New Roman"/>
          <w:b/>
          <w:sz w:val="28"/>
          <w:szCs w:val="28"/>
        </w:rPr>
        <w:t>бакалаврсь</w:t>
      </w:r>
      <w:r w:rsidR="006270BE" w:rsidRPr="00167E85">
        <w:rPr>
          <w:rFonts w:ascii="Times New Roman" w:hAnsi="Times New Roman" w:cs="Times New Roman"/>
          <w:b/>
          <w:sz w:val="28"/>
          <w:szCs w:val="28"/>
        </w:rPr>
        <w:t>кого) рівня вищої освіти</w:t>
      </w:r>
    </w:p>
    <w:p w:rsidR="006270BE" w:rsidRDefault="006270BE" w:rsidP="006270BE">
      <w:pPr>
        <w:jc w:val="center"/>
        <w:rPr>
          <w:rFonts w:ascii="Times New Roman" w:hAnsi="Times New Roman" w:cs="Times New Roman"/>
          <w:b/>
          <w:sz w:val="28"/>
          <w:szCs w:val="28"/>
        </w:rPr>
      </w:pPr>
    </w:p>
    <w:p w:rsidR="006270BE" w:rsidRDefault="006270BE" w:rsidP="006270BE">
      <w:pPr>
        <w:jc w:val="both"/>
        <w:rPr>
          <w:rFonts w:ascii="Times New Roman" w:hAnsi="Times New Roman" w:cs="Times New Roman"/>
          <w:b/>
          <w:bCs/>
          <w:szCs w:val="28"/>
        </w:rPr>
      </w:pPr>
    </w:p>
    <w:p w:rsidR="001767F3" w:rsidRDefault="006270BE" w:rsidP="006270BE">
      <w:pPr>
        <w:jc w:val="both"/>
        <w:rPr>
          <w:rFonts w:ascii="Times New Roman" w:hAnsi="Times New Roman" w:cs="Times New Roman"/>
          <w:b/>
          <w:bCs/>
          <w:sz w:val="28"/>
          <w:szCs w:val="28"/>
        </w:rPr>
      </w:pPr>
      <w:r w:rsidRPr="00483714">
        <w:rPr>
          <w:rFonts w:ascii="Times New Roman" w:hAnsi="Times New Roman" w:cs="Times New Roman"/>
          <w:b/>
          <w:bCs/>
          <w:sz w:val="28"/>
          <w:szCs w:val="28"/>
        </w:rPr>
        <w:t>Перший проректор</w:t>
      </w:r>
      <w:r w:rsidR="001767F3">
        <w:rPr>
          <w:rFonts w:ascii="Times New Roman" w:hAnsi="Times New Roman" w:cs="Times New Roman"/>
          <w:b/>
          <w:bCs/>
          <w:sz w:val="28"/>
          <w:szCs w:val="28"/>
        </w:rPr>
        <w:t>. Голова</w:t>
      </w:r>
    </w:p>
    <w:p w:rsidR="006270BE" w:rsidRPr="00483714" w:rsidRDefault="001767F3" w:rsidP="006270BE">
      <w:pPr>
        <w:jc w:val="both"/>
        <w:rPr>
          <w:rFonts w:ascii="Times New Roman" w:hAnsi="Times New Roman" w:cs="Times New Roman"/>
          <w:b/>
          <w:bCs/>
          <w:sz w:val="28"/>
          <w:szCs w:val="28"/>
        </w:rPr>
      </w:pPr>
      <w:r>
        <w:rPr>
          <w:rFonts w:ascii="Times New Roman" w:hAnsi="Times New Roman" w:cs="Times New Roman"/>
          <w:b/>
          <w:bCs/>
          <w:sz w:val="28"/>
          <w:szCs w:val="28"/>
        </w:rPr>
        <w:t>Ради якості освітньої діяльності</w:t>
      </w:r>
      <w:r w:rsidR="006270BE" w:rsidRPr="00483714">
        <w:rPr>
          <w:rFonts w:ascii="Times New Roman" w:hAnsi="Times New Roman" w:cs="Times New Roman"/>
          <w:b/>
          <w:bCs/>
          <w:sz w:val="28"/>
          <w:szCs w:val="28"/>
        </w:rPr>
        <w:tab/>
        <w:t xml:space="preserve"> </w:t>
      </w:r>
      <w:r w:rsidR="006270BE" w:rsidRPr="00483714">
        <w:rPr>
          <w:rFonts w:ascii="Times New Roman" w:hAnsi="Times New Roman" w:cs="Times New Roman"/>
          <w:bCs/>
          <w:sz w:val="28"/>
          <w:szCs w:val="28"/>
        </w:rPr>
        <w:t>_____________</w:t>
      </w:r>
      <w:r w:rsidR="006270BE" w:rsidRPr="00483714">
        <w:rPr>
          <w:rFonts w:ascii="Times New Roman" w:hAnsi="Times New Roman" w:cs="Times New Roman"/>
          <w:bCs/>
          <w:sz w:val="28"/>
          <w:szCs w:val="28"/>
        </w:rPr>
        <w:tab/>
        <w:t xml:space="preserve"> </w:t>
      </w:r>
      <w:r w:rsidR="006270BE">
        <w:rPr>
          <w:rFonts w:ascii="Times New Roman" w:hAnsi="Times New Roman" w:cs="Times New Roman"/>
          <w:bCs/>
          <w:sz w:val="28"/>
          <w:szCs w:val="28"/>
        </w:rPr>
        <w:t>Анатолій РАДКЕВИЧ</w:t>
      </w:r>
    </w:p>
    <w:p w:rsidR="006270BE" w:rsidRDefault="006270BE" w:rsidP="006270BE">
      <w:pPr>
        <w:rPr>
          <w:rFonts w:ascii="Times New Roman" w:hAnsi="Times New Roman" w:cs="Times New Roman"/>
          <w:bCs/>
          <w:sz w:val="28"/>
          <w:szCs w:val="28"/>
        </w:rPr>
      </w:pPr>
    </w:p>
    <w:p w:rsidR="006270BE" w:rsidRPr="00483714" w:rsidRDefault="001767F3" w:rsidP="006270BE">
      <w:pPr>
        <w:rPr>
          <w:rFonts w:ascii="Times New Roman" w:hAnsi="Times New Roman" w:cs="Times New Roman"/>
          <w:bCs/>
          <w:sz w:val="28"/>
          <w:szCs w:val="28"/>
          <w:lang w:eastAsia="ru-RU"/>
        </w:rPr>
      </w:pPr>
      <w:r>
        <w:rPr>
          <w:rFonts w:ascii="Times New Roman" w:hAnsi="Times New Roman" w:cs="Times New Roman"/>
          <w:bCs/>
          <w:sz w:val="28"/>
          <w:szCs w:val="28"/>
        </w:rPr>
        <w:t xml:space="preserve">Протокол № ____ від  </w:t>
      </w:r>
      <w:r w:rsidR="006270BE" w:rsidRPr="00483714">
        <w:rPr>
          <w:rFonts w:ascii="Times New Roman" w:hAnsi="Times New Roman" w:cs="Times New Roman"/>
          <w:bCs/>
          <w:sz w:val="28"/>
          <w:szCs w:val="28"/>
        </w:rPr>
        <w:t>«___»______20___ р.</w:t>
      </w:r>
      <w:r w:rsidR="006270BE" w:rsidRPr="00483714">
        <w:rPr>
          <w:rFonts w:ascii="Times New Roman" w:hAnsi="Times New Roman" w:cs="Times New Roman"/>
          <w:bCs/>
          <w:sz w:val="28"/>
          <w:szCs w:val="28"/>
        </w:rPr>
        <w:tab/>
      </w:r>
    </w:p>
    <w:p w:rsidR="006270BE" w:rsidRPr="00483714" w:rsidRDefault="006270BE" w:rsidP="006270BE">
      <w:pPr>
        <w:jc w:val="both"/>
        <w:rPr>
          <w:rFonts w:ascii="Times New Roman" w:hAnsi="Times New Roman" w:cs="Times New Roman"/>
          <w:b/>
          <w:bCs/>
          <w:sz w:val="28"/>
          <w:szCs w:val="28"/>
        </w:rPr>
      </w:pPr>
    </w:p>
    <w:p w:rsidR="006270BE" w:rsidRPr="00483714" w:rsidRDefault="006270BE" w:rsidP="006270BE">
      <w:pPr>
        <w:jc w:val="both"/>
        <w:rPr>
          <w:rFonts w:ascii="Times New Roman" w:hAnsi="Times New Roman" w:cs="Times New Roman"/>
          <w:b/>
          <w:bCs/>
          <w:sz w:val="28"/>
          <w:szCs w:val="28"/>
        </w:rPr>
      </w:pPr>
      <w:r w:rsidRPr="00483714">
        <w:rPr>
          <w:rFonts w:ascii="Times New Roman" w:hAnsi="Times New Roman" w:cs="Times New Roman"/>
          <w:b/>
          <w:bCs/>
          <w:sz w:val="28"/>
          <w:szCs w:val="28"/>
        </w:rPr>
        <w:t>Проректор</w:t>
      </w:r>
      <w:r w:rsidRPr="00483714">
        <w:rPr>
          <w:rFonts w:ascii="Times New Roman" w:hAnsi="Times New Roman" w:cs="Times New Roman"/>
          <w:b/>
          <w:bCs/>
          <w:sz w:val="28"/>
          <w:szCs w:val="28"/>
        </w:rPr>
        <w:tab/>
      </w:r>
    </w:p>
    <w:p w:rsidR="006270BE" w:rsidRPr="00483714" w:rsidRDefault="006270BE" w:rsidP="006270BE">
      <w:pPr>
        <w:jc w:val="both"/>
        <w:rPr>
          <w:rFonts w:ascii="Times New Roman" w:hAnsi="Times New Roman" w:cs="Times New Roman"/>
          <w:b/>
          <w:bCs/>
          <w:sz w:val="28"/>
          <w:szCs w:val="28"/>
        </w:rPr>
      </w:pPr>
      <w:r w:rsidRPr="00483714">
        <w:rPr>
          <w:rFonts w:ascii="Times New Roman" w:hAnsi="Times New Roman" w:cs="Times New Roman"/>
          <w:b/>
          <w:bCs/>
          <w:sz w:val="28"/>
          <w:szCs w:val="28"/>
        </w:rPr>
        <w:t>з науково-педагогічної роботи</w:t>
      </w:r>
      <w:r w:rsidRPr="00483714">
        <w:rPr>
          <w:rFonts w:ascii="Times New Roman" w:hAnsi="Times New Roman" w:cs="Times New Roman"/>
          <w:b/>
          <w:bCs/>
          <w:sz w:val="28"/>
          <w:szCs w:val="28"/>
        </w:rPr>
        <w:tab/>
        <w:t xml:space="preserve"> </w:t>
      </w:r>
      <w:r w:rsidRPr="00483714">
        <w:rPr>
          <w:rFonts w:ascii="Times New Roman" w:hAnsi="Times New Roman" w:cs="Times New Roman"/>
          <w:bCs/>
          <w:sz w:val="28"/>
          <w:szCs w:val="28"/>
        </w:rPr>
        <w:t>_____________</w:t>
      </w:r>
      <w:r w:rsidRPr="00483714">
        <w:rPr>
          <w:rFonts w:ascii="Times New Roman" w:hAnsi="Times New Roman" w:cs="Times New Roman"/>
          <w:bCs/>
          <w:sz w:val="28"/>
          <w:szCs w:val="28"/>
        </w:rPr>
        <w:tab/>
      </w:r>
      <w:r>
        <w:rPr>
          <w:rFonts w:ascii="Times New Roman" w:hAnsi="Times New Roman" w:cs="Times New Roman"/>
          <w:bCs/>
          <w:sz w:val="28"/>
          <w:szCs w:val="28"/>
        </w:rPr>
        <w:t>Олександр ЗАЙЧУК</w:t>
      </w:r>
    </w:p>
    <w:p w:rsidR="006270BE" w:rsidRDefault="006270BE" w:rsidP="006270BE">
      <w:pPr>
        <w:rPr>
          <w:rFonts w:ascii="Times New Roman" w:hAnsi="Times New Roman" w:cs="Times New Roman"/>
          <w:bCs/>
          <w:sz w:val="28"/>
          <w:szCs w:val="28"/>
        </w:rPr>
      </w:pPr>
    </w:p>
    <w:p w:rsidR="006270BE" w:rsidRPr="00483714" w:rsidRDefault="006270BE" w:rsidP="006270BE">
      <w:pPr>
        <w:rPr>
          <w:rFonts w:ascii="Times New Roman" w:hAnsi="Times New Roman" w:cs="Times New Roman"/>
          <w:bCs/>
          <w:sz w:val="28"/>
          <w:szCs w:val="28"/>
          <w:lang w:eastAsia="ru-RU"/>
        </w:rPr>
      </w:pPr>
      <w:r w:rsidRPr="00483714">
        <w:rPr>
          <w:rFonts w:ascii="Times New Roman" w:hAnsi="Times New Roman" w:cs="Times New Roman"/>
          <w:bCs/>
          <w:sz w:val="28"/>
          <w:szCs w:val="28"/>
        </w:rPr>
        <w:t xml:space="preserve"> «___»______20___ р.</w:t>
      </w:r>
      <w:r w:rsidRPr="00483714">
        <w:rPr>
          <w:rFonts w:ascii="Times New Roman" w:hAnsi="Times New Roman" w:cs="Times New Roman"/>
          <w:bCs/>
          <w:sz w:val="28"/>
          <w:szCs w:val="28"/>
        </w:rPr>
        <w:tab/>
      </w:r>
    </w:p>
    <w:p w:rsidR="006270BE" w:rsidRPr="00483714" w:rsidRDefault="006270BE" w:rsidP="006270BE">
      <w:pPr>
        <w:jc w:val="both"/>
        <w:rPr>
          <w:rFonts w:ascii="Times New Roman" w:hAnsi="Times New Roman" w:cs="Times New Roman"/>
          <w:b/>
          <w:bCs/>
          <w:sz w:val="28"/>
          <w:szCs w:val="28"/>
        </w:rPr>
      </w:pPr>
    </w:p>
    <w:p w:rsidR="006270BE" w:rsidRPr="00483714" w:rsidRDefault="001767F3" w:rsidP="006270BE">
      <w:pPr>
        <w:jc w:val="both"/>
        <w:rPr>
          <w:rFonts w:ascii="Times New Roman" w:hAnsi="Times New Roman" w:cs="Times New Roman"/>
          <w:b/>
          <w:bCs/>
          <w:sz w:val="28"/>
          <w:szCs w:val="28"/>
        </w:rPr>
      </w:pPr>
      <w:r>
        <w:rPr>
          <w:rFonts w:ascii="Times New Roman" w:hAnsi="Times New Roman" w:cs="Times New Roman"/>
          <w:b/>
          <w:bCs/>
          <w:sz w:val="28"/>
          <w:szCs w:val="28"/>
        </w:rPr>
        <w:t>Директор ННІ «ДМетІ»</w:t>
      </w:r>
      <w:r w:rsidR="006270BE" w:rsidRPr="00483714">
        <w:rPr>
          <w:rFonts w:ascii="Times New Roman" w:hAnsi="Times New Roman" w:cs="Times New Roman"/>
          <w:b/>
          <w:bCs/>
          <w:sz w:val="28"/>
          <w:szCs w:val="28"/>
        </w:rPr>
        <w:tab/>
      </w:r>
      <w:r w:rsidR="006270BE" w:rsidRPr="00483714">
        <w:rPr>
          <w:rFonts w:ascii="Times New Roman" w:hAnsi="Times New Roman" w:cs="Times New Roman"/>
          <w:b/>
          <w:bCs/>
          <w:sz w:val="28"/>
          <w:szCs w:val="28"/>
        </w:rPr>
        <w:tab/>
      </w:r>
      <w:r w:rsidR="006270BE" w:rsidRPr="00483714">
        <w:rPr>
          <w:rFonts w:ascii="Times New Roman" w:hAnsi="Times New Roman" w:cs="Times New Roman"/>
          <w:bCs/>
          <w:sz w:val="28"/>
          <w:szCs w:val="28"/>
        </w:rPr>
        <w:t>_____________</w:t>
      </w:r>
      <w:r w:rsidR="006270BE" w:rsidRPr="00483714">
        <w:rPr>
          <w:rFonts w:ascii="Times New Roman" w:hAnsi="Times New Roman" w:cs="Times New Roman"/>
          <w:bCs/>
          <w:sz w:val="28"/>
          <w:szCs w:val="28"/>
        </w:rPr>
        <w:tab/>
      </w:r>
      <w:r>
        <w:rPr>
          <w:rFonts w:ascii="Times New Roman" w:hAnsi="Times New Roman" w:cs="Times New Roman"/>
          <w:bCs/>
          <w:sz w:val="28"/>
          <w:szCs w:val="28"/>
        </w:rPr>
        <w:t>Олександр</w:t>
      </w:r>
      <w:r w:rsidR="006270BE">
        <w:rPr>
          <w:rFonts w:ascii="Times New Roman" w:hAnsi="Times New Roman" w:cs="Times New Roman"/>
          <w:bCs/>
          <w:sz w:val="28"/>
          <w:szCs w:val="28"/>
        </w:rPr>
        <w:t xml:space="preserve"> </w:t>
      </w:r>
      <w:r>
        <w:rPr>
          <w:rFonts w:ascii="Times New Roman" w:hAnsi="Times New Roman" w:cs="Times New Roman"/>
          <w:bCs/>
          <w:sz w:val="28"/>
          <w:szCs w:val="28"/>
        </w:rPr>
        <w:t>ВЕЛИЧКО</w:t>
      </w:r>
    </w:p>
    <w:p w:rsidR="006270BE" w:rsidRDefault="006270BE" w:rsidP="006270BE">
      <w:pPr>
        <w:rPr>
          <w:rFonts w:ascii="Times New Roman" w:hAnsi="Times New Roman" w:cs="Times New Roman"/>
          <w:bCs/>
          <w:sz w:val="28"/>
          <w:szCs w:val="28"/>
        </w:rPr>
      </w:pPr>
    </w:p>
    <w:p w:rsidR="006270BE" w:rsidRPr="00483714" w:rsidRDefault="006270BE" w:rsidP="006270BE">
      <w:pPr>
        <w:rPr>
          <w:rFonts w:ascii="Times New Roman" w:hAnsi="Times New Roman" w:cs="Times New Roman"/>
          <w:bCs/>
          <w:sz w:val="28"/>
          <w:szCs w:val="28"/>
        </w:rPr>
      </w:pPr>
      <w:r w:rsidRPr="00483714">
        <w:rPr>
          <w:rFonts w:ascii="Times New Roman" w:hAnsi="Times New Roman" w:cs="Times New Roman"/>
          <w:bCs/>
          <w:sz w:val="28"/>
          <w:szCs w:val="28"/>
        </w:rPr>
        <w:t>Протокол №___ від «___»______20___ р.</w:t>
      </w:r>
    </w:p>
    <w:p w:rsidR="006270BE" w:rsidRPr="00483714" w:rsidRDefault="006270BE" w:rsidP="006270BE">
      <w:pPr>
        <w:rPr>
          <w:rFonts w:ascii="Times New Roman" w:hAnsi="Times New Roman" w:cs="Times New Roman"/>
          <w:bCs/>
          <w:sz w:val="28"/>
          <w:szCs w:val="28"/>
          <w:lang w:eastAsia="ru-RU"/>
        </w:rPr>
      </w:pPr>
      <w:r w:rsidRPr="00483714">
        <w:rPr>
          <w:rFonts w:ascii="Times New Roman" w:hAnsi="Times New Roman" w:cs="Times New Roman"/>
          <w:bCs/>
          <w:sz w:val="28"/>
          <w:szCs w:val="28"/>
        </w:rPr>
        <w:tab/>
      </w:r>
    </w:p>
    <w:p w:rsidR="006270BE" w:rsidRDefault="006270BE" w:rsidP="006270BE">
      <w:pPr>
        <w:jc w:val="both"/>
        <w:rPr>
          <w:rFonts w:ascii="Times New Roman" w:hAnsi="Times New Roman" w:cs="Times New Roman"/>
          <w:b/>
          <w:bCs/>
          <w:sz w:val="28"/>
          <w:szCs w:val="28"/>
        </w:rPr>
      </w:pPr>
      <w:r w:rsidRPr="00483714">
        <w:rPr>
          <w:rFonts w:ascii="Times New Roman" w:hAnsi="Times New Roman" w:cs="Times New Roman"/>
          <w:b/>
          <w:bCs/>
          <w:sz w:val="28"/>
          <w:szCs w:val="28"/>
        </w:rPr>
        <w:t xml:space="preserve">Директор ННІ </w:t>
      </w:r>
      <w:r>
        <w:rPr>
          <w:rFonts w:ascii="Times New Roman" w:hAnsi="Times New Roman" w:cs="Times New Roman"/>
          <w:b/>
          <w:bCs/>
          <w:sz w:val="28"/>
          <w:szCs w:val="28"/>
        </w:rPr>
        <w:t xml:space="preserve">«Інститут </w:t>
      </w:r>
    </w:p>
    <w:p w:rsidR="006270BE" w:rsidRDefault="006270BE" w:rsidP="006270BE">
      <w:pPr>
        <w:jc w:val="both"/>
        <w:rPr>
          <w:rFonts w:ascii="Times New Roman" w:hAnsi="Times New Roman" w:cs="Times New Roman"/>
          <w:b/>
          <w:bCs/>
          <w:sz w:val="28"/>
          <w:szCs w:val="28"/>
        </w:rPr>
      </w:pPr>
      <w:r>
        <w:rPr>
          <w:rFonts w:ascii="Times New Roman" w:hAnsi="Times New Roman" w:cs="Times New Roman"/>
          <w:b/>
          <w:bCs/>
          <w:sz w:val="28"/>
          <w:szCs w:val="28"/>
        </w:rPr>
        <w:t xml:space="preserve">Промислових та бізнес </w:t>
      </w:r>
    </w:p>
    <w:p w:rsidR="006270BE" w:rsidRDefault="006270BE" w:rsidP="006270BE">
      <w:pPr>
        <w:jc w:val="both"/>
        <w:rPr>
          <w:rFonts w:ascii="Times New Roman" w:hAnsi="Times New Roman" w:cs="Times New Roman"/>
          <w:bCs/>
          <w:sz w:val="28"/>
          <w:szCs w:val="28"/>
        </w:rPr>
      </w:pPr>
      <w:r>
        <w:rPr>
          <w:rFonts w:ascii="Times New Roman" w:hAnsi="Times New Roman" w:cs="Times New Roman"/>
          <w:b/>
          <w:bCs/>
          <w:sz w:val="28"/>
          <w:szCs w:val="28"/>
        </w:rPr>
        <w:t>технологій</w:t>
      </w:r>
      <w:r w:rsidRPr="00483714">
        <w:rPr>
          <w:rFonts w:ascii="Times New Roman" w:hAnsi="Times New Roman" w:cs="Times New Roman"/>
          <w:b/>
          <w:bCs/>
          <w:sz w:val="28"/>
          <w:szCs w:val="28"/>
        </w:rPr>
        <w:tab/>
      </w:r>
      <w:r w:rsidRPr="00483714">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483714">
        <w:rPr>
          <w:rFonts w:ascii="Times New Roman" w:hAnsi="Times New Roman" w:cs="Times New Roman"/>
          <w:bCs/>
          <w:sz w:val="28"/>
          <w:szCs w:val="28"/>
        </w:rPr>
        <w:t>_____________</w:t>
      </w:r>
      <w:r w:rsidRPr="00483714">
        <w:rPr>
          <w:rFonts w:ascii="Times New Roman" w:hAnsi="Times New Roman" w:cs="Times New Roman"/>
          <w:bCs/>
          <w:sz w:val="28"/>
          <w:szCs w:val="28"/>
        </w:rPr>
        <w:tab/>
      </w:r>
      <w:r>
        <w:rPr>
          <w:rFonts w:ascii="Times New Roman" w:hAnsi="Times New Roman" w:cs="Times New Roman"/>
          <w:bCs/>
          <w:sz w:val="28"/>
          <w:szCs w:val="28"/>
        </w:rPr>
        <w:t xml:space="preserve">Олександр </w:t>
      </w:r>
      <w:r w:rsidR="007D57CC">
        <w:rPr>
          <w:rFonts w:ascii="Times New Roman" w:hAnsi="Times New Roman" w:cs="Times New Roman"/>
          <w:bCs/>
          <w:sz w:val="28"/>
          <w:szCs w:val="28"/>
        </w:rPr>
        <w:t>ВЕЛИЧКО</w:t>
      </w:r>
    </w:p>
    <w:p w:rsidR="006270BE" w:rsidRPr="00483714" w:rsidRDefault="006270BE" w:rsidP="006270BE">
      <w:pPr>
        <w:jc w:val="both"/>
        <w:rPr>
          <w:rFonts w:ascii="Times New Roman" w:hAnsi="Times New Roman" w:cs="Times New Roman"/>
          <w:b/>
          <w:bCs/>
          <w:sz w:val="28"/>
          <w:szCs w:val="28"/>
        </w:rPr>
      </w:pPr>
      <w:r w:rsidRPr="00483714">
        <w:rPr>
          <w:rFonts w:ascii="Times New Roman" w:hAnsi="Times New Roman" w:cs="Times New Roman"/>
          <w:bCs/>
          <w:sz w:val="28"/>
          <w:szCs w:val="28"/>
        </w:rPr>
        <w:t xml:space="preserve"> «___»______20___ р.</w:t>
      </w:r>
      <w:r w:rsidRPr="00483714">
        <w:rPr>
          <w:rFonts w:ascii="Times New Roman" w:hAnsi="Times New Roman" w:cs="Times New Roman"/>
          <w:bCs/>
          <w:sz w:val="28"/>
          <w:szCs w:val="28"/>
        </w:rPr>
        <w:tab/>
      </w:r>
    </w:p>
    <w:p w:rsidR="006270BE" w:rsidRPr="00483714" w:rsidRDefault="006270BE" w:rsidP="006270BE">
      <w:pPr>
        <w:jc w:val="both"/>
        <w:rPr>
          <w:rFonts w:ascii="Times New Roman" w:hAnsi="Times New Roman" w:cs="Times New Roman"/>
          <w:b/>
          <w:bCs/>
          <w:sz w:val="28"/>
          <w:szCs w:val="28"/>
        </w:rPr>
      </w:pPr>
    </w:p>
    <w:p w:rsidR="006270BE" w:rsidRPr="00483714" w:rsidRDefault="006270BE" w:rsidP="006270BE">
      <w:pPr>
        <w:jc w:val="both"/>
        <w:rPr>
          <w:rFonts w:ascii="Times New Roman" w:hAnsi="Times New Roman" w:cs="Times New Roman"/>
          <w:b/>
          <w:bCs/>
          <w:sz w:val="28"/>
          <w:szCs w:val="28"/>
        </w:rPr>
      </w:pPr>
      <w:r w:rsidRPr="00483714">
        <w:rPr>
          <w:rFonts w:ascii="Times New Roman" w:hAnsi="Times New Roman" w:cs="Times New Roman"/>
          <w:b/>
          <w:bCs/>
          <w:sz w:val="28"/>
          <w:szCs w:val="28"/>
        </w:rPr>
        <w:t>Навчально-науковий центр</w:t>
      </w:r>
    </w:p>
    <w:p w:rsidR="006270BE" w:rsidRPr="00483714" w:rsidRDefault="006270BE" w:rsidP="006270BE">
      <w:pPr>
        <w:jc w:val="both"/>
        <w:rPr>
          <w:rFonts w:ascii="Times New Roman" w:hAnsi="Times New Roman" w:cs="Times New Roman"/>
          <w:b/>
          <w:bCs/>
          <w:sz w:val="28"/>
          <w:szCs w:val="28"/>
        </w:rPr>
      </w:pPr>
      <w:r w:rsidRPr="00483714">
        <w:rPr>
          <w:rFonts w:ascii="Times New Roman" w:hAnsi="Times New Roman" w:cs="Times New Roman"/>
          <w:b/>
          <w:bCs/>
          <w:sz w:val="28"/>
          <w:szCs w:val="28"/>
        </w:rPr>
        <w:t>забезпечення якості освіти</w:t>
      </w:r>
    </w:p>
    <w:p w:rsidR="006270BE" w:rsidRPr="00483714" w:rsidRDefault="001767F3" w:rsidP="006270BE">
      <w:pPr>
        <w:jc w:val="both"/>
        <w:rPr>
          <w:rFonts w:ascii="Times New Roman" w:hAnsi="Times New Roman" w:cs="Times New Roman"/>
          <w:b/>
          <w:bCs/>
          <w:sz w:val="28"/>
          <w:szCs w:val="28"/>
        </w:rPr>
      </w:pPr>
      <w:r>
        <w:rPr>
          <w:rFonts w:ascii="Times New Roman" w:hAnsi="Times New Roman" w:cs="Times New Roman"/>
          <w:bCs/>
          <w:sz w:val="28"/>
          <w:szCs w:val="28"/>
        </w:rPr>
        <w:t>Заст. к</w:t>
      </w:r>
      <w:r w:rsidR="006270BE">
        <w:rPr>
          <w:rFonts w:ascii="Times New Roman" w:hAnsi="Times New Roman" w:cs="Times New Roman"/>
          <w:bCs/>
          <w:sz w:val="28"/>
          <w:szCs w:val="28"/>
        </w:rPr>
        <w:t>ерівник</w:t>
      </w:r>
      <w:r>
        <w:rPr>
          <w:rFonts w:ascii="Times New Roman" w:hAnsi="Times New Roman" w:cs="Times New Roman"/>
          <w:bCs/>
          <w:sz w:val="28"/>
          <w:szCs w:val="28"/>
        </w:rPr>
        <w:t>а</w:t>
      </w:r>
      <w:r w:rsidR="006270BE">
        <w:rPr>
          <w:rFonts w:ascii="Times New Roman" w:hAnsi="Times New Roman" w:cs="Times New Roman"/>
          <w:b/>
          <w:bCs/>
          <w:sz w:val="28"/>
          <w:szCs w:val="28"/>
        </w:rPr>
        <w:tab/>
      </w:r>
      <w:r w:rsidR="006270BE">
        <w:rPr>
          <w:rFonts w:ascii="Times New Roman" w:hAnsi="Times New Roman" w:cs="Times New Roman"/>
          <w:b/>
          <w:bCs/>
          <w:sz w:val="28"/>
          <w:szCs w:val="28"/>
        </w:rPr>
        <w:tab/>
      </w:r>
      <w:r w:rsidR="006270BE">
        <w:rPr>
          <w:rFonts w:ascii="Times New Roman" w:hAnsi="Times New Roman" w:cs="Times New Roman"/>
          <w:b/>
          <w:bCs/>
          <w:sz w:val="28"/>
          <w:szCs w:val="28"/>
        </w:rPr>
        <w:tab/>
      </w:r>
      <w:r w:rsidR="006270BE">
        <w:rPr>
          <w:rFonts w:ascii="Times New Roman" w:hAnsi="Times New Roman" w:cs="Times New Roman"/>
          <w:b/>
          <w:bCs/>
          <w:sz w:val="28"/>
          <w:szCs w:val="28"/>
        </w:rPr>
        <w:tab/>
      </w:r>
      <w:r w:rsidR="006270BE" w:rsidRPr="00483714">
        <w:rPr>
          <w:rFonts w:ascii="Times New Roman" w:hAnsi="Times New Roman" w:cs="Times New Roman"/>
          <w:bCs/>
          <w:sz w:val="28"/>
          <w:szCs w:val="28"/>
        </w:rPr>
        <w:t>_____________</w:t>
      </w:r>
      <w:r w:rsidR="006270BE" w:rsidRPr="00483714">
        <w:rPr>
          <w:rFonts w:ascii="Times New Roman" w:hAnsi="Times New Roman" w:cs="Times New Roman"/>
          <w:bCs/>
          <w:sz w:val="28"/>
          <w:szCs w:val="28"/>
        </w:rPr>
        <w:tab/>
        <w:t xml:space="preserve"> </w:t>
      </w:r>
      <w:r>
        <w:rPr>
          <w:rFonts w:ascii="Times New Roman" w:hAnsi="Times New Roman" w:cs="Times New Roman"/>
          <w:bCs/>
          <w:sz w:val="28"/>
          <w:szCs w:val="28"/>
        </w:rPr>
        <w:t>Олег ПОТАП</w:t>
      </w:r>
    </w:p>
    <w:p w:rsidR="006270BE" w:rsidRDefault="006270BE" w:rsidP="006270BE">
      <w:pPr>
        <w:rPr>
          <w:rFonts w:ascii="Times New Roman" w:hAnsi="Times New Roman" w:cs="Times New Roman"/>
          <w:bCs/>
          <w:sz w:val="28"/>
          <w:szCs w:val="28"/>
        </w:rPr>
      </w:pPr>
    </w:p>
    <w:p w:rsidR="006270BE" w:rsidRPr="00483714" w:rsidRDefault="006270BE" w:rsidP="006270BE">
      <w:pPr>
        <w:rPr>
          <w:rFonts w:ascii="Times New Roman" w:hAnsi="Times New Roman" w:cs="Times New Roman"/>
          <w:bCs/>
          <w:sz w:val="28"/>
          <w:szCs w:val="28"/>
          <w:lang w:eastAsia="ru-RU"/>
        </w:rPr>
      </w:pPr>
      <w:r w:rsidRPr="00483714">
        <w:rPr>
          <w:rFonts w:ascii="Times New Roman" w:hAnsi="Times New Roman" w:cs="Times New Roman"/>
          <w:bCs/>
          <w:sz w:val="28"/>
          <w:szCs w:val="28"/>
        </w:rPr>
        <w:t xml:space="preserve"> «___»______20___ р.</w:t>
      </w:r>
      <w:r w:rsidRPr="00483714">
        <w:rPr>
          <w:rFonts w:ascii="Times New Roman" w:hAnsi="Times New Roman" w:cs="Times New Roman"/>
          <w:bCs/>
          <w:sz w:val="28"/>
          <w:szCs w:val="28"/>
        </w:rPr>
        <w:tab/>
      </w:r>
    </w:p>
    <w:p w:rsidR="006270BE" w:rsidRPr="00483714" w:rsidRDefault="006270BE" w:rsidP="006270BE">
      <w:pPr>
        <w:spacing w:line="260" w:lineRule="exact"/>
        <w:jc w:val="center"/>
        <w:rPr>
          <w:rFonts w:ascii="Times New Roman" w:hAnsi="Times New Roman" w:cs="Times New Roman"/>
          <w:bCs/>
          <w:sz w:val="28"/>
          <w:szCs w:val="28"/>
        </w:rPr>
      </w:pPr>
    </w:p>
    <w:p w:rsidR="006270BE" w:rsidRPr="00483714" w:rsidRDefault="006270BE" w:rsidP="006270BE">
      <w:pPr>
        <w:jc w:val="both"/>
        <w:rPr>
          <w:rFonts w:ascii="Times New Roman" w:hAnsi="Times New Roman" w:cs="Times New Roman"/>
          <w:b/>
          <w:bCs/>
          <w:sz w:val="28"/>
          <w:szCs w:val="28"/>
        </w:rPr>
      </w:pPr>
    </w:p>
    <w:p w:rsidR="006270BE" w:rsidRDefault="006270BE" w:rsidP="006270BE">
      <w:pPr>
        <w:jc w:val="both"/>
        <w:rPr>
          <w:rFonts w:ascii="Times New Roman" w:hAnsi="Times New Roman" w:cs="Times New Roman"/>
          <w:b/>
          <w:bCs/>
          <w:sz w:val="28"/>
          <w:szCs w:val="28"/>
        </w:rPr>
      </w:pPr>
      <w:r w:rsidRPr="00483714">
        <w:rPr>
          <w:rFonts w:ascii="Times New Roman" w:hAnsi="Times New Roman" w:cs="Times New Roman"/>
          <w:b/>
          <w:bCs/>
          <w:sz w:val="28"/>
          <w:szCs w:val="28"/>
        </w:rPr>
        <w:t xml:space="preserve">Рада студентів </w:t>
      </w:r>
      <w:r w:rsidR="001767F3">
        <w:rPr>
          <w:rFonts w:ascii="Times New Roman" w:hAnsi="Times New Roman" w:cs="Times New Roman"/>
          <w:b/>
          <w:bCs/>
          <w:sz w:val="28"/>
          <w:szCs w:val="28"/>
        </w:rPr>
        <w:t>ННІ «ДМетІ»</w:t>
      </w:r>
    </w:p>
    <w:p w:rsidR="006270BE" w:rsidRPr="00483714" w:rsidRDefault="006270BE" w:rsidP="006270BE">
      <w:pPr>
        <w:jc w:val="both"/>
        <w:rPr>
          <w:rFonts w:ascii="Times New Roman" w:hAnsi="Times New Roman" w:cs="Times New Roman"/>
          <w:b/>
          <w:bCs/>
          <w:sz w:val="28"/>
          <w:szCs w:val="28"/>
        </w:rPr>
      </w:pPr>
      <w:r w:rsidRPr="00483714">
        <w:rPr>
          <w:rFonts w:ascii="Times New Roman" w:hAnsi="Times New Roman" w:cs="Times New Roman"/>
          <w:bCs/>
          <w:sz w:val="28"/>
          <w:szCs w:val="28"/>
        </w:rPr>
        <w:t>Голова</w:t>
      </w:r>
      <w:r w:rsidRPr="00483714">
        <w:rPr>
          <w:rFonts w:ascii="Times New Roman" w:hAnsi="Times New Roman" w:cs="Times New Roman"/>
          <w:bCs/>
          <w:sz w:val="28"/>
          <w:szCs w:val="28"/>
        </w:rPr>
        <w:tab/>
      </w:r>
      <w:r w:rsidRPr="00483714">
        <w:rPr>
          <w:rFonts w:ascii="Times New Roman" w:hAnsi="Times New Roman" w:cs="Times New Roman"/>
          <w:b/>
          <w:bCs/>
          <w:sz w:val="28"/>
          <w:szCs w:val="28"/>
        </w:rPr>
        <w:tab/>
      </w:r>
      <w:r w:rsidRPr="00483714">
        <w:rPr>
          <w:rFonts w:ascii="Times New Roman" w:hAnsi="Times New Roman" w:cs="Times New Roman"/>
          <w:b/>
          <w:bCs/>
          <w:sz w:val="28"/>
          <w:szCs w:val="28"/>
        </w:rPr>
        <w:tab/>
      </w:r>
      <w:r w:rsidRPr="00483714">
        <w:rPr>
          <w:rFonts w:ascii="Times New Roman" w:hAnsi="Times New Roman" w:cs="Times New Roman"/>
          <w:b/>
          <w:bCs/>
          <w:sz w:val="28"/>
          <w:szCs w:val="28"/>
        </w:rPr>
        <w:tab/>
      </w:r>
      <w:r w:rsidRPr="00483714">
        <w:rPr>
          <w:rFonts w:ascii="Times New Roman" w:hAnsi="Times New Roman" w:cs="Times New Roman"/>
          <w:b/>
          <w:bCs/>
          <w:sz w:val="28"/>
          <w:szCs w:val="28"/>
        </w:rPr>
        <w:tab/>
      </w:r>
      <w:r w:rsidRPr="00483714">
        <w:rPr>
          <w:rFonts w:ascii="Times New Roman" w:hAnsi="Times New Roman" w:cs="Times New Roman"/>
          <w:bCs/>
          <w:sz w:val="28"/>
          <w:szCs w:val="28"/>
        </w:rPr>
        <w:t>_____________</w:t>
      </w:r>
      <w:r w:rsidRPr="00483714">
        <w:rPr>
          <w:rFonts w:ascii="Times New Roman" w:hAnsi="Times New Roman" w:cs="Times New Roman"/>
          <w:bCs/>
          <w:sz w:val="28"/>
          <w:szCs w:val="28"/>
        </w:rPr>
        <w:tab/>
        <w:t xml:space="preserve"> </w:t>
      </w:r>
      <w:r w:rsidR="001767F3">
        <w:rPr>
          <w:rFonts w:ascii="Times New Roman" w:hAnsi="Times New Roman" w:cs="Times New Roman"/>
          <w:bCs/>
          <w:sz w:val="28"/>
          <w:szCs w:val="28"/>
        </w:rPr>
        <w:t>Софія</w:t>
      </w:r>
      <w:r>
        <w:rPr>
          <w:rFonts w:ascii="Times New Roman" w:hAnsi="Times New Roman" w:cs="Times New Roman"/>
          <w:bCs/>
          <w:sz w:val="28"/>
          <w:szCs w:val="28"/>
        </w:rPr>
        <w:t xml:space="preserve"> </w:t>
      </w:r>
      <w:r w:rsidR="001767F3">
        <w:rPr>
          <w:rFonts w:ascii="Times New Roman" w:hAnsi="Times New Roman" w:cs="Times New Roman"/>
          <w:bCs/>
          <w:sz w:val="28"/>
          <w:szCs w:val="28"/>
        </w:rPr>
        <w:t>НАУМКІНА</w:t>
      </w:r>
    </w:p>
    <w:p w:rsidR="006270BE" w:rsidRDefault="006270BE" w:rsidP="006270BE">
      <w:pPr>
        <w:rPr>
          <w:rFonts w:ascii="Times New Roman" w:hAnsi="Times New Roman" w:cs="Times New Roman"/>
          <w:bCs/>
          <w:sz w:val="28"/>
          <w:szCs w:val="28"/>
        </w:rPr>
      </w:pPr>
    </w:p>
    <w:p w:rsidR="006270BE" w:rsidRPr="00483714" w:rsidRDefault="006270BE" w:rsidP="006270BE">
      <w:pPr>
        <w:rPr>
          <w:rFonts w:ascii="Times New Roman" w:hAnsi="Times New Roman" w:cs="Times New Roman"/>
          <w:bCs/>
          <w:sz w:val="28"/>
          <w:szCs w:val="28"/>
          <w:lang w:eastAsia="ru-RU"/>
        </w:rPr>
      </w:pPr>
      <w:r w:rsidRPr="00483714">
        <w:rPr>
          <w:rFonts w:ascii="Times New Roman" w:hAnsi="Times New Roman" w:cs="Times New Roman"/>
          <w:bCs/>
          <w:sz w:val="28"/>
          <w:szCs w:val="28"/>
        </w:rPr>
        <w:t xml:space="preserve"> «___»______20___ р.</w:t>
      </w:r>
      <w:r w:rsidRPr="00483714">
        <w:rPr>
          <w:rFonts w:ascii="Times New Roman" w:hAnsi="Times New Roman" w:cs="Times New Roman"/>
          <w:bCs/>
          <w:sz w:val="28"/>
          <w:szCs w:val="28"/>
        </w:rPr>
        <w:tab/>
      </w:r>
    </w:p>
    <w:p w:rsidR="006270BE" w:rsidRPr="00483714" w:rsidRDefault="006270BE" w:rsidP="006270BE">
      <w:pPr>
        <w:spacing w:line="260" w:lineRule="exact"/>
        <w:jc w:val="both"/>
        <w:rPr>
          <w:rFonts w:ascii="Times New Roman" w:hAnsi="Times New Roman" w:cs="Times New Roman"/>
          <w:bCs/>
          <w:sz w:val="28"/>
          <w:szCs w:val="28"/>
        </w:rPr>
      </w:pPr>
    </w:p>
    <w:p w:rsidR="006270BE" w:rsidRPr="00483714" w:rsidRDefault="006270BE" w:rsidP="006270BE">
      <w:pPr>
        <w:spacing w:line="260" w:lineRule="exact"/>
        <w:jc w:val="center"/>
        <w:rPr>
          <w:rFonts w:ascii="Times New Roman" w:hAnsi="Times New Roman" w:cs="Times New Roman"/>
          <w:bCs/>
          <w:sz w:val="28"/>
          <w:szCs w:val="28"/>
        </w:rPr>
      </w:pPr>
    </w:p>
    <w:p w:rsidR="006270BE" w:rsidRPr="00483714" w:rsidRDefault="006270BE" w:rsidP="006270BE">
      <w:pPr>
        <w:spacing w:before="240"/>
        <w:jc w:val="both"/>
        <w:rPr>
          <w:rFonts w:ascii="Times New Roman" w:hAnsi="Times New Roman" w:cs="Times New Roman"/>
          <w:sz w:val="28"/>
          <w:szCs w:val="28"/>
        </w:rPr>
      </w:pPr>
      <w:r w:rsidRPr="00483714">
        <w:rPr>
          <w:rFonts w:ascii="Times New Roman" w:hAnsi="Times New Roman" w:cs="Times New Roman"/>
          <w:b/>
        </w:rPr>
        <w:t>Реєстраційний номер</w:t>
      </w:r>
      <w:r w:rsidRPr="00483714">
        <w:rPr>
          <w:rFonts w:ascii="Times New Roman" w:hAnsi="Times New Roman" w:cs="Times New Roman"/>
          <w:sz w:val="28"/>
          <w:szCs w:val="28"/>
        </w:rPr>
        <w:t xml:space="preserve"> </w:t>
      </w:r>
      <w:r w:rsidR="001767F3">
        <w:rPr>
          <w:rFonts w:ascii="Times New Roman" w:hAnsi="Times New Roman" w:cs="Times New Roman"/>
          <w:sz w:val="28"/>
          <w:szCs w:val="28"/>
          <w:u w:val="single"/>
          <w:lang w:val="en-US"/>
        </w:rPr>
        <w:t>G7</w:t>
      </w:r>
      <w:r w:rsidR="00F704A2" w:rsidRPr="00F704A2">
        <w:rPr>
          <w:rFonts w:ascii="Times New Roman" w:hAnsi="Times New Roman" w:cs="Times New Roman"/>
          <w:sz w:val="28"/>
          <w:szCs w:val="28"/>
          <w:u w:val="single"/>
        </w:rPr>
        <w:t>.1.03.2</w:t>
      </w:r>
      <w:r w:rsidR="001767F3">
        <w:rPr>
          <w:rFonts w:ascii="Times New Roman" w:hAnsi="Times New Roman" w:cs="Times New Roman"/>
          <w:sz w:val="28"/>
          <w:szCs w:val="28"/>
          <w:u w:val="single"/>
          <w:lang w:val="en-US"/>
        </w:rPr>
        <w:t>5</w:t>
      </w:r>
      <w:r w:rsidR="00F704A2">
        <w:rPr>
          <w:rFonts w:ascii="Times New Roman" w:hAnsi="Times New Roman" w:cs="Times New Roman"/>
          <w:sz w:val="28"/>
          <w:szCs w:val="28"/>
        </w:rPr>
        <w:t xml:space="preserve">    </w:t>
      </w:r>
      <w:r w:rsidRPr="00483714">
        <w:rPr>
          <w:rFonts w:ascii="Times New Roman" w:hAnsi="Times New Roman" w:cs="Times New Roman"/>
          <w:sz w:val="28"/>
          <w:szCs w:val="28"/>
        </w:rPr>
        <w:t>____________________________</w:t>
      </w:r>
    </w:p>
    <w:p w:rsidR="006270BE" w:rsidRPr="00483714" w:rsidRDefault="006270BE" w:rsidP="008A5231">
      <w:pPr>
        <w:tabs>
          <w:tab w:val="center" w:pos="4818"/>
        </w:tabs>
        <w:spacing w:after="120"/>
        <w:jc w:val="both"/>
        <w:rPr>
          <w:rFonts w:ascii="Times New Roman" w:hAnsi="Times New Roman" w:cs="Times New Roman"/>
        </w:rPr>
      </w:pPr>
      <w:r w:rsidRPr="00483714">
        <w:rPr>
          <w:rFonts w:ascii="Times New Roman" w:hAnsi="Times New Roman" w:cs="Times New Roman"/>
        </w:rPr>
        <w:t xml:space="preserve"> «______» ____________ 202___</w:t>
      </w:r>
      <w:r w:rsidR="008A5231">
        <w:rPr>
          <w:rFonts w:ascii="Times New Roman" w:hAnsi="Times New Roman" w:cs="Times New Roman"/>
        </w:rPr>
        <w:tab/>
      </w:r>
    </w:p>
    <w:p w:rsidR="00F0459D" w:rsidRPr="002677C4" w:rsidRDefault="006270BE" w:rsidP="006270BE">
      <w:pPr>
        <w:tabs>
          <w:tab w:val="left" w:pos="4253"/>
        </w:tabs>
        <w:jc w:val="center"/>
        <w:rPr>
          <w:rFonts w:ascii="Times New Roman" w:hAnsi="Times New Roman" w:cs="Times New Roman"/>
          <w:b/>
          <w:kern w:val="16"/>
        </w:rPr>
      </w:pPr>
      <w:r>
        <w:rPr>
          <w:rFonts w:ascii="Times New Roman" w:hAnsi="Times New Roman" w:cs="Times New Roman"/>
          <w:b/>
          <w:bCs/>
          <w:szCs w:val="28"/>
        </w:rPr>
        <w:br w:type="page"/>
      </w:r>
      <w:r>
        <w:rPr>
          <w:rFonts w:ascii="Times New Roman" w:hAnsi="Times New Roman" w:cs="Times New Roman"/>
          <w:b/>
          <w:kern w:val="16"/>
        </w:rPr>
        <w:t xml:space="preserve"> </w:t>
      </w:r>
      <w:bookmarkStart w:id="0" w:name="_Hlk61622239"/>
      <w:r w:rsidR="00F0459D" w:rsidRPr="002677C4">
        <w:rPr>
          <w:rFonts w:ascii="Times New Roman" w:hAnsi="Times New Roman" w:cs="Times New Roman"/>
          <w:b/>
          <w:kern w:val="16"/>
        </w:rPr>
        <w:t>ПЕРЕДМОВА</w:t>
      </w:r>
    </w:p>
    <w:p w:rsidR="00F0459D" w:rsidRPr="002677C4" w:rsidRDefault="00F0459D" w:rsidP="00F0459D">
      <w:pPr>
        <w:tabs>
          <w:tab w:val="left" w:pos="4253"/>
        </w:tabs>
        <w:jc w:val="center"/>
        <w:rPr>
          <w:rFonts w:ascii="Times New Roman" w:hAnsi="Times New Roman" w:cs="Times New Roman"/>
          <w:b/>
          <w:kern w:val="16"/>
        </w:rPr>
      </w:pPr>
      <w:r w:rsidRPr="002677C4">
        <w:rPr>
          <w:rFonts w:ascii="Times New Roman" w:hAnsi="Times New Roman" w:cs="Times New Roman"/>
          <w:b/>
          <w:kern w:val="16"/>
        </w:rPr>
        <w:t>до освітньо-професійної програми</w:t>
      </w:r>
    </w:p>
    <w:p w:rsidR="00F0459D" w:rsidRPr="002677C4" w:rsidRDefault="00F0459D" w:rsidP="00F0459D">
      <w:pPr>
        <w:jc w:val="center"/>
        <w:rPr>
          <w:rFonts w:ascii="Times New Roman" w:hAnsi="Times New Roman" w:cs="Times New Roman"/>
          <w:b/>
        </w:rPr>
      </w:pPr>
      <w:r w:rsidRPr="002677C4">
        <w:rPr>
          <w:rFonts w:ascii="Times New Roman" w:hAnsi="Times New Roman" w:cs="Times New Roman"/>
          <w:b/>
        </w:rPr>
        <w:t>«Комп’ютеризовані системи управління та робототехніка»</w:t>
      </w:r>
    </w:p>
    <w:p w:rsidR="00F0459D" w:rsidRPr="00A860AC" w:rsidRDefault="00F0459D" w:rsidP="00F0459D">
      <w:pPr>
        <w:jc w:val="center"/>
        <w:rPr>
          <w:rFonts w:ascii="Times New Roman" w:hAnsi="Times New Roman" w:cs="Times New Roman"/>
          <w:b/>
          <w:sz w:val="26"/>
          <w:szCs w:val="26"/>
        </w:rPr>
      </w:pPr>
      <w:r w:rsidRPr="00B75E0B">
        <w:rPr>
          <w:rFonts w:ascii="Times New Roman" w:hAnsi="Times New Roman" w:cs="Times New Roman"/>
          <w:b/>
        </w:rPr>
        <w:t>першого (бакалаврського</w:t>
      </w:r>
      <w:r w:rsidRPr="002677C4">
        <w:rPr>
          <w:rFonts w:ascii="Times New Roman" w:hAnsi="Times New Roman" w:cs="Times New Roman"/>
          <w:b/>
        </w:rPr>
        <w:t>) рівня вищої освіти</w:t>
      </w:r>
    </w:p>
    <w:p w:rsidR="00F0459D" w:rsidRDefault="00F0459D" w:rsidP="00F0459D">
      <w:pPr>
        <w:spacing w:line="276" w:lineRule="auto"/>
        <w:jc w:val="both"/>
        <w:rPr>
          <w:rFonts w:ascii="Times New Roman" w:hAnsi="Times New Roman" w:cs="Times New Roman"/>
          <w:b/>
        </w:rPr>
      </w:pPr>
    </w:p>
    <w:p w:rsidR="00F0459D" w:rsidRPr="00BB5C4B" w:rsidRDefault="00F0459D" w:rsidP="00F0459D">
      <w:pPr>
        <w:spacing w:line="276" w:lineRule="auto"/>
        <w:jc w:val="both"/>
        <w:rPr>
          <w:rFonts w:ascii="Times New Roman" w:hAnsi="Times New Roman" w:cs="Times New Roman"/>
          <w:b/>
        </w:rPr>
      </w:pPr>
      <w:r>
        <w:rPr>
          <w:rFonts w:ascii="Times New Roman" w:hAnsi="Times New Roman" w:cs="Times New Roman"/>
          <w:b/>
        </w:rPr>
        <w:t>ІНІЦІЙОВАНО</w:t>
      </w:r>
    </w:p>
    <w:p w:rsidR="00F0459D" w:rsidRPr="00BB5C4B" w:rsidRDefault="00F0459D" w:rsidP="00F0459D">
      <w:pPr>
        <w:spacing w:line="276" w:lineRule="auto"/>
        <w:ind w:firstLine="426"/>
        <w:jc w:val="both"/>
        <w:rPr>
          <w:rFonts w:ascii="Times New Roman" w:hAnsi="Times New Roman" w:cs="Times New Roman"/>
        </w:rPr>
      </w:pPr>
      <w:r w:rsidRPr="00BB5C4B">
        <w:rPr>
          <w:rFonts w:ascii="Times New Roman" w:hAnsi="Times New Roman" w:cs="Times New Roman"/>
        </w:rPr>
        <w:t>Кафедрою автоматизації виробничих процесів</w:t>
      </w:r>
    </w:p>
    <w:p w:rsidR="00F0459D" w:rsidRPr="00BB5C4B" w:rsidRDefault="00F0459D" w:rsidP="00F0459D">
      <w:pPr>
        <w:spacing w:line="276" w:lineRule="auto"/>
        <w:ind w:firstLine="426"/>
        <w:rPr>
          <w:rFonts w:ascii="Times New Roman" w:hAnsi="Times New Roman" w:cs="Times New Roman"/>
        </w:rPr>
      </w:pPr>
      <w:r w:rsidRPr="00BB5C4B">
        <w:rPr>
          <w:rFonts w:ascii="Times New Roman" w:hAnsi="Times New Roman" w:cs="Times New Roman"/>
        </w:rPr>
        <w:t>«_</w:t>
      </w:r>
      <w:r>
        <w:rPr>
          <w:rFonts w:ascii="Times New Roman" w:hAnsi="Times New Roman" w:cs="Times New Roman"/>
          <w:u w:val="single"/>
        </w:rPr>
        <w:t>13</w:t>
      </w:r>
      <w:r w:rsidRPr="00BB5C4B">
        <w:rPr>
          <w:rFonts w:ascii="Times New Roman" w:hAnsi="Times New Roman" w:cs="Times New Roman"/>
        </w:rPr>
        <w:t>_»_</w:t>
      </w:r>
      <w:r w:rsidRPr="00F73758">
        <w:rPr>
          <w:rFonts w:ascii="Times New Roman" w:hAnsi="Times New Roman" w:cs="Times New Roman"/>
          <w:u w:val="single"/>
        </w:rPr>
        <w:t>лютого</w:t>
      </w:r>
      <w:r w:rsidRPr="00BB5C4B">
        <w:rPr>
          <w:rFonts w:ascii="Times New Roman" w:hAnsi="Times New Roman" w:cs="Times New Roman"/>
        </w:rPr>
        <w:t>_2024 р.</w:t>
      </w:r>
      <w:r w:rsidRPr="00BB5C4B">
        <w:rPr>
          <w:rFonts w:ascii="Times New Roman" w:hAnsi="Times New Roman" w:cs="Times New Roman"/>
        </w:rPr>
        <w:tab/>
      </w:r>
      <w:r w:rsidRPr="00BB5C4B">
        <w:rPr>
          <w:rFonts w:ascii="Times New Roman" w:hAnsi="Times New Roman" w:cs="Times New Roman"/>
        </w:rPr>
        <w:tab/>
      </w:r>
      <w:r w:rsidRPr="00BB5C4B">
        <w:rPr>
          <w:rFonts w:ascii="Times New Roman" w:hAnsi="Times New Roman" w:cs="Times New Roman"/>
        </w:rPr>
        <w:tab/>
      </w:r>
      <w:r w:rsidRPr="00BB5C4B">
        <w:rPr>
          <w:rFonts w:ascii="Times New Roman" w:hAnsi="Times New Roman" w:cs="Times New Roman"/>
        </w:rPr>
        <w:tab/>
        <w:t xml:space="preserve">протокол № </w:t>
      </w:r>
      <w:r>
        <w:rPr>
          <w:rFonts w:ascii="Times New Roman" w:hAnsi="Times New Roman" w:cs="Times New Roman"/>
          <w:u w:val="single"/>
        </w:rPr>
        <w:t>_6</w:t>
      </w:r>
      <w:r w:rsidRPr="00BB5C4B">
        <w:rPr>
          <w:rFonts w:ascii="Times New Roman" w:hAnsi="Times New Roman" w:cs="Times New Roman"/>
          <w:u w:val="single"/>
        </w:rPr>
        <w:t>_</w:t>
      </w:r>
    </w:p>
    <w:p w:rsidR="00F0459D" w:rsidRPr="00BB5C4B" w:rsidRDefault="00F0459D" w:rsidP="00F0459D">
      <w:pPr>
        <w:spacing w:line="276" w:lineRule="auto"/>
        <w:ind w:firstLine="426"/>
        <w:jc w:val="both"/>
        <w:rPr>
          <w:rFonts w:ascii="Times New Roman" w:hAnsi="Times New Roman" w:cs="Times New Roman"/>
        </w:rPr>
      </w:pPr>
    </w:p>
    <w:p w:rsidR="00F0459D" w:rsidRPr="00BB5C4B" w:rsidRDefault="00F0459D" w:rsidP="00F0459D">
      <w:pPr>
        <w:spacing w:line="276" w:lineRule="auto"/>
        <w:ind w:firstLine="426"/>
        <w:jc w:val="both"/>
        <w:rPr>
          <w:rFonts w:ascii="Times New Roman" w:hAnsi="Times New Roman" w:cs="Times New Roman"/>
        </w:rPr>
      </w:pPr>
      <w:r w:rsidRPr="00BB5C4B">
        <w:rPr>
          <w:rFonts w:ascii="Times New Roman" w:hAnsi="Times New Roman" w:cs="Times New Roman"/>
        </w:rPr>
        <w:t xml:space="preserve">Завідувач кафедри </w:t>
      </w:r>
      <w:r w:rsidRPr="00BB5C4B">
        <w:rPr>
          <w:rFonts w:ascii="Times New Roman" w:hAnsi="Times New Roman" w:cs="Times New Roman"/>
        </w:rPr>
        <w:tab/>
      </w:r>
      <w:r w:rsidRPr="00BB5C4B">
        <w:rPr>
          <w:rFonts w:ascii="Times New Roman" w:hAnsi="Times New Roman" w:cs="Times New Roman"/>
        </w:rPr>
        <w:tab/>
        <w:t>___________________</w:t>
      </w:r>
      <w:r w:rsidRPr="00BB5C4B">
        <w:rPr>
          <w:rFonts w:ascii="Times New Roman" w:hAnsi="Times New Roman" w:cs="Times New Roman"/>
        </w:rPr>
        <w:tab/>
      </w:r>
      <w:r w:rsidRPr="00BB5C4B">
        <w:rPr>
          <w:rFonts w:ascii="Times New Roman" w:hAnsi="Times New Roman" w:cs="Times New Roman"/>
          <w:u w:val="single"/>
        </w:rPr>
        <w:t>Марія РИБАЛЬЧЕНКО</w:t>
      </w:r>
      <w:r w:rsidRPr="00BB5C4B">
        <w:rPr>
          <w:rFonts w:ascii="Times New Roman" w:hAnsi="Times New Roman" w:cs="Times New Roman"/>
        </w:rPr>
        <w:t>_</w:t>
      </w:r>
    </w:p>
    <w:p w:rsidR="00F0459D" w:rsidRDefault="00F0459D" w:rsidP="00F0459D">
      <w:pPr>
        <w:pStyle w:val="rvps6"/>
        <w:shd w:val="clear" w:color="auto" w:fill="FFFFFF"/>
        <w:spacing w:before="240" w:beforeAutospacing="0" w:after="0" w:afterAutospacing="0"/>
        <w:jc w:val="both"/>
        <w:rPr>
          <w:rFonts w:eastAsia="Arial Unicode MS"/>
          <w:b/>
          <w:color w:val="000000"/>
          <w:lang w:val="uk-UA" w:eastAsia="uk-UA"/>
        </w:rPr>
      </w:pPr>
      <w:r w:rsidRPr="007C33EC">
        <w:rPr>
          <w:rFonts w:eastAsia="Arial Unicode MS"/>
          <w:b/>
          <w:color w:val="000000"/>
          <w:lang w:val="uk-UA" w:eastAsia="uk-UA"/>
        </w:rPr>
        <w:t xml:space="preserve">ПІДСТАВА: </w:t>
      </w:r>
    </w:p>
    <w:p w:rsidR="00F0459D" w:rsidRPr="00105799" w:rsidRDefault="00F0459D" w:rsidP="00F0459D">
      <w:pPr>
        <w:pStyle w:val="rvps6"/>
        <w:shd w:val="clear" w:color="auto" w:fill="FFFFFF"/>
        <w:spacing w:before="0" w:beforeAutospacing="0" w:after="0" w:afterAutospacing="0"/>
        <w:ind w:firstLine="709"/>
        <w:jc w:val="both"/>
        <w:rPr>
          <w:lang w:val="uk-UA" w:eastAsia="en-US"/>
        </w:rPr>
      </w:pPr>
      <w:r w:rsidRPr="00105799">
        <w:rPr>
          <w:rFonts w:eastAsia="Arial Unicode MS"/>
          <w:color w:val="000000"/>
          <w:lang w:val="uk-UA" w:eastAsia="uk-UA"/>
        </w:rPr>
        <w:t>О</w:t>
      </w:r>
      <w:r w:rsidRPr="00105799">
        <w:rPr>
          <w:lang w:val="uk-UA" w:eastAsia="en-US"/>
        </w:rPr>
        <w:t xml:space="preserve">світньо-професійну програму </w:t>
      </w:r>
      <w:r w:rsidRPr="00105799">
        <w:rPr>
          <w:lang w:val="uk-UA"/>
        </w:rPr>
        <w:t xml:space="preserve">«Комп’ютеризовані системи управління та робототехніка» започатковано з метою продовження реалізації в </w:t>
      </w:r>
      <w:r w:rsidRPr="00105799">
        <w:rPr>
          <w:lang w:val="uk-UA" w:eastAsia="en-US"/>
        </w:rPr>
        <w:t>Українському державному університеті науки і технологій (УДУНТ)</w:t>
      </w:r>
      <w:r w:rsidRPr="00105799">
        <w:rPr>
          <w:lang w:val="uk-UA"/>
        </w:rPr>
        <w:t xml:space="preserve"> </w:t>
      </w:r>
      <w:r w:rsidRPr="00105799">
        <w:rPr>
          <w:lang w:val="uk-UA" w:eastAsia="en-US"/>
        </w:rPr>
        <w:t>освітньо-професійної програми «Автоматизація та комп’ютерно-інтегровані технології</w:t>
      </w:r>
      <w:r w:rsidRPr="00105799">
        <w:rPr>
          <w:lang w:val="uk-UA"/>
        </w:rPr>
        <w:t>»</w:t>
      </w:r>
      <w:r w:rsidRPr="00105799">
        <w:rPr>
          <w:lang w:val="uk-UA" w:eastAsia="en-US"/>
        </w:rPr>
        <w:t xml:space="preserve"> після приєднання до УДУНТ </w:t>
      </w:r>
      <w:r w:rsidRPr="00105799">
        <w:rPr>
          <w:rFonts w:ascii="ProbaPro" w:hAnsi="ProbaPro"/>
          <w:bCs/>
          <w:shd w:val="clear" w:color="auto" w:fill="FFFFFF"/>
          <w:lang w:val="uk-UA"/>
        </w:rPr>
        <w:t>Українськ</w:t>
      </w:r>
      <w:r w:rsidRPr="00105799">
        <w:rPr>
          <w:bCs/>
          <w:shd w:val="clear" w:color="auto" w:fill="FFFFFF"/>
          <w:lang w:val="uk-UA"/>
        </w:rPr>
        <w:t>ого</w:t>
      </w:r>
      <w:r w:rsidRPr="00105799">
        <w:rPr>
          <w:rFonts w:ascii="ProbaPro" w:hAnsi="ProbaPro"/>
          <w:bCs/>
          <w:shd w:val="clear" w:color="auto" w:fill="FFFFFF"/>
          <w:lang w:val="uk-UA"/>
        </w:rPr>
        <w:t xml:space="preserve"> державн</w:t>
      </w:r>
      <w:r w:rsidRPr="00105799">
        <w:rPr>
          <w:bCs/>
          <w:shd w:val="clear" w:color="auto" w:fill="FFFFFF"/>
          <w:lang w:val="uk-UA"/>
        </w:rPr>
        <w:t>ого</w:t>
      </w:r>
      <w:r w:rsidRPr="00105799">
        <w:rPr>
          <w:rFonts w:ascii="ProbaPro" w:hAnsi="ProbaPro"/>
          <w:bCs/>
          <w:shd w:val="clear" w:color="auto" w:fill="FFFFFF"/>
          <w:lang w:val="uk-UA"/>
        </w:rPr>
        <w:t xml:space="preserve"> хіміко-технологічн</w:t>
      </w:r>
      <w:r w:rsidRPr="00105799">
        <w:rPr>
          <w:bCs/>
          <w:shd w:val="clear" w:color="auto" w:fill="FFFFFF"/>
          <w:lang w:val="uk-UA"/>
        </w:rPr>
        <w:t>ого</w:t>
      </w:r>
      <w:r w:rsidRPr="00105799">
        <w:rPr>
          <w:rFonts w:ascii="ProbaPro" w:hAnsi="ProbaPro"/>
          <w:bCs/>
          <w:shd w:val="clear" w:color="auto" w:fill="FFFFFF"/>
          <w:lang w:val="uk-UA"/>
        </w:rPr>
        <w:t xml:space="preserve"> університет</w:t>
      </w:r>
      <w:r w:rsidRPr="00105799">
        <w:rPr>
          <w:bCs/>
          <w:shd w:val="clear" w:color="auto" w:fill="FFFFFF"/>
          <w:lang w:val="uk-UA"/>
        </w:rPr>
        <w:t xml:space="preserve">у </w:t>
      </w:r>
      <w:r w:rsidRPr="00105799">
        <w:rPr>
          <w:rFonts w:ascii="ProbaPro" w:hAnsi="ProbaPro"/>
          <w:bCs/>
          <w:shd w:val="clear" w:color="auto" w:fill="FFFFFF"/>
          <w:lang w:val="uk-UA"/>
        </w:rPr>
        <w:t>та Придніпровської державної академії будівництва та архітектури</w:t>
      </w:r>
      <w:r w:rsidRPr="00105799">
        <w:rPr>
          <w:lang w:val="uk-UA" w:eastAsia="en-US"/>
        </w:rPr>
        <w:t xml:space="preserve"> згідно з </w:t>
      </w:r>
      <w:r w:rsidRPr="00105799">
        <w:rPr>
          <w:lang w:val="uk-UA"/>
        </w:rPr>
        <w:t>Наказом Міністерства освіти і науки України від 25.07.2023 за № 904 «Про реорганізацію державного вищого навчального закладу «Український державний хіміко-технологічний університет» та Придніпровської державної академії будівництва та архітектури»</w:t>
      </w:r>
      <w:r w:rsidRPr="00105799">
        <w:rPr>
          <w:lang w:val="uk-UA" w:eastAsia="en-US"/>
        </w:rPr>
        <w:t>.</w:t>
      </w:r>
    </w:p>
    <w:p w:rsidR="003463E7" w:rsidRPr="00105799" w:rsidRDefault="003463E7" w:rsidP="00F0459D">
      <w:pPr>
        <w:pStyle w:val="rvps6"/>
        <w:shd w:val="clear" w:color="auto" w:fill="FFFFFF"/>
        <w:spacing w:before="0" w:beforeAutospacing="0" w:after="0" w:afterAutospacing="0"/>
        <w:ind w:firstLine="709"/>
        <w:jc w:val="both"/>
        <w:rPr>
          <w:lang w:val="uk-UA"/>
        </w:rPr>
      </w:pPr>
      <w:r w:rsidRPr="00105799">
        <w:rPr>
          <w:lang w:val="uk-UA" w:eastAsia="en-US"/>
        </w:rPr>
        <w:t xml:space="preserve">Освітньо-професійну </w:t>
      </w:r>
      <w:r w:rsidRPr="00105799">
        <w:t>програму складено на підставі Стандарту вищої освіти за спеціальністю 151 Автоматизація та комп'ютерно-інтегровані технології для першого (бакалаврського) рівня вищої освіти (наказ Міністерства освіти і науки України від 04.10.2018 р. № 1071)</w:t>
      </w:r>
      <w:r w:rsidRPr="00105799">
        <w:rPr>
          <w:lang w:val="uk-UA"/>
        </w:rPr>
        <w:t>.</w:t>
      </w:r>
    </w:p>
    <w:p w:rsidR="000B1A78" w:rsidRPr="00BB5C4B" w:rsidRDefault="000B1A78" w:rsidP="000B1A78">
      <w:pPr>
        <w:ind w:firstLine="720"/>
        <w:jc w:val="both"/>
        <w:rPr>
          <w:rFonts w:ascii="Times New Roman" w:hAnsi="Times New Roman" w:cs="Times New Roman"/>
          <w:lang w:eastAsia="en-US"/>
        </w:rPr>
      </w:pPr>
      <w:r w:rsidRPr="00A63CAD">
        <w:rPr>
          <w:rFonts w:ascii="Times New Roman" w:hAnsi="Times New Roman" w:cs="Times New Roman"/>
          <w:color w:val="auto"/>
          <w:lang w:eastAsia="en-US"/>
        </w:rPr>
        <w:t>Проєкт освітньо-професійної програми схвалено на засіданні кафедри автоматизації виробничих процесів (АВП) (протокол № 9 від 1</w:t>
      </w:r>
      <w:r>
        <w:rPr>
          <w:rFonts w:ascii="Times New Roman" w:hAnsi="Times New Roman" w:cs="Times New Roman"/>
          <w:color w:val="auto"/>
          <w:lang w:eastAsia="en-US"/>
        </w:rPr>
        <w:t>5</w:t>
      </w:r>
      <w:r w:rsidRPr="00A63CAD">
        <w:rPr>
          <w:rFonts w:ascii="Times New Roman" w:hAnsi="Times New Roman" w:cs="Times New Roman"/>
          <w:color w:val="auto"/>
          <w:lang w:eastAsia="en-US"/>
        </w:rPr>
        <w:t>.04.2024 р.) та винесено на громадське обговорення.</w:t>
      </w:r>
      <w:r w:rsidRPr="00BB5C4B">
        <w:rPr>
          <w:rFonts w:ascii="Times New Roman" w:hAnsi="Times New Roman" w:cs="Times New Roman"/>
          <w:lang w:eastAsia="en-US"/>
        </w:rPr>
        <w:t xml:space="preserve"> Після доопрацювання </w:t>
      </w:r>
      <w:r w:rsidRPr="0017410A">
        <w:rPr>
          <w:rFonts w:ascii="Times New Roman" w:hAnsi="Times New Roman" w:cs="Times New Roman"/>
          <w:lang w:eastAsia="en-US"/>
        </w:rPr>
        <w:t xml:space="preserve">за результатами громадського обговорення та схвалення на засіданні кафедри АВП (протокол </w:t>
      </w:r>
      <w:r>
        <w:rPr>
          <w:rFonts w:ascii="Times New Roman" w:hAnsi="Times New Roman" w:cs="Times New Roman"/>
          <w:lang w:eastAsia="en-US"/>
        </w:rPr>
        <w:t>№ 10 від 15</w:t>
      </w:r>
      <w:r w:rsidRPr="0017410A">
        <w:rPr>
          <w:rFonts w:ascii="Times New Roman" w:hAnsi="Times New Roman" w:cs="Times New Roman"/>
          <w:lang w:eastAsia="en-US"/>
        </w:rPr>
        <w:t>.05.2024 р.) внесено на затвердження вченої ради УДУНТ.</w:t>
      </w:r>
    </w:p>
    <w:p w:rsidR="003463E7" w:rsidRPr="00105799" w:rsidRDefault="003463E7" w:rsidP="003463E7">
      <w:pPr>
        <w:pStyle w:val="rvps6"/>
        <w:shd w:val="clear" w:color="auto" w:fill="FFFFFF"/>
        <w:spacing w:before="0" w:beforeAutospacing="0" w:after="0" w:afterAutospacing="0"/>
        <w:ind w:firstLine="709"/>
        <w:jc w:val="both"/>
        <w:rPr>
          <w:lang w:val="uk-UA" w:eastAsia="en-US"/>
        </w:rPr>
      </w:pPr>
      <w:r w:rsidRPr="00105799">
        <w:rPr>
          <w:lang w:val="uk-UA" w:eastAsia="en-US"/>
        </w:rPr>
        <w:t xml:space="preserve">Освітньо-професійна програма </w:t>
      </w:r>
      <w:r w:rsidR="006270BE">
        <w:rPr>
          <w:lang w:val="uk-UA" w:eastAsia="en-US"/>
        </w:rPr>
        <w:t xml:space="preserve">була </w:t>
      </w:r>
      <w:r w:rsidRPr="00105799">
        <w:rPr>
          <w:lang w:val="uk-UA" w:eastAsia="en-US"/>
        </w:rPr>
        <w:t>вперше введена в дію наказом ректора Національної металургійної академії України (НМетАУ) №26-1 від 05.05.2017р. на підставі рішення вченої ради НМетАУ від 04.05.2017р. (протокол № 4) та акредитовано на підставі рішення Акредитаційної комісії МОН України від 4.07.2019р. протокол № 137 (наказ МОН України від 09.07.2019р. № 944). Сертифікат про акредитацію: УД № 04016497.</w:t>
      </w:r>
    </w:p>
    <w:p w:rsidR="003463E7" w:rsidRPr="00105799" w:rsidRDefault="003463E7" w:rsidP="003463E7">
      <w:pPr>
        <w:tabs>
          <w:tab w:val="left" w:pos="4253"/>
        </w:tabs>
        <w:spacing w:before="60"/>
        <w:ind w:firstLine="709"/>
        <w:jc w:val="both"/>
        <w:rPr>
          <w:rFonts w:ascii="Times New Roman" w:hAnsi="Times New Roman" w:cs="Times New Roman"/>
          <w:lang w:eastAsia="en-US"/>
        </w:rPr>
      </w:pPr>
      <w:r w:rsidRPr="00105799">
        <w:rPr>
          <w:rFonts w:ascii="Times New Roman" w:hAnsi="Times New Roman" w:cs="Times New Roman"/>
          <w:lang w:eastAsia="en-US"/>
        </w:rPr>
        <w:t>Зміни до програми вносились:</w:t>
      </w:r>
    </w:p>
    <w:p w:rsidR="003463E7" w:rsidRPr="00105799" w:rsidRDefault="003463E7" w:rsidP="003463E7">
      <w:pPr>
        <w:tabs>
          <w:tab w:val="left" w:pos="4253"/>
        </w:tabs>
        <w:spacing w:before="60"/>
        <w:ind w:firstLine="709"/>
        <w:jc w:val="both"/>
        <w:rPr>
          <w:rFonts w:ascii="Times New Roman" w:hAnsi="Times New Roman" w:cs="Times New Roman"/>
          <w:lang w:eastAsia="en-US"/>
        </w:rPr>
      </w:pPr>
      <w:r w:rsidRPr="00105799">
        <w:rPr>
          <w:rFonts w:ascii="Times New Roman" w:hAnsi="Times New Roman" w:cs="Times New Roman"/>
          <w:lang w:eastAsia="en-US"/>
        </w:rPr>
        <w:t>- рішенням вченої ради НМетАУ від 21.01.2019р., протокол № 1 (наказ НМетАУ № 09а-аг від 22.01.2019р.) з метою урахування вимог новозатвердженого стандарту вищої освіти за спеціальністю 151 - автоматизація та комп'ютерно-інтегровані технології;</w:t>
      </w:r>
    </w:p>
    <w:p w:rsidR="003463E7" w:rsidRPr="00105799" w:rsidRDefault="003463E7" w:rsidP="003463E7">
      <w:pPr>
        <w:tabs>
          <w:tab w:val="left" w:pos="4253"/>
        </w:tabs>
        <w:spacing w:before="60"/>
        <w:ind w:firstLine="709"/>
        <w:jc w:val="both"/>
        <w:rPr>
          <w:rFonts w:ascii="Times New Roman" w:hAnsi="Times New Roman" w:cs="Times New Roman"/>
          <w:lang w:eastAsia="en-US"/>
        </w:rPr>
      </w:pPr>
      <w:r w:rsidRPr="00105799">
        <w:rPr>
          <w:rFonts w:ascii="Times New Roman" w:hAnsi="Times New Roman" w:cs="Times New Roman"/>
          <w:lang w:eastAsia="en-US"/>
        </w:rPr>
        <w:t>- рішенням вченої ради НМетАУ від 30.03.2021р., протокол № 4 (наказ НМетАУ № 10 від 06.04.2021р.);</w:t>
      </w:r>
    </w:p>
    <w:p w:rsidR="003463E7" w:rsidRPr="00105799" w:rsidRDefault="003463E7" w:rsidP="003463E7">
      <w:pPr>
        <w:tabs>
          <w:tab w:val="left" w:pos="4253"/>
        </w:tabs>
        <w:spacing w:before="60"/>
        <w:ind w:firstLine="709"/>
        <w:jc w:val="both"/>
        <w:rPr>
          <w:rFonts w:ascii="Times New Roman" w:hAnsi="Times New Roman" w:cs="Times New Roman"/>
          <w:lang w:eastAsia="en-US"/>
        </w:rPr>
      </w:pPr>
      <w:r w:rsidRPr="00105799">
        <w:rPr>
          <w:rFonts w:ascii="Times New Roman" w:hAnsi="Times New Roman" w:cs="Times New Roman"/>
          <w:lang w:eastAsia="en-US"/>
        </w:rPr>
        <w:t xml:space="preserve">- рішенням вченої ради Українського державного університету науки і технологій (УДУНТ) від 28.12.2021р., протокол №3 (наказ УДУНТ № 43 від 28.12.2021р.) після започаткування </w:t>
      </w:r>
      <w:r w:rsidRPr="00105799">
        <w:rPr>
          <w:rFonts w:ascii="Times New Roman" w:hAnsi="Times New Roman" w:cs="Times New Roman"/>
        </w:rPr>
        <w:t xml:space="preserve">освітньо-професійної програми </w:t>
      </w:r>
      <w:r w:rsidRPr="00105799">
        <w:rPr>
          <w:rFonts w:ascii="Times New Roman" w:hAnsi="Times New Roman" w:cs="Times New Roman"/>
          <w:lang w:eastAsia="en-US"/>
        </w:rPr>
        <w:t xml:space="preserve">"Автоматизація та комп'ютерно-інтегровані технології" першого (бакалаврського) рівня вищої освіти в УДУНТ </w:t>
      </w:r>
      <w:r w:rsidRPr="00105799">
        <w:rPr>
          <w:rFonts w:ascii="Times New Roman" w:hAnsi="Times New Roman" w:cs="Times New Roman"/>
        </w:rPr>
        <w:t xml:space="preserve">з метою продовження реалізації освітньо-професійної програми </w:t>
      </w:r>
      <w:r w:rsidRPr="00105799">
        <w:rPr>
          <w:rFonts w:ascii="Times New Roman" w:hAnsi="Times New Roman" w:cs="Times New Roman"/>
          <w:lang w:eastAsia="en-US"/>
        </w:rPr>
        <w:t>"Автоматизація та комп'ютерно-інтегровані технології" НМетАУ згідно з Наказом МОН України від 26.04.2021р. № 464 "Про утворення Українського державного університету науки і технологій" після реорганізації УДУНТ.</w:t>
      </w:r>
    </w:p>
    <w:p w:rsidR="00F0459D" w:rsidRPr="002677C4" w:rsidRDefault="003463E7" w:rsidP="00F0459D">
      <w:pPr>
        <w:spacing w:before="240" w:line="276" w:lineRule="auto"/>
        <w:jc w:val="both"/>
        <w:rPr>
          <w:rFonts w:ascii="Times New Roman" w:hAnsi="Times New Roman" w:cs="Times New Roman"/>
          <w:b/>
        </w:rPr>
      </w:pPr>
      <w:r>
        <w:rPr>
          <w:rFonts w:ascii="Times New Roman" w:hAnsi="Times New Roman" w:cs="Times New Roman"/>
          <w:b/>
        </w:rPr>
        <w:br w:type="page"/>
      </w:r>
      <w:r w:rsidR="00F0459D" w:rsidRPr="002677C4">
        <w:rPr>
          <w:rFonts w:ascii="Times New Roman" w:hAnsi="Times New Roman" w:cs="Times New Roman"/>
          <w:b/>
        </w:rPr>
        <w:t>Розробники програми:</w:t>
      </w:r>
    </w:p>
    <w:p w:rsidR="00B01039" w:rsidRPr="007C33EC" w:rsidRDefault="00B01039" w:rsidP="004E5CD9">
      <w:pPr>
        <w:numPr>
          <w:ilvl w:val="0"/>
          <w:numId w:val="31"/>
        </w:numPr>
        <w:spacing w:before="120" w:line="276" w:lineRule="auto"/>
        <w:ind w:left="1054" w:right="113" w:hanging="357"/>
        <w:rPr>
          <w:rFonts w:ascii="Times New Roman" w:eastAsia="Calibri" w:hAnsi="Times New Roman" w:cs="Times New Roman"/>
        </w:rPr>
      </w:pPr>
      <w:r>
        <w:rPr>
          <w:rFonts w:ascii="Times New Roman" w:hAnsi="Times New Roman" w:cs="Times New Roman"/>
        </w:rPr>
        <w:t>Рибальченко</w:t>
      </w:r>
      <w:r w:rsidRPr="007C33EC">
        <w:rPr>
          <w:rFonts w:ascii="Times New Roman" w:hAnsi="Times New Roman" w:cs="Times New Roman"/>
        </w:rPr>
        <w:t xml:space="preserve"> </w:t>
      </w:r>
      <w:r>
        <w:rPr>
          <w:rFonts w:ascii="Times New Roman" w:hAnsi="Times New Roman" w:cs="Times New Roman"/>
        </w:rPr>
        <w:t>Марія</w:t>
      </w:r>
      <w:r w:rsidRPr="007C33EC">
        <w:rPr>
          <w:rFonts w:ascii="Times New Roman" w:hAnsi="Times New Roman" w:cs="Times New Roman"/>
        </w:rPr>
        <w:t xml:space="preserve"> </w:t>
      </w:r>
      <w:r>
        <w:rPr>
          <w:rFonts w:ascii="Times New Roman" w:hAnsi="Times New Roman" w:cs="Times New Roman"/>
        </w:rPr>
        <w:t>Олександрівна</w:t>
      </w:r>
      <w:r w:rsidRPr="007C33EC">
        <w:rPr>
          <w:rFonts w:ascii="Times New Roman" w:hAnsi="Times New Roman" w:cs="Times New Roman"/>
        </w:rPr>
        <w:t xml:space="preserve">, </w:t>
      </w:r>
    </w:p>
    <w:p w:rsidR="00B01039" w:rsidRDefault="00B01039" w:rsidP="00B01039">
      <w:pPr>
        <w:spacing w:line="276" w:lineRule="auto"/>
        <w:ind w:left="697" w:right="113" w:firstLine="296"/>
        <w:rPr>
          <w:rFonts w:ascii="Times New Roman" w:eastAsia="Calibri" w:hAnsi="Times New Roman" w:cs="Times New Roman"/>
        </w:rPr>
      </w:pPr>
      <w:r w:rsidRPr="007C33EC">
        <w:rPr>
          <w:rFonts w:ascii="Times New Roman" w:eastAsia="Calibri" w:hAnsi="Times New Roman" w:cs="Times New Roman"/>
        </w:rPr>
        <w:t xml:space="preserve">канд. техн. наук, доцент, </w:t>
      </w:r>
      <w:r>
        <w:rPr>
          <w:rFonts w:ascii="Times New Roman" w:eastAsia="Calibri" w:hAnsi="Times New Roman" w:cs="Times New Roman"/>
        </w:rPr>
        <w:t>завідувачка</w:t>
      </w:r>
      <w:r w:rsidRPr="007C33EC">
        <w:rPr>
          <w:rFonts w:ascii="Times New Roman" w:eastAsia="Calibri" w:hAnsi="Times New Roman" w:cs="Times New Roman"/>
        </w:rPr>
        <w:t xml:space="preserve"> кафедри </w:t>
      </w:r>
    </w:p>
    <w:p w:rsidR="00B01039" w:rsidRPr="007C33EC" w:rsidRDefault="00B01039" w:rsidP="00B01039">
      <w:pPr>
        <w:spacing w:line="276" w:lineRule="auto"/>
        <w:ind w:left="697" w:right="113" w:firstLine="296"/>
        <w:rPr>
          <w:rFonts w:ascii="Times New Roman" w:hAnsi="Times New Roman" w:cs="Times New Roman"/>
        </w:rPr>
      </w:pPr>
      <w:r w:rsidRPr="007C33EC">
        <w:rPr>
          <w:rFonts w:ascii="Times New Roman" w:eastAsia="Calibri" w:hAnsi="Times New Roman" w:cs="Times New Roman"/>
        </w:rPr>
        <w:t xml:space="preserve">автоматизації виробничих процесів </w:t>
      </w:r>
      <w:r w:rsidRPr="007C33EC">
        <w:rPr>
          <w:rFonts w:ascii="Times New Roman" w:hAnsi="Times New Roman" w:cs="Times New Roman"/>
        </w:rPr>
        <w:t xml:space="preserve">- </w:t>
      </w:r>
      <w:r w:rsidR="006270BE">
        <w:rPr>
          <w:rFonts w:ascii="Times New Roman" w:hAnsi="Times New Roman" w:cs="Times New Roman"/>
        </w:rPr>
        <w:t>гарант</w:t>
      </w:r>
      <w:r>
        <w:rPr>
          <w:rFonts w:ascii="Times New Roman" w:hAnsi="Times New Roman" w:cs="Times New Roman"/>
        </w:rPr>
        <w:tab/>
      </w:r>
      <w:r w:rsidRPr="007C33EC">
        <w:rPr>
          <w:rFonts w:ascii="Times New Roman" w:hAnsi="Times New Roman" w:cs="Times New Roman"/>
        </w:rPr>
        <w:t>______________________</w:t>
      </w:r>
    </w:p>
    <w:p w:rsidR="00F0459D" w:rsidRPr="004E5CD9" w:rsidRDefault="00F0459D" w:rsidP="004E5CD9">
      <w:pPr>
        <w:numPr>
          <w:ilvl w:val="0"/>
          <w:numId w:val="31"/>
        </w:numPr>
        <w:spacing w:before="120" w:line="276" w:lineRule="auto"/>
        <w:ind w:left="1054" w:right="113" w:hanging="357"/>
        <w:rPr>
          <w:rFonts w:ascii="Times New Roman" w:hAnsi="Times New Roman" w:cs="Times New Roman"/>
        </w:rPr>
      </w:pPr>
      <w:r w:rsidRPr="007C33EC">
        <w:rPr>
          <w:rFonts w:ascii="Times New Roman" w:hAnsi="Times New Roman" w:cs="Times New Roman"/>
        </w:rPr>
        <w:t xml:space="preserve">Потап Олег Юхимович, </w:t>
      </w:r>
      <w:r w:rsidRPr="004E5CD9">
        <w:rPr>
          <w:rFonts w:ascii="Times New Roman" w:hAnsi="Times New Roman" w:cs="Times New Roman"/>
        </w:rPr>
        <w:t xml:space="preserve">канд. техн. наук, </w:t>
      </w:r>
    </w:p>
    <w:p w:rsidR="00F0459D" w:rsidRPr="007C33EC" w:rsidRDefault="00F0459D" w:rsidP="00F0459D">
      <w:pPr>
        <w:spacing w:line="276" w:lineRule="auto"/>
        <w:ind w:left="993" w:right="113"/>
        <w:rPr>
          <w:rFonts w:ascii="Times New Roman" w:eastAsia="Calibri" w:hAnsi="Times New Roman" w:cs="Times New Roman"/>
        </w:rPr>
      </w:pPr>
      <w:r w:rsidRPr="007C33EC">
        <w:rPr>
          <w:rFonts w:ascii="Times New Roman" w:eastAsia="Calibri" w:hAnsi="Times New Roman" w:cs="Times New Roman"/>
        </w:rPr>
        <w:t xml:space="preserve">доцент, професор кафедри автоматизації </w:t>
      </w:r>
    </w:p>
    <w:p w:rsidR="00F0459D" w:rsidRPr="007C33EC" w:rsidRDefault="00F0459D" w:rsidP="00F0459D">
      <w:pPr>
        <w:spacing w:line="276" w:lineRule="auto"/>
        <w:ind w:left="993" w:right="113"/>
        <w:rPr>
          <w:rFonts w:ascii="Times New Roman" w:hAnsi="Times New Roman" w:cs="Times New Roman"/>
        </w:rPr>
      </w:pPr>
      <w:r w:rsidRPr="007C33EC">
        <w:rPr>
          <w:rFonts w:ascii="Times New Roman" w:eastAsia="Calibri" w:hAnsi="Times New Roman" w:cs="Times New Roman"/>
        </w:rPr>
        <w:t>виробничих процесів</w:t>
      </w:r>
      <w:r w:rsidR="006270BE">
        <w:rPr>
          <w:rFonts w:ascii="Times New Roman" w:eastAsia="Calibri" w:hAnsi="Times New Roman" w:cs="Times New Roman"/>
        </w:rPr>
        <w:t xml:space="preserve"> – заст. гаранта</w:t>
      </w:r>
      <w:r w:rsidRPr="007C33EC">
        <w:rPr>
          <w:rFonts w:ascii="Times New Roman" w:hAnsi="Times New Roman" w:cs="Times New Roman"/>
        </w:rPr>
        <w:tab/>
      </w:r>
      <w:r w:rsidRPr="007C33EC">
        <w:rPr>
          <w:rFonts w:ascii="Times New Roman" w:hAnsi="Times New Roman" w:cs="Times New Roman"/>
        </w:rPr>
        <w:tab/>
      </w:r>
      <w:r w:rsidR="00B01039">
        <w:rPr>
          <w:rFonts w:ascii="Times New Roman" w:hAnsi="Times New Roman" w:cs="Times New Roman"/>
        </w:rPr>
        <w:tab/>
      </w:r>
      <w:r w:rsidR="00B01039">
        <w:rPr>
          <w:rFonts w:ascii="Times New Roman" w:hAnsi="Times New Roman" w:cs="Times New Roman"/>
        </w:rPr>
        <w:tab/>
      </w:r>
      <w:r>
        <w:rPr>
          <w:rFonts w:ascii="Times New Roman" w:hAnsi="Times New Roman" w:cs="Times New Roman"/>
        </w:rPr>
        <w:tab/>
      </w:r>
    </w:p>
    <w:p w:rsidR="00F0459D" w:rsidRPr="004E5CD9" w:rsidRDefault="00B01039" w:rsidP="004E5CD9">
      <w:pPr>
        <w:numPr>
          <w:ilvl w:val="0"/>
          <w:numId w:val="31"/>
        </w:numPr>
        <w:spacing w:before="120" w:line="276" w:lineRule="auto"/>
        <w:ind w:left="1054" w:right="113" w:hanging="357"/>
        <w:rPr>
          <w:rFonts w:ascii="Times New Roman" w:hAnsi="Times New Roman" w:cs="Times New Roman"/>
        </w:rPr>
      </w:pPr>
      <w:r>
        <w:rPr>
          <w:rFonts w:ascii="Times New Roman" w:hAnsi="Times New Roman" w:cs="Times New Roman"/>
        </w:rPr>
        <w:t>Михайловський</w:t>
      </w:r>
      <w:r w:rsidR="00F0459D" w:rsidRPr="007C33EC">
        <w:rPr>
          <w:rFonts w:ascii="Times New Roman" w:hAnsi="Times New Roman" w:cs="Times New Roman"/>
        </w:rPr>
        <w:t xml:space="preserve"> </w:t>
      </w:r>
      <w:r w:rsidR="00F0459D">
        <w:rPr>
          <w:rFonts w:ascii="Times New Roman" w:hAnsi="Times New Roman" w:cs="Times New Roman"/>
        </w:rPr>
        <w:t>Ми</w:t>
      </w:r>
      <w:r>
        <w:rPr>
          <w:rFonts w:ascii="Times New Roman" w:hAnsi="Times New Roman" w:cs="Times New Roman"/>
        </w:rPr>
        <w:t>кола Володимирович</w:t>
      </w:r>
      <w:r w:rsidR="00F0459D" w:rsidRPr="007C33EC">
        <w:rPr>
          <w:rFonts w:ascii="Times New Roman" w:hAnsi="Times New Roman" w:cs="Times New Roman"/>
        </w:rPr>
        <w:t xml:space="preserve">, </w:t>
      </w:r>
    </w:p>
    <w:p w:rsidR="00F0459D" w:rsidRDefault="00F0459D" w:rsidP="00F0459D">
      <w:pPr>
        <w:spacing w:line="276" w:lineRule="auto"/>
        <w:ind w:left="697" w:right="113" w:firstLine="296"/>
        <w:rPr>
          <w:rFonts w:ascii="Times New Roman" w:eastAsia="Calibri" w:hAnsi="Times New Roman" w:cs="Times New Roman"/>
        </w:rPr>
      </w:pPr>
      <w:r w:rsidRPr="007C33EC">
        <w:rPr>
          <w:rFonts w:ascii="Times New Roman" w:eastAsia="Calibri" w:hAnsi="Times New Roman" w:cs="Times New Roman"/>
        </w:rPr>
        <w:t xml:space="preserve">канд. техн. наук, </w:t>
      </w:r>
      <w:r w:rsidR="00B01039">
        <w:rPr>
          <w:rFonts w:ascii="Times New Roman" w:eastAsia="Calibri" w:hAnsi="Times New Roman" w:cs="Times New Roman"/>
        </w:rPr>
        <w:t>доцент</w:t>
      </w:r>
      <w:r w:rsidRPr="007C33EC">
        <w:rPr>
          <w:rFonts w:ascii="Times New Roman" w:eastAsia="Calibri" w:hAnsi="Times New Roman" w:cs="Times New Roman"/>
        </w:rPr>
        <w:t xml:space="preserve">, </w:t>
      </w:r>
      <w:r>
        <w:rPr>
          <w:rFonts w:ascii="Times New Roman" w:eastAsia="Calibri" w:hAnsi="Times New Roman" w:cs="Times New Roman"/>
        </w:rPr>
        <w:t>доцент</w:t>
      </w:r>
      <w:r w:rsidRPr="007C33EC">
        <w:rPr>
          <w:rFonts w:ascii="Times New Roman" w:eastAsia="Calibri" w:hAnsi="Times New Roman" w:cs="Times New Roman"/>
        </w:rPr>
        <w:t xml:space="preserve"> кафедри </w:t>
      </w:r>
    </w:p>
    <w:p w:rsidR="00F0459D" w:rsidRPr="007C33EC" w:rsidRDefault="00F0459D" w:rsidP="00F0459D">
      <w:pPr>
        <w:spacing w:line="276" w:lineRule="auto"/>
        <w:ind w:left="697" w:right="113" w:firstLine="296"/>
        <w:rPr>
          <w:rFonts w:ascii="Times New Roman" w:hAnsi="Times New Roman" w:cs="Times New Roman"/>
        </w:rPr>
      </w:pPr>
      <w:r w:rsidRPr="007C33EC">
        <w:rPr>
          <w:rFonts w:ascii="Times New Roman" w:eastAsia="Calibri" w:hAnsi="Times New Roman" w:cs="Times New Roman"/>
        </w:rPr>
        <w:t xml:space="preserve">автоматизації виробничих процесів </w:t>
      </w:r>
      <w:r w:rsidRPr="007C33EC">
        <w:rPr>
          <w:rFonts w:ascii="Times New Roman" w:hAnsi="Times New Roman" w:cs="Times New Roman"/>
        </w:rPr>
        <w:tab/>
      </w:r>
      <w:r w:rsidRPr="007C33EC">
        <w:rPr>
          <w:rFonts w:ascii="Times New Roman" w:hAnsi="Times New Roman" w:cs="Times New Roman"/>
        </w:rPr>
        <w:tab/>
      </w:r>
      <w:r>
        <w:rPr>
          <w:rFonts w:ascii="Times New Roman" w:hAnsi="Times New Roman" w:cs="Times New Roman"/>
        </w:rPr>
        <w:tab/>
      </w:r>
    </w:p>
    <w:p w:rsidR="00B01039" w:rsidRPr="00B01039" w:rsidRDefault="00B01039" w:rsidP="004E5CD9">
      <w:pPr>
        <w:numPr>
          <w:ilvl w:val="0"/>
          <w:numId w:val="31"/>
        </w:numPr>
        <w:spacing w:before="120" w:line="276" w:lineRule="auto"/>
        <w:ind w:left="1054" w:right="113" w:hanging="357"/>
        <w:rPr>
          <w:rFonts w:ascii="Times New Roman" w:hAnsi="Times New Roman" w:cs="Times New Roman"/>
        </w:rPr>
      </w:pPr>
      <w:r>
        <w:rPr>
          <w:rFonts w:ascii="Times New Roman" w:hAnsi="Times New Roman" w:cs="Times New Roman"/>
        </w:rPr>
        <w:t>Семенов</w:t>
      </w:r>
      <w:r w:rsidR="00F0459D" w:rsidRPr="007C33EC">
        <w:rPr>
          <w:rFonts w:ascii="Times New Roman" w:hAnsi="Times New Roman" w:cs="Times New Roman"/>
        </w:rPr>
        <w:t xml:space="preserve"> </w:t>
      </w:r>
      <w:r>
        <w:rPr>
          <w:rFonts w:ascii="Times New Roman" w:hAnsi="Times New Roman" w:cs="Times New Roman"/>
        </w:rPr>
        <w:t>Юрій</w:t>
      </w:r>
      <w:r w:rsidR="00F0459D">
        <w:rPr>
          <w:rFonts w:ascii="Times New Roman" w:hAnsi="Times New Roman" w:cs="Times New Roman"/>
        </w:rPr>
        <w:t xml:space="preserve"> </w:t>
      </w:r>
      <w:r>
        <w:rPr>
          <w:rFonts w:ascii="Times New Roman" w:hAnsi="Times New Roman" w:cs="Times New Roman"/>
        </w:rPr>
        <w:t>Станіслав</w:t>
      </w:r>
      <w:r w:rsidR="00F0459D">
        <w:rPr>
          <w:rFonts w:ascii="Times New Roman" w:hAnsi="Times New Roman" w:cs="Times New Roman"/>
        </w:rPr>
        <w:t>ович</w:t>
      </w:r>
      <w:r w:rsidR="00F0459D" w:rsidRPr="007C33EC">
        <w:rPr>
          <w:rFonts w:ascii="Times New Roman" w:hAnsi="Times New Roman" w:cs="Times New Roman"/>
        </w:rPr>
        <w:t xml:space="preserve">, </w:t>
      </w:r>
      <w:r>
        <w:rPr>
          <w:rFonts w:ascii="Times New Roman" w:hAnsi="Times New Roman" w:cs="Times New Roman"/>
        </w:rPr>
        <w:t>к</w:t>
      </w:r>
      <w:r w:rsidRPr="00B01039">
        <w:rPr>
          <w:rFonts w:ascii="Times New Roman" w:hAnsi="Times New Roman" w:cs="Times New Roman"/>
        </w:rPr>
        <w:t xml:space="preserve">ерівник </w:t>
      </w:r>
    </w:p>
    <w:p w:rsidR="00B01039" w:rsidRDefault="00B01039" w:rsidP="00B01039">
      <w:pPr>
        <w:spacing w:line="276" w:lineRule="auto"/>
        <w:ind w:left="993" w:right="113"/>
        <w:rPr>
          <w:rFonts w:ascii="Times New Roman" w:hAnsi="Times New Roman" w:cs="Times New Roman"/>
        </w:rPr>
      </w:pPr>
      <w:r>
        <w:rPr>
          <w:rFonts w:ascii="Times New Roman" w:hAnsi="Times New Roman" w:cs="Times New Roman"/>
        </w:rPr>
        <w:t>ві</w:t>
      </w:r>
      <w:r w:rsidRPr="00B01039">
        <w:rPr>
          <w:rFonts w:ascii="Times New Roman" w:hAnsi="Times New Roman" w:cs="Times New Roman"/>
        </w:rPr>
        <w:t xml:space="preserve">дділу технологічногго обладнання та систем </w:t>
      </w:r>
    </w:p>
    <w:p w:rsidR="00B01039" w:rsidRDefault="00B01039" w:rsidP="00B01039">
      <w:pPr>
        <w:spacing w:line="276" w:lineRule="auto"/>
        <w:ind w:left="993" w:right="113"/>
        <w:rPr>
          <w:rFonts w:ascii="Times New Roman" w:hAnsi="Times New Roman" w:cs="Times New Roman"/>
        </w:rPr>
      </w:pPr>
      <w:r w:rsidRPr="00B01039">
        <w:rPr>
          <w:rFonts w:ascii="Times New Roman" w:hAnsi="Times New Roman" w:cs="Times New Roman"/>
        </w:rPr>
        <w:t>управління Інституту чорної металургії ім</w:t>
      </w:r>
      <w:r>
        <w:rPr>
          <w:rFonts w:ascii="Times New Roman" w:hAnsi="Times New Roman" w:cs="Times New Roman"/>
        </w:rPr>
        <w:t>ені</w:t>
      </w:r>
      <w:r w:rsidRPr="00B01039">
        <w:rPr>
          <w:rFonts w:ascii="Times New Roman" w:hAnsi="Times New Roman" w:cs="Times New Roman"/>
        </w:rPr>
        <w:t xml:space="preserve"> </w:t>
      </w:r>
    </w:p>
    <w:p w:rsidR="00B01039" w:rsidRPr="00B01039" w:rsidRDefault="00B01039" w:rsidP="00B01039">
      <w:pPr>
        <w:spacing w:line="276" w:lineRule="auto"/>
        <w:ind w:left="993" w:right="113"/>
        <w:rPr>
          <w:rFonts w:ascii="Times New Roman" w:hAnsi="Times New Roman" w:cs="Times New Roman"/>
        </w:rPr>
      </w:pPr>
      <w:r w:rsidRPr="00B01039">
        <w:rPr>
          <w:rFonts w:ascii="Times New Roman" w:hAnsi="Times New Roman" w:cs="Times New Roman"/>
        </w:rPr>
        <w:t>З.І.Некрасова НАН</w:t>
      </w:r>
      <w:r>
        <w:rPr>
          <w:rFonts w:ascii="Times New Roman" w:hAnsi="Times New Roman" w:cs="Times New Roman"/>
        </w:rPr>
        <w:t xml:space="preserve"> України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B01039" w:rsidRPr="004E5CD9" w:rsidRDefault="00B01039" w:rsidP="004E5CD9">
      <w:pPr>
        <w:numPr>
          <w:ilvl w:val="0"/>
          <w:numId w:val="31"/>
        </w:numPr>
        <w:spacing w:before="120" w:line="276" w:lineRule="auto"/>
        <w:ind w:left="1054" w:right="113" w:hanging="357"/>
        <w:rPr>
          <w:rFonts w:ascii="Times New Roman" w:hAnsi="Times New Roman" w:cs="Times New Roman"/>
        </w:rPr>
      </w:pPr>
      <w:r>
        <w:rPr>
          <w:rFonts w:ascii="Times New Roman" w:hAnsi="Times New Roman" w:cs="Times New Roman"/>
        </w:rPr>
        <w:t>Горб</w:t>
      </w:r>
      <w:r w:rsidR="00F0459D" w:rsidRPr="007C33EC">
        <w:rPr>
          <w:rFonts w:ascii="Times New Roman" w:hAnsi="Times New Roman" w:cs="Times New Roman"/>
        </w:rPr>
        <w:t xml:space="preserve"> </w:t>
      </w:r>
      <w:r>
        <w:rPr>
          <w:rFonts w:ascii="Times New Roman" w:hAnsi="Times New Roman" w:cs="Times New Roman"/>
        </w:rPr>
        <w:t>Данило</w:t>
      </w:r>
      <w:r w:rsidR="00F0459D">
        <w:rPr>
          <w:rFonts w:ascii="Times New Roman" w:hAnsi="Times New Roman" w:cs="Times New Roman"/>
        </w:rPr>
        <w:t xml:space="preserve"> </w:t>
      </w:r>
      <w:r w:rsidR="000B1A78">
        <w:rPr>
          <w:rFonts w:ascii="Times New Roman" w:hAnsi="Times New Roman" w:cs="Times New Roman"/>
        </w:rPr>
        <w:t>Сергійо</w:t>
      </w:r>
      <w:r>
        <w:rPr>
          <w:rFonts w:ascii="Times New Roman" w:hAnsi="Times New Roman" w:cs="Times New Roman"/>
        </w:rPr>
        <w:t>вич</w:t>
      </w:r>
      <w:r w:rsidR="00F0459D" w:rsidRPr="007C33EC">
        <w:rPr>
          <w:rFonts w:ascii="Times New Roman" w:hAnsi="Times New Roman" w:cs="Times New Roman"/>
        </w:rPr>
        <w:t xml:space="preserve">, </w:t>
      </w:r>
    </w:p>
    <w:p w:rsidR="00F0459D" w:rsidRPr="007C33EC" w:rsidRDefault="00F0459D" w:rsidP="00F0459D">
      <w:pPr>
        <w:spacing w:line="276" w:lineRule="auto"/>
        <w:ind w:left="697" w:right="113" w:firstLine="296"/>
        <w:rPr>
          <w:rFonts w:ascii="Times New Roman" w:hAnsi="Times New Roman" w:cs="Times New Roman"/>
        </w:rPr>
      </w:pPr>
      <w:r>
        <w:rPr>
          <w:rFonts w:ascii="Times New Roman" w:hAnsi="Times New Roman" w:cs="Times New Roman"/>
        </w:rPr>
        <w:t>студент</w:t>
      </w:r>
      <w:r w:rsidR="00B01039">
        <w:rPr>
          <w:rFonts w:ascii="Times New Roman" w:hAnsi="Times New Roman" w:cs="Times New Roman"/>
        </w:rPr>
        <w:t xml:space="preserve"> </w:t>
      </w:r>
      <w:r>
        <w:rPr>
          <w:rFonts w:ascii="Times New Roman" w:hAnsi="Times New Roman" w:cs="Times New Roman"/>
        </w:rPr>
        <w:t>гр. АВ01-2</w:t>
      </w:r>
      <w:r w:rsidR="00B01039">
        <w:rPr>
          <w:rFonts w:ascii="Times New Roman" w:hAnsi="Times New Roman" w:cs="Times New Roman"/>
        </w:rPr>
        <w:t>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C33EC">
        <w:rPr>
          <w:rFonts w:ascii="Times New Roman" w:hAnsi="Times New Roman" w:cs="Times New Roman"/>
        </w:rPr>
        <w:tab/>
      </w:r>
      <w:r>
        <w:rPr>
          <w:rFonts w:ascii="Times New Roman" w:hAnsi="Times New Roman" w:cs="Times New Roman"/>
        </w:rPr>
        <w:tab/>
      </w:r>
    </w:p>
    <w:p w:rsidR="00105799" w:rsidRDefault="00105799" w:rsidP="00F0459D">
      <w:pPr>
        <w:spacing w:before="120" w:line="276" w:lineRule="auto"/>
        <w:jc w:val="both"/>
        <w:rPr>
          <w:rFonts w:ascii="Times New Roman" w:hAnsi="Times New Roman" w:cs="Times New Roman"/>
          <w:b/>
        </w:rPr>
      </w:pPr>
    </w:p>
    <w:p w:rsidR="00F0459D" w:rsidRPr="002677C4" w:rsidRDefault="00F0459D" w:rsidP="00F0459D">
      <w:pPr>
        <w:spacing w:before="120" w:line="276" w:lineRule="auto"/>
        <w:jc w:val="both"/>
        <w:rPr>
          <w:rFonts w:ascii="Times New Roman" w:hAnsi="Times New Roman" w:cs="Times New Roman"/>
          <w:b/>
        </w:rPr>
      </w:pPr>
      <w:r w:rsidRPr="002677C4">
        <w:rPr>
          <w:rFonts w:ascii="Times New Roman" w:hAnsi="Times New Roman" w:cs="Times New Roman"/>
          <w:b/>
        </w:rPr>
        <w:t xml:space="preserve">До ОПП надані відгуки (рецензії) </w:t>
      </w:r>
    </w:p>
    <w:bookmarkEnd w:id="0"/>
    <w:p w:rsidR="0060741D" w:rsidRPr="004E5CD9" w:rsidRDefault="0060741D" w:rsidP="004E5CD9">
      <w:pPr>
        <w:spacing w:before="120" w:line="276" w:lineRule="auto"/>
        <w:ind w:left="697" w:right="113"/>
        <w:rPr>
          <w:rFonts w:ascii="Times New Roman" w:hAnsi="Times New Roman" w:cs="Times New Roman"/>
        </w:rPr>
      </w:pPr>
      <w:r w:rsidRPr="004E5CD9">
        <w:rPr>
          <w:rFonts w:ascii="Times New Roman" w:hAnsi="Times New Roman" w:cs="Times New Roman"/>
        </w:rPr>
        <w:t xml:space="preserve">1) Директора ТОВ «НВП Дніпрочорметавтоматика» Крячка О. П. </w:t>
      </w:r>
    </w:p>
    <w:p w:rsidR="00951609" w:rsidRPr="004E5CD9" w:rsidRDefault="00951609" w:rsidP="004E5CD9">
      <w:pPr>
        <w:spacing w:before="120" w:line="276" w:lineRule="auto"/>
        <w:ind w:left="697" w:right="113"/>
        <w:rPr>
          <w:rFonts w:ascii="Times New Roman" w:hAnsi="Times New Roman" w:cs="Times New Roman"/>
        </w:rPr>
      </w:pPr>
      <w:r w:rsidRPr="004E5CD9">
        <w:rPr>
          <w:rFonts w:ascii="Times New Roman" w:hAnsi="Times New Roman" w:cs="Times New Roman"/>
        </w:rPr>
        <w:t>2</w:t>
      </w:r>
      <w:r w:rsidR="003463E7" w:rsidRPr="004E5CD9">
        <w:rPr>
          <w:rFonts w:ascii="Times New Roman" w:hAnsi="Times New Roman" w:cs="Times New Roman"/>
        </w:rPr>
        <w:t>)</w:t>
      </w:r>
      <w:r w:rsidRPr="004E5CD9">
        <w:rPr>
          <w:rFonts w:ascii="Times New Roman" w:hAnsi="Times New Roman" w:cs="Times New Roman"/>
        </w:rPr>
        <w:t>. Директор</w:t>
      </w:r>
      <w:r w:rsidR="0060741D" w:rsidRPr="004E5CD9">
        <w:rPr>
          <w:rFonts w:ascii="Times New Roman" w:hAnsi="Times New Roman" w:cs="Times New Roman"/>
        </w:rPr>
        <w:t>а</w:t>
      </w:r>
      <w:r w:rsidRPr="004E5CD9">
        <w:rPr>
          <w:rFonts w:ascii="Times New Roman" w:hAnsi="Times New Roman" w:cs="Times New Roman"/>
        </w:rPr>
        <w:t xml:space="preserve"> </w:t>
      </w:r>
      <w:r w:rsidR="007A7498" w:rsidRPr="004E5CD9">
        <w:rPr>
          <w:rFonts w:ascii="Times New Roman" w:hAnsi="Times New Roman" w:cs="Times New Roman"/>
        </w:rPr>
        <w:t>ТОВ</w:t>
      </w:r>
      <w:r w:rsidRPr="004E5CD9">
        <w:rPr>
          <w:rFonts w:ascii="Times New Roman" w:hAnsi="Times New Roman" w:cs="Times New Roman"/>
        </w:rPr>
        <w:t xml:space="preserve"> «Системи реального часу – Україна» (</w:t>
      </w:r>
      <w:r w:rsidR="00F77170" w:rsidRPr="004E5CD9">
        <w:rPr>
          <w:rFonts w:ascii="Times New Roman" w:hAnsi="Times New Roman" w:cs="Times New Roman"/>
        </w:rPr>
        <w:t>RTS-Ukraine</w:t>
      </w:r>
      <w:r w:rsidRPr="004E5CD9">
        <w:rPr>
          <w:rFonts w:ascii="Times New Roman" w:hAnsi="Times New Roman" w:cs="Times New Roman"/>
        </w:rPr>
        <w:t>) Лапк</w:t>
      </w:r>
      <w:r w:rsidR="003463E7" w:rsidRPr="004E5CD9">
        <w:rPr>
          <w:rFonts w:ascii="Times New Roman" w:hAnsi="Times New Roman" w:cs="Times New Roman"/>
        </w:rPr>
        <w:t>а</w:t>
      </w:r>
      <w:r w:rsidRPr="004E5CD9">
        <w:rPr>
          <w:rFonts w:ascii="Times New Roman" w:hAnsi="Times New Roman" w:cs="Times New Roman"/>
        </w:rPr>
        <w:t xml:space="preserve"> О.В.</w:t>
      </w:r>
    </w:p>
    <w:p w:rsidR="00B01039" w:rsidRDefault="00B01039" w:rsidP="00233E62">
      <w:pPr>
        <w:tabs>
          <w:tab w:val="left" w:pos="4253"/>
        </w:tabs>
        <w:jc w:val="center"/>
        <w:rPr>
          <w:rFonts w:ascii="Times New Roman" w:hAnsi="Times New Roman" w:cs="Times New Roman"/>
          <w:b/>
          <w:caps/>
        </w:rPr>
      </w:pPr>
    </w:p>
    <w:p w:rsidR="008E499F" w:rsidRPr="00C30433" w:rsidRDefault="008E499F" w:rsidP="008E499F">
      <w:pPr>
        <w:spacing w:line="360" w:lineRule="auto"/>
        <w:jc w:val="center"/>
        <w:rPr>
          <w:rFonts w:ascii="Times New Roman" w:hAnsi="Times New Roman" w:cs="Times New Roman"/>
          <w:b/>
          <w:sz w:val="28"/>
          <w:szCs w:val="28"/>
        </w:rPr>
      </w:pPr>
      <w:r>
        <w:rPr>
          <w:rFonts w:ascii="Times New Roman" w:hAnsi="Times New Roman" w:cs="Times New Roman"/>
          <w:b/>
          <w:caps/>
        </w:rPr>
        <w:br w:type="page"/>
      </w:r>
      <w:r w:rsidRPr="00C30433">
        <w:rPr>
          <w:rFonts w:ascii="Times New Roman" w:hAnsi="Times New Roman" w:cs="Times New Roman"/>
          <w:b/>
          <w:sz w:val="28"/>
          <w:szCs w:val="28"/>
        </w:rPr>
        <w:t>1. Профіль освітньої програми</w:t>
      </w:r>
    </w:p>
    <w:p w:rsidR="008E499F" w:rsidRPr="00C30433" w:rsidRDefault="008E499F" w:rsidP="008E499F">
      <w:pPr>
        <w:jc w:val="center"/>
        <w:rPr>
          <w:rFonts w:ascii="Times New Roman" w:hAnsi="Times New Roman" w:cs="Times New Roman"/>
          <w:bCs/>
          <w:u w:val="single"/>
        </w:rPr>
      </w:pPr>
      <w:r w:rsidRPr="00C30433">
        <w:rPr>
          <w:rFonts w:ascii="Times New Roman" w:hAnsi="Times New Roman" w:cs="Times New Roman"/>
          <w:bCs/>
        </w:rPr>
        <w:t xml:space="preserve">Спеціальність: </w:t>
      </w:r>
      <w:r w:rsidRPr="00C30433">
        <w:rPr>
          <w:rFonts w:ascii="Times New Roman" w:hAnsi="Times New Roman" w:cs="Times New Roman"/>
          <w:b/>
        </w:rPr>
        <w:t>174 - Автоматизація, комп’ютерно-інтегровані технології та робототехніка</w:t>
      </w:r>
    </w:p>
    <w:p w:rsidR="008E499F" w:rsidRPr="00C30433" w:rsidRDefault="008E499F" w:rsidP="008E499F">
      <w:pPr>
        <w:spacing w:after="120"/>
        <w:jc w:val="center"/>
        <w:rPr>
          <w:rFonts w:ascii="Times New Roman" w:hAnsi="Times New Roman" w:cs="Times New Roman"/>
          <w:b/>
        </w:rPr>
      </w:pPr>
      <w:r w:rsidRPr="00C30433">
        <w:rPr>
          <w:rFonts w:ascii="Times New Roman" w:hAnsi="Times New Roman" w:cs="Times New Roman"/>
          <w:bCs/>
        </w:rPr>
        <w:t xml:space="preserve">Назва ОПП: </w:t>
      </w:r>
      <w:r w:rsidRPr="00C30433">
        <w:rPr>
          <w:rFonts w:ascii="Times New Roman" w:hAnsi="Times New Roman" w:cs="Times New Roman"/>
          <w:b/>
        </w:rPr>
        <w:t>«Комп’ютеризовані системи управління та робототехніка»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7229"/>
      </w:tblGrid>
      <w:tr w:rsidR="008E499F" w:rsidRPr="008E499F" w:rsidTr="008E499F">
        <w:tc>
          <w:tcPr>
            <w:tcW w:w="9889" w:type="dxa"/>
            <w:gridSpan w:val="2"/>
          </w:tcPr>
          <w:p w:rsidR="008E499F" w:rsidRPr="008E499F" w:rsidRDefault="008E499F" w:rsidP="008E499F">
            <w:pPr>
              <w:spacing w:before="60" w:after="60"/>
              <w:jc w:val="center"/>
              <w:rPr>
                <w:rFonts w:ascii="Times New Roman" w:hAnsi="Times New Roman" w:cs="Times New Roman"/>
                <w:b/>
              </w:rPr>
            </w:pPr>
            <w:r w:rsidRPr="008E499F">
              <w:rPr>
                <w:rFonts w:ascii="Times New Roman" w:hAnsi="Times New Roman" w:cs="Times New Roman"/>
                <w:b/>
              </w:rPr>
              <w:t>1.1 - Загальна інформація</w:t>
            </w:r>
          </w:p>
        </w:tc>
      </w:tr>
      <w:tr w:rsidR="008E499F" w:rsidRPr="008E499F" w:rsidTr="008E499F">
        <w:tc>
          <w:tcPr>
            <w:tcW w:w="2660" w:type="dxa"/>
          </w:tcPr>
          <w:p w:rsidR="008E499F" w:rsidRPr="008E499F" w:rsidRDefault="008E499F" w:rsidP="008E499F">
            <w:pPr>
              <w:rPr>
                <w:rFonts w:ascii="Times New Roman" w:hAnsi="Times New Roman" w:cs="Times New Roman"/>
                <w:bCs/>
              </w:rPr>
            </w:pPr>
            <w:r w:rsidRPr="008E499F">
              <w:rPr>
                <w:rFonts w:ascii="Times New Roman" w:hAnsi="Times New Roman" w:cs="Times New Roman"/>
                <w:shd w:val="clear" w:color="auto" w:fill="FFFFFF"/>
              </w:rPr>
              <w:t>Повна назва закладу вищої освіти та структурного підрозділу</w:t>
            </w:r>
          </w:p>
        </w:tc>
        <w:tc>
          <w:tcPr>
            <w:tcW w:w="7229" w:type="dxa"/>
          </w:tcPr>
          <w:p w:rsidR="008E499F" w:rsidRPr="008E499F" w:rsidRDefault="008E499F" w:rsidP="008E499F">
            <w:pPr>
              <w:ind w:left="34"/>
              <w:rPr>
                <w:rFonts w:ascii="Times New Roman" w:hAnsi="Times New Roman" w:cs="Times New Roman"/>
              </w:rPr>
            </w:pPr>
            <w:r w:rsidRPr="008E499F">
              <w:rPr>
                <w:rFonts w:ascii="Times New Roman" w:hAnsi="Times New Roman" w:cs="Times New Roman"/>
              </w:rPr>
              <w:t>Український державний університет науки і технологій (УДУНТ)</w:t>
            </w:r>
          </w:p>
          <w:p w:rsidR="008E499F" w:rsidRPr="008E499F" w:rsidRDefault="008E499F" w:rsidP="008E499F">
            <w:pPr>
              <w:ind w:left="34"/>
              <w:rPr>
                <w:rFonts w:ascii="Times New Roman" w:hAnsi="Times New Roman" w:cs="Times New Roman"/>
              </w:rPr>
            </w:pPr>
            <w:r w:rsidRPr="008E499F">
              <w:rPr>
                <w:rFonts w:ascii="Times New Roman" w:hAnsi="Times New Roman" w:cs="Times New Roman"/>
              </w:rPr>
              <w:t>Факультет прикладних комп’ютерних технологій</w:t>
            </w:r>
          </w:p>
          <w:p w:rsidR="008E499F" w:rsidRPr="008E499F" w:rsidRDefault="008E499F" w:rsidP="008E499F">
            <w:pPr>
              <w:ind w:left="34"/>
              <w:rPr>
                <w:rFonts w:ascii="Times New Roman" w:hAnsi="Times New Roman" w:cs="Times New Roman"/>
              </w:rPr>
            </w:pPr>
            <w:r w:rsidRPr="008E499F">
              <w:rPr>
                <w:rFonts w:ascii="Times New Roman" w:hAnsi="Times New Roman" w:cs="Times New Roman"/>
              </w:rPr>
              <w:t xml:space="preserve">Кафедра </w:t>
            </w:r>
            <w:r w:rsidRPr="008E499F">
              <w:rPr>
                <w:rStyle w:val="285pt"/>
                <w:rFonts w:ascii="Times New Roman" w:eastAsia="Arial Unicode MS" w:hAnsi="Times New Roman" w:cs="Times New Roman"/>
                <w:color w:val="auto"/>
                <w:sz w:val="24"/>
                <w:szCs w:val="24"/>
              </w:rPr>
              <w:t>автоматизації виробничих процесів</w:t>
            </w:r>
          </w:p>
        </w:tc>
      </w:tr>
      <w:tr w:rsidR="008E499F" w:rsidRPr="008E499F" w:rsidTr="008E499F">
        <w:tc>
          <w:tcPr>
            <w:tcW w:w="2660" w:type="dxa"/>
          </w:tcPr>
          <w:p w:rsidR="008E499F" w:rsidRPr="008E499F" w:rsidRDefault="008E499F" w:rsidP="008E499F">
            <w:pPr>
              <w:rPr>
                <w:rFonts w:ascii="Times New Roman" w:hAnsi="Times New Roman" w:cs="Times New Roman"/>
                <w:bCs/>
              </w:rPr>
            </w:pPr>
            <w:r w:rsidRPr="008E499F">
              <w:rPr>
                <w:rFonts w:ascii="Times New Roman" w:hAnsi="Times New Roman" w:cs="Times New Roman"/>
                <w:shd w:val="clear" w:color="auto" w:fill="FFFFFF"/>
              </w:rPr>
              <w:t>Ступінь вищої освіти та назва кваліфікації мовою оригіналу</w:t>
            </w:r>
          </w:p>
        </w:tc>
        <w:tc>
          <w:tcPr>
            <w:tcW w:w="7229" w:type="dxa"/>
          </w:tcPr>
          <w:p w:rsidR="008E499F" w:rsidRPr="008E499F" w:rsidRDefault="008E499F" w:rsidP="008E499F">
            <w:pPr>
              <w:ind w:left="34"/>
              <w:rPr>
                <w:rFonts w:ascii="Times New Roman" w:hAnsi="Times New Roman" w:cs="Times New Roman"/>
                <w:bCs/>
                <w:shd w:val="clear" w:color="auto" w:fill="FFFFFF"/>
              </w:rPr>
            </w:pPr>
            <w:r w:rsidRPr="008E499F">
              <w:rPr>
                <w:rFonts w:ascii="Times New Roman" w:hAnsi="Times New Roman" w:cs="Times New Roman"/>
                <w:bCs/>
                <w:shd w:val="clear" w:color="auto" w:fill="FFFFFF"/>
              </w:rPr>
              <w:t xml:space="preserve">Ступінь вищої освіти – </w:t>
            </w:r>
            <w:r>
              <w:rPr>
                <w:rFonts w:ascii="Times New Roman" w:hAnsi="Times New Roman" w:cs="Times New Roman"/>
                <w:bCs/>
                <w:shd w:val="clear" w:color="auto" w:fill="FFFFFF"/>
              </w:rPr>
              <w:t>бакалавр</w:t>
            </w:r>
          </w:p>
          <w:p w:rsidR="008E499F" w:rsidRPr="008E499F" w:rsidRDefault="008E499F" w:rsidP="008E499F">
            <w:pPr>
              <w:ind w:left="34"/>
              <w:rPr>
                <w:rFonts w:ascii="Times New Roman" w:hAnsi="Times New Roman" w:cs="Times New Roman"/>
                <w:bCs/>
                <w:shd w:val="clear" w:color="auto" w:fill="FFFFFF"/>
              </w:rPr>
            </w:pPr>
            <w:r w:rsidRPr="008E499F">
              <w:rPr>
                <w:rFonts w:ascii="Times New Roman" w:hAnsi="Times New Roman" w:cs="Times New Roman"/>
                <w:bCs/>
                <w:shd w:val="clear" w:color="auto" w:fill="FFFFFF"/>
              </w:rPr>
              <w:t xml:space="preserve">Кваліфікація – </w:t>
            </w:r>
            <w:r>
              <w:rPr>
                <w:rFonts w:ascii="Times New Roman" w:hAnsi="Times New Roman" w:cs="Times New Roman"/>
                <w:bCs/>
                <w:shd w:val="clear" w:color="auto" w:fill="FFFFFF"/>
              </w:rPr>
              <w:t>бакалавр</w:t>
            </w:r>
            <w:r w:rsidRPr="008E499F">
              <w:rPr>
                <w:rFonts w:ascii="Times New Roman" w:hAnsi="Times New Roman" w:cs="Times New Roman"/>
                <w:bCs/>
                <w:shd w:val="clear" w:color="auto" w:fill="FFFFFF"/>
              </w:rPr>
              <w:t xml:space="preserve"> з автоматизації, </w:t>
            </w:r>
            <w:r w:rsidRPr="008E499F">
              <w:rPr>
                <w:rFonts w:ascii="Times New Roman" w:hAnsi="Times New Roman" w:cs="Times New Roman"/>
              </w:rPr>
              <w:t>комп’ютерно-інтегрованих технологій</w:t>
            </w:r>
            <w:r w:rsidRPr="008E499F">
              <w:rPr>
                <w:rFonts w:ascii="Times New Roman" w:hAnsi="Times New Roman" w:cs="Times New Roman"/>
                <w:bCs/>
                <w:shd w:val="clear" w:color="auto" w:fill="FFFFFF"/>
              </w:rPr>
              <w:t xml:space="preserve"> та робототехніки </w:t>
            </w:r>
          </w:p>
        </w:tc>
      </w:tr>
      <w:tr w:rsidR="008E499F" w:rsidRPr="008E499F" w:rsidTr="008E499F">
        <w:tc>
          <w:tcPr>
            <w:tcW w:w="2660" w:type="dxa"/>
          </w:tcPr>
          <w:p w:rsidR="008E499F" w:rsidRPr="008E499F" w:rsidRDefault="008E499F" w:rsidP="008E499F">
            <w:pPr>
              <w:rPr>
                <w:rFonts w:ascii="Times New Roman" w:hAnsi="Times New Roman" w:cs="Times New Roman"/>
                <w:bCs/>
              </w:rPr>
            </w:pPr>
            <w:r w:rsidRPr="008E499F">
              <w:rPr>
                <w:rFonts w:ascii="Times New Roman" w:hAnsi="Times New Roman" w:cs="Times New Roman"/>
                <w:shd w:val="clear" w:color="auto" w:fill="FFFFFF"/>
              </w:rPr>
              <w:t>Офіційна назва освітньої програми</w:t>
            </w:r>
          </w:p>
        </w:tc>
        <w:tc>
          <w:tcPr>
            <w:tcW w:w="7229" w:type="dxa"/>
          </w:tcPr>
          <w:p w:rsidR="008E499F" w:rsidRPr="008E499F" w:rsidRDefault="008E499F" w:rsidP="008E499F">
            <w:pPr>
              <w:ind w:left="34"/>
              <w:rPr>
                <w:rFonts w:ascii="Times New Roman" w:hAnsi="Times New Roman" w:cs="Times New Roman"/>
              </w:rPr>
            </w:pPr>
            <w:r w:rsidRPr="008E499F">
              <w:rPr>
                <w:rFonts w:ascii="Times New Roman" w:hAnsi="Times New Roman" w:cs="Times New Roman"/>
              </w:rPr>
              <w:t>Комп’ютеризовані системи управління та робототехніка</w:t>
            </w:r>
          </w:p>
        </w:tc>
      </w:tr>
      <w:tr w:rsidR="008E499F" w:rsidRPr="008E499F" w:rsidTr="008E499F">
        <w:tc>
          <w:tcPr>
            <w:tcW w:w="2660" w:type="dxa"/>
          </w:tcPr>
          <w:p w:rsidR="008E499F" w:rsidRPr="008E499F" w:rsidRDefault="008E499F" w:rsidP="008E499F">
            <w:pPr>
              <w:rPr>
                <w:rFonts w:ascii="Times New Roman" w:hAnsi="Times New Roman" w:cs="Times New Roman"/>
                <w:bCs/>
              </w:rPr>
            </w:pPr>
            <w:r w:rsidRPr="008E499F">
              <w:rPr>
                <w:rFonts w:ascii="Times New Roman" w:hAnsi="Times New Roman" w:cs="Times New Roman"/>
                <w:shd w:val="clear" w:color="auto" w:fill="FFFFFF"/>
              </w:rPr>
              <w:t>Тип диплому та обсяг освітньої програми</w:t>
            </w:r>
          </w:p>
        </w:tc>
        <w:tc>
          <w:tcPr>
            <w:tcW w:w="7229" w:type="dxa"/>
          </w:tcPr>
          <w:p w:rsidR="00EF0855" w:rsidRPr="00EF0855" w:rsidRDefault="00EF0855" w:rsidP="00EF0855">
            <w:pPr>
              <w:ind w:left="34"/>
              <w:rPr>
                <w:rFonts w:ascii="Times New Roman" w:hAnsi="Times New Roman" w:cs="Times New Roman"/>
                <w:bCs/>
                <w:shd w:val="clear" w:color="auto" w:fill="FFFFFF"/>
              </w:rPr>
            </w:pPr>
            <w:r w:rsidRPr="00EF0855">
              <w:rPr>
                <w:rFonts w:ascii="Times New Roman" w:hAnsi="Times New Roman" w:cs="Times New Roman"/>
                <w:bCs/>
                <w:shd w:val="clear" w:color="auto" w:fill="FFFFFF"/>
              </w:rPr>
              <w:t>Диплом бакалавра, одиничний</w:t>
            </w:r>
          </w:p>
          <w:p w:rsidR="00EF0855" w:rsidRPr="00EF0855" w:rsidRDefault="00EF0855" w:rsidP="00EF0855">
            <w:pPr>
              <w:ind w:left="34"/>
              <w:rPr>
                <w:rFonts w:ascii="Times New Roman" w:hAnsi="Times New Roman" w:cs="Times New Roman"/>
                <w:bCs/>
                <w:shd w:val="clear" w:color="auto" w:fill="FFFFFF"/>
              </w:rPr>
            </w:pPr>
            <w:r w:rsidRPr="00EF0855">
              <w:rPr>
                <w:rFonts w:ascii="Times New Roman" w:hAnsi="Times New Roman" w:cs="Times New Roman"/>
                <w:bCs/>
                <w:shd w:val="clear" w:color="auto" w:fill="FFFFFF"/>
              </w:rPr>
              <w:t>Кредитів ЄКТС – 240</w:t>
            </w:r>
          </w:p>
          <w:p w:rsidR="00EF0855" w:rsidRPr="00EF0855" w:rsidRDefault="00EF0855" w:rsidP="00EF0855">
            <w:pPr>
              <w:ind w:left="34"/>
              <w:rPr>
                <w:rFonts w:ascii="Times New Roman" w:hAnsi="Times New Roman" w:cs="Times New Roman"/>
                <w:bCs/>
                <w:shd w:val="clear" w:color="auto" w:fill="FFFFFF"/>
              </w:rPr>
            </w:pPr>
            <w:r w:rsidRPr="00EF0855">
              <w:rPr>
                <w:rFonts w:ascii="Times New Roman" w:hAnsi="Times New Roman" w:cs="Times New Roman"/>
                <w:bCs/>
                <w:shd w:val="clear" w:color="auto" w:fill="FFFFFF"/>
              </w:rPr>
              <w:t>На основі ступеня молодшого бакалавра (фахового молодшого бакалавра, молодшого спеціаліста) – 180 кредитів ЄКТС</w:t>
            </w:r>
          </w:p>
          <w:p w:rsidR="008E499F" w:rsidRPr="008E499F" w:rsidRDefault="00EF0855" w:rsidP="00EF0855">
            <w:pPr>
              <w:ind w:left="34"/>
              <w:rPr>
                <w:rFonts w:ascii="Times New Roman" w:hAnsi="Times New Roman" w:cs="Times New Roman"/>
                <w:bCs/>
                <w:shd w:val="clear" w:color="auto" w:fill="FFFFFF"/>
              </w:rPr>
            </w:pPr>
            <w:r w:rsidRPr="00EF0855">
              <w:rPr>
                <w:rFonts w:ascii="Times New Roman" w:hAnsi="Times New Roman" w:cs="Times New Roman"/>
                <w:bCs/>
                <w:shd w:val="clear" w:color="auto" w:fill="FFFFFF"/>
              </w:rPr>
              <w:t>Перезараховується 60 кредитів з ОПП молодшого бакалавра/фахового молодшого бакалавра/ молодшого спеціаліста</w:t>
            </w:r>
          </w:p>
        </w:tc>
      </w:tr>
      <w:tr w:rsidR="00544065" w:rsidRPr="008E499F" w:rsidTr="00E40625">
        <w:tc>
          <w:tcPr>
            <w:tcW w:w="2660" w:type="dxa"/>
          </w:tcPr>
          <w:p w:rsidR="00544065" w:rsidRPr="007F7136" w:rsidRDefault="00544065" w:rsidP="00E40625">
            <w:pPr>
              <w:rPr>
                <w:rFonts w:ascii="Times New Roman" w:hAnsi="Times New Roman" w:cs="Times New Roman"/>
                <w:bCs/>
                <w:highlight w:val="yellow"/>
              </w:rPr>
            </w:pPr>
            <w:r w:rsidRPr="007F7136">
              <w:rPr>
                <w:rFonts w:ascii="Times New Roman" w:hAnsi="Times New Roman" w:cs="Times New Roman"/>
                <w:highlight w:val="yellow"/>
                <w:shd w:val="clear" w:color="auto" w:fill="FFFFFF"/>
              </w:rPr>
              <w:t>Форми здобуття освіти та розрахункові строки виконання</w:t>
            </w:r>
            <w:r w:rsidRPr="007F7136">
              <w:rPr>
                <w:rFonts w:ascii="Times New Roman" w:hAnsi="Times New Roman" w:cs="Times New Roman"/>
                <w:highlight w:val="yellow"/>
                <w:shd w:val="clear" w:color="auto" w:fill="FFFFFF"/>
                <w:lang w:val="ru-RU"/>
              </w:rPr>
              <w:t xml:space="preserve"> </w:t>
            </w:r>
            <w:r w:rsidRPr="007F7136">
              <w:rPr>
                <w:rFonts w:ascii="Times New Roman" w:hAnsi="Times New Roman" w:cs="Times New Roman"/>
                <w:highlight w:val="yellow"/>
                <w:shd w:val="clear" w:color="auto" w:fill="FFFFFF"/>
              </w:rPr>
              <w:t>освітньої програми за кожною з форм</w:t>
            </w:r>
          </w:p>
        </w:tc>
        <w:tc>
          <w:tcPr>
            <w:tcW w:w="7229" w:type="dxa"/>
          </w:tcPr>
          <w:p w:rsidR="004E269F" w:rsidRPr="007F7136" w:rsidRDefault="004E269F" w:rsidP="00E40625">
            <w:pPr>
              <w:ind w:left="34"/>
              <w:rPr>
                <w:rFonts w:ascii="Times New Roman" w:hAnsi="Times New Roman" w:cs="Times New Roman"/>
                <w:bCs/>
                <w:highlight w:val="yellow"/>
                <w:shd w:val="clear" w:color="auto" w:fill="FFFFFF"/>
                <w:lang w:val="en-US"/>
              </w:rPr>
            </w:pPr>
            <w:r w:rsidRPr="007F7136">
              <w:rPr>
                <w:rFonts w:ascii="Times New Roman" w:hAnsi="Times New Roman" w:cs="Times New Roman"/>
                <w:bCs/>
                <w:highlight w:val="yellow"/>
                <w:shd w:val="clear" w:color="auto" w:fill="FFFFFF"/>
              </w:rPr>
              <w:t>Денна (3 роки 10 місяців)</w:t>
            </w:r>
            <w:r w:rsidRPr="007F7136">
              <w:rPr>
                <w:rFonts w:ascii="Times New Roman" w:hAnsi="Times New Roman" w:cs="Times New Roman"/>
                <w:bCs/>
                <w:highlight w:val="yellow"/>
                <w:shd w:val="clear" w:color="auto" w:fill="FFFFFF"/>
                <w:lang w:val="en-US"/>
              </w:rPr>
              <w:t>;</w:t>
            </w:r>
          </w:p>
          <w:p w:rsidR="00544065" w:rsidRPr="007F7136" w:rsidRDefault="004E269F" w:rsidP="00E40625">
            <w:pPr>
              <w:ind w:left="34"/>
              <w:rPr>
                <w:rFonts w:ascii="Times New Roman" w:hAnsi="Times New Roman" w:cs="Times New Roman"/>
                <w:bCs/>
                <w:highlight w:val="yellow"/>
              </w:rPr>
            </w:pPr>
            <w:r w:rsidRPr="007F7136">
              <w:rPr>
                <w:rFonts w:ascii="Times New Roman" w:hAnsi="Times New Roman" w:cs="Times New Roman"/>
                <w:bCs/>
                <w:highlight w:val="yellow"/>
                <w:shd w:val="clear" w:color="auto" w:fill="FFFFFF"/>
              </w:rPr>
              <w:t>заочна (3 роки 10 місяців)</w:t>
            </w:r>
          </w:p>
        </w:tc>
      </w:tr>
      <w:tr w:rsidR="008E499F" w:rsidRPr="008E499F" w:rsidTr="008E499F">
        <w:tc>
          <w:tcPr>
            <w:tcW w:w="2660" w:type="dxa"/>
          </w:tcPr>
          <w:p w:rsidR="008E499F" w:rsidRPr="008E499F" w:rsidRDefault="008E499F" w:rsidP="008E499F">
            <w:pPr>
              <w:rPr>
                <w:rFonts w:ascii="Times New Roman" w:hAnsi="Times New Roman" w:cs="Times New Roman"/>
                <w:bCs/>
              </w:rPr>
            </w:pPr>
            <w:r w:rsidRPr="008E499F">
              <w:rPr>
                <w:rFonts w:ascii="Times New Roman" w:hAnsi="Times New Roman" w:cs="Times New Roman"/>
                <w:shd w:val="clear" w:color="auto" w:fill="FFFFFF"/>
              </w:rPr>
              <w:t>Наявність акредитації</w:t>
            </w:r>
          </w:p>
        </w:tc>
        <w:tc>
          <w:tcPr>
            <w:tcW w:w="7229" w:type="dxa"/>
          </w:tcPr>
          <w:p w:rsidR="00EF0855" w:rsidRPr="00EF0855" w:rsidRDefault="00EF0855" w:rsidP="00EF0855">
            <w:pPr>
              <w:ind w:left="34"/>
              <w:rPr>
                <w:rFonts w:ascii="Times New Roman" w:hAnsi="Times New Roman" w:cs="Times New Roman"/>
              </w:rPr>
            </w:pPr>
            <w:r w:rsidRPr="00EF0855">
              <w:rPr>
                <w:rFonts w:ascii="Times New Roman" w:hAnsi="Times New Roman" w:cs="Times New Roman"/>
              </w:rPr>
              <w:t xml:space="preserve">Міністерство освіти і науки України, </w:t>
            </w:r>
          </w:p>
          <w:p w:rsidR="00EF0855" w:rsidRPr="00EF0855" w:rsidRDefault="00EF0855" w:rsidP="00EF0855">
            <w:pPr>
              <w:ind w:left="34"/>
              <w:rPr>
                <w:rFonts w:ascii="Times New Roman" w:hAnsi="Times New Roman" w:cs="Times New Roman"/>
              </w:rPr>
            </w:pPr>
            <w:r w:rsidRPr="00EF0855">
              <w:rPr>
                <w:rFonts w:ascii="Times New Roman" w:hAnsi="Times New Roman" w:cs="Times New Roman"/>
              </w:rPr>
              <w:t>ДОУ «Навчально-методичний центр з питань якості освіти»</w:t>
            </w:r>
          </w:p>
          <w:p w:rsidR="008E499F" w:rsidRDefault="00EF0855" w:rsidP="008E499F">
            <w:pPr>
              <w:ind w:left="34"/>
              <w:rPr>
                <w:rFonts w:ascii="Times New Roman" w:hAnsi="Times New Roman" w:cs="Times New Roman"/>
              </w:rPr>
            </w:pPr>
            <w:r w:rsidRPr="00EF0855">
              <w:rPr>
                <w:rFonts w:ascii="Times New Roman" w:hAnsi="Times New Roman" w:cs="Times New Roman"/>
              </w:rPr>
              <w:t xml:space="preserve">Сертифікат про акредитацію спеціальності серія </w:t>
            </w:r>
            <w:r w:rsidR="001F46A4">
              <w:rPr>
                <w:rFonts w:ascii="Times New Roman" w:hAnsi="Times New Roman" w:cs="Times New Roman"/>
              </w:rPr>
              <w:t>АД</w:t>
            </w:r>
            <w:r w:rsidRPr="00EF0855">
              <w:rPr>
                <w:rFonts w:ascii="Times New Roman" w:hAnsi="Times New Roman" w:cs="Times New Roman"/>
              </w:rPr>
              <w:t xml:space="preserve"> № </w:t>
            </w:r>
            <w:r w:rsidR="001F46A4">
              <w:rPr>
                <w:rFonts w:ascii="Times New Roman" w:hAnsi="Times New Roman" w:cs="Times New Roman"/>
              </w:rPr>
              <w:t>04011215</w:t>
            </w:r>
          </w:p>
          <w:p w:rsidR="001F46A4" w:rsidRPr="008E499F" w:rsidRDefault="001F46A4" w:rsidP="008E499F">
            <w:pPr>
              <w:ind w:left="34"/>
              <w:rPr>
                <w:rFonts w:ascii="Times New Roman" w:hAnsi="Times New Roman" w:cs="Times New Roman"/>
                <w:bCs/>
              </w:rPr>
            </w:pPr>
            <w:r>
              <w:rPr>
                <w:rStyle w:val="285pt"/>
                <w:rFonts w:ascii="Times New Roman" w:eastAsia="Arial Unicode MS" w:hAnsi="Times New Roman" w:cs="Times New Roman"/>
                <w:sz w:val="24"/>
                <w:szCs w:val="24"/>
              </w:rPr>
              <w:t xml:space="preserve">Наказ МОН України </w:t>
            </w:r>
            <w:r w:rsidRPr="006A591F">
              <w:rPr>
                <w:rFonts w:ascii="Times New Roman" w:hAnsi="Times New Roman" w:cs="Times New Roman"/>
                <w:sz w:val="26"/>
                <w:szCs w:val="26"/>
                <w:lang w:eastAsia="en-US"/>
              </w:rPr>
              <w:t>№ </w:t>
            </w:r>
            <w:r>
              <w:rPr>
                <w:rFonts w:ascii="Times New Roman" w:hAnsi="Times New Roman" w:cs="Times New Roman"/>
                <w:sz w:val="26"/>
                <w:szCs w:val="26"/>
                <w:lang w:eastAsia="en-US"/>
              </w:rPr>
              <w:t>821</w:t>
            </w:r>
            <w:r w:rsidRPr="000B6770">
              <w:rPr>
                <w:rStyle w:val="285pt"/>
                <w:rFonts w:ascii="Times New Roman" w:eastAsia="Arial Unicode MS" w:hAnsi="Times New Roman" w:cs="Times New Roman"/>
                <w:sz w:val="24"/>
                <w:szCs w:val="24"/>
              </w:rPr>
              <w:t xml:space="preserve"> від</w:t>
            </w:r>
            <w:r>
              <w:rPr>
                <w:rStyle w:val="285pt"/>
                <w:rFonts w:ascii="Times New Roman" w:eastAsia="Arial Unicode MS" w:hAnsi="Times New Roman" w:cs="Times New Roman"/>
                <w:sz w:val="24"/>
                <w:szCs w:val="24"/>
              </w:rPr>
              <w:t xml:space="preserve"> 12.06.2019 р.,</w:t>
            </w:r>
          </w:p>
        </w:tc>
      </w:tr>
      <w:tr w:rsidR="008E499F" w:rsidRPr="008E499F" w:rsidTr="008E499F">
        <w:tc>
          <w:tcPr>
            <w:tcW w:w="2660" w:type="dxa"/>
          </w:tcPr>
          <w:p w:rsidR="008E499F" w:rsidRPr="008E499F" w:rsidRDefault="008E499F" w:rsidP="008E499F">
            <w:pPr>
              <w:rPr>
                <w:rFonts w:ascii="Times New Roman" w:hAnsi="Times New Roman" w:cs="Times New Roman"/>
                <w:bCs/>
              </w:rPr>
            </w:pPr>
            <w:r w:rsidRPr="008E499F">
              <w:rPr>
                <w:rFonts w:ascii="Times New Roman" w:hAnsi="Times New Roman" w:cs="Times New Roman"/>
                <w:shd w:val="clear" w:color="auto" w:fill="FFFFFF"/>
              </w:rPr>
              <w:t>Цикл / рівень</w:t>
            </w:r>
          </w:p>
        </w:tc>
        <w:tc>
          <w:tcPr>
            <w:tcW w:w="7229" w:type="dxa"/>
          </w:tcPr>
          <w:p w:rsidR="008E499F" w:rsidRPr="008E499F" w:rsidRDefault="008E499F" w:rsidP="008E499F">
            <w:pPr>
              <w:ind w:left="34"/>
              <w:rPr>
                <w:rFonts w:ascii="Times New Roman" w:hAnsi="Times New Roman" w:cs="Times New Roman"/>
                <w:bCs/>
                <w:shd w:val="clear" w:color="auto" w:fill="FFFFFF"/>
              </w:rPr>
            </w:pPr>
            <w:r w:rsidRPr="008E499F">
              <w:rPr>
                <w:rFonts w:ascii="Times New Roman" w:hAnsi="Times New Roman" w:cs="Times New Roman"/>
                <w:bCs/>
                <w:shd w:val="clear" w:color="auto" w:fill="FFFFFF"/>
              </w:rPr>
              <w:t xml:space="preserve">НРК України – </w:t>
            </w:r>
            <w:r w:rsidR="001F46A4">
              <w:rPr>
                <w:rFonts w:ascii="Times New Roman" w:hAnsi="Times New Roman" w:cs="Times New Roman"/>
                <w:bCs/>
                <w:shd w:val="clear" w:color="auto" w:fill="FFFFFF"/>
              </w:rPr>
              <w:t>6</w:t>
            </w:r>
            <w:r w:rsidRPr="008E499F">
              <w:rPr>
                <w:rFonts w:ascii="Times New Roman" w:hAnsi="Times New Roman" w:cs="Times New Roman"/>
                <w:bCs/>
                <w:shd w:val="clear" w:color="auto" w:fill="FFFFFF"/>
              </w:rPr>
              <w:t xml:space="preserve"> рівень</w:t>
            </w:r>
          </w:p>
          <w:p w:rsidR="008E499F" w:rsidRPr="008E499F" w:rsidRDefault="001F46A4" w:rsidP="008E499F">
            <w:pPr>
              <w:ind w:left="34"/>
              <w:rPr>
                <w:rFonts w:ascii="Times New Roman" w:hAnsi="Times New Roman" w:cs="Times New Roman"/>
                <w:bCs/>
                <w:shd w:val="clear" w:color="auto" w:fill="FFFFFF"/>
              </w:rPr>
            </w:pPr>
            <w:r>
              <w:rPr>
                <w:rFonts w:ascii="Times New Roman" w:hAnsi="Times New Roman" w:cs="Times New Roman"/>
                <w:bCs/>
                <w:shd w:val="clear" w:color="auto" w:fill="FFFFFF"/>
              </w:rPr>
              <w:t>QF-LLL – 6</w:t>
            </w:r>
            <w:r w:rsidR="008E499F" w:rsidRPr="008E499F">
              <w:rPr>
                <w:rFonts w:ascii="Times New Roman" w:hAnsi="Times New Roman" w:cs="Times New Roman"/>
                <w:bCs/>
                <w:shd w:val="clear" w:color="auto" w:fill="FFFFFF"/>
              </w:rPr>
              <w:t xml:space="preserve"> рівень</w:t>
            </w:r>
          </w:p>
          <w:p w:rsidR="001F46A4" w:rsidRPr="008E499F" w:rsidRDefault="008E499F" w:rsidP="001F46A4">
            <w:pPr>
              <w:ind w:left="34"/>
              <w:rPr>
                <w:rFonts w:ascii="Times New Roman" w:hAnsi="Times New Roman" w:cs="Times New Roman"/>
                <w:bCs/>
                <w:highlight w:val="cyan"/>
                <w:shd w:val="clear" w:color="auto" w:fill="FFFFFF"/>
              </w:rPr>
            </w:pPr>
            <w:r w:rsidRPr="008E499F">
              <w:rPr>
                <w:rFonts w:ascii="Times New Roman" w:hAnsi="Times New Roman" w:cs="Times New Roman"/>
                <w:bCs/>
                <w:shd w:val="clear" w:color="auto" w:fill="FFFFFF"/>
              </w:rPr>
              <w:t xml:space="preserve">FQ-EHEA – </w:t>
            </w:r>
            <w:r w:rsidR="001F46A4">
              <w:rPr>
                <w:rFonts w:ascii="Times New Roman" w:hAnsi="Times New Roman" w:cs="Times New Roman"/>
                <w:bCs/>
                <w:shd w:val="clear" w:color="auto" w:fill="FFFFFF"/>
              </w:rPr>
              <w:t>перший</w:t>
            </w:r>
            <w:r w:rsidRPr="008E499F">
              <w:rPr>
                <w:rFonts w:ascii="Times New Roman" w:hAnsi="Times New Roman" w:cs="Times New Roman"/>
                <w:bCs/>
                <w:shd w:val="clear" w:color="auto" w:fill="FFFFFF"/>
              </w:rPr>
              <w:t xml:space="preserve"> цикл</w:t>
            </w:r>
          </w:p>
        </w:tc>
      </w:tr>
      <w:tr w:rsidR="008E499F" w:rsidRPr="008E499F" w:rsidTr="008E499F">
        <w:tc>
          <w:tcPr>
            <w:tcW w:w="2660" w:type="dxa"/>
          </w:tcPr>
          <w:p w:rsidR="008E499F" w:rsidRPr="008E499F" w:rsidRDefault="008E499F" w:rsidP="008E499F">
            <w:pPr>
              <w:rPr>
                <w:rFonts w:ascii="Times New Roman" w:hAnsi="Times New Roman" w:cs="Times New Roman"/>
                <w:bCs/>
              </w:rPr>
            </w:pPr>
            <w:r w:rsidRPr="008E499F">
              <w:rPr>
                <w:rFonts w:ascii="Times New Roman" w:hAnsi="Times New Roman" w:cs="Times New Roman"/>
                <w:shd w:val="clear" w:color="auto" w:fill="FFFFFF"/>
              </w:rPr>
              <w:t>Передумови</w:t>
            </w:r>
          </w:p>
        </w:tc>
        <w:tc>
          <w:tcPr>
            <w:tcW w:w="7229" w:type="dxa"/>
          </w:tcPr>
          <w:p w:rsidR="001F46A4" w:rsidRPr="001F46A4" w:rsidRDefault="001F46A4" w:rsidP="001F46A4">
            <w:pPr>
              <w:ind w:left="34"/>
              <w:rPr>
                <w:rFonts w:ascii="Times New Roman" w:hAnsi="Times New Roman" w:cs="Times New Roman"/>
                <w:bCs/>
                <w:shd w:val="clear" w:color="auto" w:fill="FFFFFF"/>
              </w:rPr>
            </w:pPr>
            <w:r w:rsidRPr="001F46A4">
              <w:rPr>
                <w:rFonts w:ascii="Times New Roman" w:hAnsi="Times New Roman" w:cs="Times New Roman"/>
                <w:bCs/>
                <w:shd w:val="clear" w:color="auto" w:fill="FFFFFF"/>
              </w:rPr>
              <w:t>Наявність повної загальної середньої освіти.</w:t>
            </w:r>
          </w:p>
          <w:p w:rsidR="001F46A4" w:rsidRPr="008E499F" w:rsidRDefault="001F46A4" w:rsidP="001F46A4">
            <w:pPr>
              <w:ind w:left="34"/>
              <w:rPr>
                <w:rFonts w:ascii="Times New Roman" w:hAnsi="Times New Roman" w:cs="Times New Roman"/>
                <w:bCs/>
                <w:shd w:val="clear" w:color="auto" w:fill="FFFFFF"/>
              </w:rPr>
            </w:pPr>
            <w:r w:rsidRPr="001F46A4">
              <w:rPr>
                <w:rFonts w:ascii="Times New Roman" w:hAnsi="Times New Roman" w:cs="Times New Roman"/>
                <w:bCs/>
                <w:shd w:val="clear" w:color="auto" w:fill="FFFFFF"/>
              </w:rPr>
              <w:t>Вимоги до вступу визначаються правилами п</w:t>
            </w:r>
            <w:r>
              <w:rPr>
                <w:rFonts w:ascii="Times New Roman" w:hAnsi="Times New Roman" w:cs="Times New Roman"/>
                <w:bCs/>
                <w:shd w:val="clear" w:color="auto" w:fill="FFFFFF"/>
              </w:rPr>
              <w:t>рийому на здобуття ОС бакалавра</w:t>
            </w:r>
          </w:p>
        </w:tc>
      </w:tr>
      <w:tr w:rsidR="008E499F" w:rsidRPr="008E499F" w:rsidTr="008E499F">
        <w:tc>
          <w:tcPr>
            <w:tcW w:w="2660" w:type="dxa"/>
          </w:tcPr>
          <w:p w:rsidR="008E499F" w:rsidRPr="008E499F" w:rsidRDefault="008E499F" w:rsidP="008E499F">
            <w:pPr>
              <w:rPr>
                <w:rFonts w:ascii="Times New Roman" w:hAnsi="Times New Roman" w:cs="Times New Roman"/>
                <w:bCs/>
              </w:rPr>
            </w:pPr>
            <w:r w:rsidRPr="008E499F">
              <w:rPr>
                <w:rFonts w:ascii="Times New Roman" w:hAnsi="Times New Roman" w:cs="Times New Roman"/>
                <w:shd w:val="clear" w:color="auto" w:fill="FFFFFF"/>
              </w:rPr>
              <w:t>Мова(и) викладання</w:t>
            </w:r>
          </w:p>
        </w:tc>
        <w:tc>
          <w:tcPr>
            <w:tcW w:w="7229" w:type="dxa"/>
          </w:tcPr>
          <w:p w:rsidR="008E499F" w:rsidRPr="008E499F" w:rsidRDefault="008E499F" w:rsidP="008E499F">
            <w:pPr>
              <w:ind w:left="34"/>
              <w:rPr>
                <w:rFonts w:ascii="Times New Roman" w:hAnsi="Times New Roman" w:cs="Times New Roman"/>
              </w:rPr>
            </w:pPr>
            <w:r w:rsidRPr="008E499F">
              <w:rPr>
                <w:rFonts w:ascii="Times New Roman" w:hAnsi="Times New Roman" w:cs="Times New Roman"/>
              </w:rPr>
              <w:t>Українська мова</w:t>
            </w:r>
          </w:p>
          <w:p w:rsidR="008E499F" w:rsidRPr="008E499F" w:rsidRDefault="008E499F" w:rsidP="008E499F">
            <w:pPr>
              <w:ind w:left="34"/>
              <w:rPr>
                <w:rFonts w:ascii="Times New Roman" w:hAnsi="Times New Roman" w:cs="Times New Roman"/>
              </w:rPr>
            </w:pPr>
          </w:p>
        </w:tc>
      </w:tr>
      <w:tr w:rsidR="008E499F" w:rsidRPr="008E499F" w:rsidTr="008E499F">
        <w:tc>
          <w:tcPr>
            <w:tcW w:w="2660" w:type="dxa"/>
          </w:tcPr>
          <w:p w:rsidR="008E499F" w:rsidRPr="008E499F" w:rsidRDefault="008E499F" w:rsidP="008E499F">
            <w:pPr>
              <w:rPr>
                <w:rFonts w:ascii="Times New Roman" w:hAnsi="Times New Roman" w:cs="Times New Roman"/>
                <w:bCs/>
              </w:rPr>
            </w:pPr>
            <w:r w:rsidRPr="008E499F">
              <w:rPr>
                <w:rFonts w:ascii="Times New Roman" w:hAnsi="Times New Roman" w:cs="Times New Roman"/>
                <w:shd w:val="clear" w:color="auto" w:fill="FFFFFF"/>
              </w:rPr>
              <w:t>Термін дії освітньої програми</w:t>
            </w:r>
          </w:p>
        </w:tc>
        <w:tc>
          <w:tcPr>
            <w:tcW w:w="7229" w:type="dxa"/>
          </w:tcPr>
          <w:p w:rsidR="008E499F" w:rsidRPr="008E499F" w:rsidRDefault="008E499F" w:rsidP="008E499F">
            <w:pPr>
              <w:ind w:left="34"/>
              <w:rPr>
                <w:rFonts w:ascii="Times New Roman" w:hAnsi="Times New Roman" w:cs="Times New Roman"/>
                <w:bCs/>
                <w:shd w:val="clear" w:color="auto" w:fill="FFFFFF"/>
              </w:rPr>
            </w:pPr>
            <w:r w:rsidRPr="00286CFB">
              <w:rPr>
                <w:rFonts w:ascii="Times New Roman" w:hAnsi="Times New Roman" w:cs="Times New Roman"/>
              </w:rPr>
              <w:t>До виключення з переліку освітніх програм, що реалізуються УДУНТ</w:t>
            </w:r>
          </w:p>
        </w:tc>
      </w:tr>
      <w:tr w:rsidR="008E499F" w:rsidRPr="008E499F" w:rsidTr="008E499F">
        <w:tc>
          <w:tcPr>
            <w:tcW w:w="2660" w:type="dxa"/>
          </w:tcPr>
          <w:p w:rsidR="008E499F" w:rsidRPr="008E499F" w:rsidRDefault="008E499F" w:rsidP="008E499F">
            <w:pPr>
              <w:rPr>
                <w:rFonts w:ascii="Times New Roman" w:hAnsi="Times New Roman" w:cs="Times New Roman"/>
                <w:bCs/>
              </w:rPr>
            </w:pPr>
            <w:r w:rsidRPr="008E499F">
              <w:rPr>
                <w:rFonts w:ascii="Times New Roman" w:hAnsi="Times New Roman" w:cs="Times New Roman"/>
                <w:shd w:val="clear" w:color="auto" w:fill="FFFFFF"/>
              </w:rPr>
              <w:t>Інтернет-адреса постійного розміщення опису освітньої програми</w:t>
            </w:r>
          </w:p>
        </w:tc>
        <w:tc>
          <w:tcPr>
            <w:tcW w:w="7229" w:type="dxa"/>
          </w:tcPr>
          <w:p w:rsidR="008E499F" w:rsidRPr="008E499F" w:rsidRDefault="008E499F" w:rsidP="008E499F">
            <w:pPr>
              <w:ind w:left="34"/>
              <w:rPr>
                <w:rFonts w:ascii="Times New Roman" w:hAnsi="Times New Roman" w:cs="Times New Roman"/>
                <w:bCs/>
              </w:rPr>
            </w:pPr>
            <w:hyperlink r:id="rId7" w:history="1">
              <w:r w:rsidRPr="008E499F">
                <w:rPr>
                  <w:rStyle w:val="a7"/>
                  <w:rFonts w:ascii="Times New Roman" w:hAnsi="Times New Roman"/>
                </w:rPr>
                <w:t>http://ust.edu.ua/education/educational_programs</w:t>
              </w:r>
            </w:hyperlink>
          </w:p>
        </w:tc>
      </w:tr>
      <w:tr w:rsidR="008E499F" w:rsidRPr="008E499F" w:rsidTr="008E499F">
        <w:tc>
          <w:tcPr>
            <w:tcW w:w="9889" w:type="dxa"/>
            <w:gridSpan w:val="2"/>
          </w:tcPr>
          <w:p w:rsidR="008E499F" w:rsidRPr="008E499F" w:rsidRDefault="008E499F" w:rsidP="008E499F">
            <w:pPr>
              <w:spacing w:before="60" w:after="60"/>
              <w:ind w:left="34"/>
              <w:jc w:val="center"/>
              <w:rPr>
                <w:rFonts w:ascii="Times New Roman" w:hAnsi="Times New Roman" w:cs="Times New Roman"/>
                <w:b/>
              </w:rPr>
            </w:pPr>
            <w:r w:rsidRPr="008E499F">
              <w:rPr>
                <w:rFonts w:ascii="Times New Roman" w:hAnsi="Times New Roman" w:cs="Times New Roman"/>
                <w:b/>
              </w:rPr>
              <w:t>1.2 - Мета освітньої програми</w:t>
            </w:r>
          </w:p>
        </w:tc>
      </w:tr>
      <w:tr w:rsidR="008E499F" w:rsidRPr="008E499F" w:rsidTr="008E499F">
        <w:tc>
          <w:tcPr>
            <w:tcW w:w="9889" w:type="dxa"/>
            <w:gridSpan w:val="2"/>
          </w:tcPr>
          <w:p w:rsidR="008E499F" w:rsidRPr="00286CFB" w:rsidRDefault="00286CFB" w:rsidP="008E499F">
            <w:pPr>
              <w:ind w:left="34"/>
              <w:jc w:val="both"/>
              <w:rPr>
                <w:rFonts w:ascii="Times New Roman" w:hAnsi="Times New Roman" w:cs="Times New Roman"/>
                <w:bCs/>
                <w:shd w:val="clear" w:color="auto" w:fill="FFFFFF"/>
              </w:rPr>
            </w:pPr>
            <w:r w:rsidRPr="00286CFB">
              <w:rPr>
                <w:rFonts w:ascii="Times New Roman" w:hAnsi="Times New Roman" w:cs="Times New Roman"/>
              </w:rPr>
              <w:t>Підготовка кваліфікованих фахівців у галузі автоматизації</w:t>
            </w:r>
            <w:r>
              <w:rPr>
                <w:rFonts w:ascii="Times New Roman" w:hAnsi="Times New Roman" w:cs="Times New Roman"/>
              </w:rPr>
              <w:t>,</w:t>
            </w:r>
            <w:r w:rsidRPr="00286CFB">
              <w:rPr>
                <w:rFonts w:ascii="Times New Roman" w:hAnsi="Times New Roman" w:cs="Times New Roman"/>
              </w:rPr>
              <w:t xml:space="preserve"> комп’ютерно-інтегрованих технологій</w:t>
            </w:r>
            <w:r>
              <w:rPr>
                <w:rFonts w:ascii="Times New Roman" w:hAnsi="Times New Roman" w:cs="Times New Roman"/>
              </w:rPr>
              <w:t xml:space="preserve"> та робототехніки</w:t>
            </w:r>
            <w:r w:rsidRPr="00286CFB">
              <w:rPr>
                <w:rFonts w:ascii="Times New Roman" w:hAnsi="Times New Roman" w:cs="Times New Roman"/>
              </w:rPr>
              <w:t>, які набули базові компетентності для виконання відповідних професійних завдань та обов’язків прикладного характеру, зокрема, щодо проектування, впровадження та експлуатації автоматизованих систем управління технологічними процесами, здатні до подальшого навчання за</w:t>
            </w:r>
            <w:r w:rsidRPr="00286CFB">
              <w:rPr>
                <w:rStyle w:val="285pt"/>
                <w:rFonts w:ascii="Times New Roman" w:eastAsia="Arial Unicode MS" w:hAnsi="Times New Roman" w:cs="Times New Roman"/>
                <w:color w:val="auto"/>
                <w:sz w:val="24"/>
                <w:szCs w:val="24"/>
              </w:rPr>
              <w:t xml:space="preserve"> програмою другого (магістерського) рівня вищої освіти.</w:t>
            </w:r>
          </w:p>
        </w:tc>
      </w:tr>
      <w:tr w:rsidR="008E499F" w:rsidRPr="008E499F" w:rsidTr="008E499F">
        <w:trPr>
          <w:trHeight w:val="174"/>
        </w:trPr>
        <w:tc>
          <w:tcPr>
            <w:tcW w:w="9889" w:type="dxa"/>
            <w:gridSpan w:val="2"/>
          </w:tcPr>
          <w:p w:rsidR="008E499F" w:rsidRPr="008E499F" w:rsidRDefault="008E499F" w:rsidP="008E499F">
            <w:pPr>
              <w:spacing w:before="60" w:after="60"/>
              <w:ind w:left="34"/>
              <w:jc w:val="center"/>
              <w:rPr>
                <w:rFonts w:ascii="Times New Roman" w:hAnsi="Times New Roman" w:cs="Times New Roman"/>
                <w:b/>
              </w:rPr>
            </w:pPr>
            <w:r w:rsidRPr="008E499F">
              <w:rPr>
                <w:rFonts w:ascii="Times New Roman" w:hAnsi="Times New Roman" w:cs="Times New Roman"/>
                <w:b/>
              </w:rPr>
              <w:t>1.3 - Характеристика освітньої програми</w:t>
            </w:r>
          </w:p>
        </w:tc>
      </w:tr>
      <w:tr w:rsidR="008E499F" w:rsidRPr="008E499F" w:rsidTr="00286CFB">
        <w:tc>
          <w:tcPr>
            <w:tcW w:w="2660" w:type="dxa"/>
          </w:tcPr>
          <w:p w:rsidR="008E499F" w:rsidRPr="008E499F" w:rsidRDefault="008E499F" w:rsidP="008E499F">
            <w:pPr>
              <w:ind w:left="180"/>
              <w:rPr>
                <w:rFonts w:ascii="Times New Roman" w:hAnsi="Times New Roman" w:cs="Times New Roman"/>
                <w:bCs/>
              </w:rPr>
            </w:pPr>
            <w:r w:rsidRPr="008E499F">
              <w:rPr>
                <w:rFonts w:ascii="Times New Roman" w:hAnsi="Times New Roman" w:cs="Times New Roman"/>
                <w:shd w:val="clear" w:color="auto" w:fill="FFFFFF"/>
              </w:rPr>
              <w:t xml:space="preserve">Предметна область </w:t>
            </w:r>
          </w:p>
        </w:tc>
        <w:tc>
          <w:tcPr>
            <w:tcW w:w="7229" w:type="dxa"/>
          </w:tcPr>
          <w:p w:rsidR="008E499F" w:rsidRPr="008E499F" w:rsidRDefault="00CD487F" w:rsidP="008E499F">
            <w:pPr>
              <w:ind w:left="34"/>
              <w:rPr>
                <w:rFonts w:ascii="Times New Roman" w:hAnsi="Times New Roman" w:cs="Times New Roman"/>
              </w:rPr>
            </w:pPr>
            <w:r>
              <w:rPr>
                <w:rFonts w:ascii="Times New Roman" w:hAnsi="Times New Roman" w:cs="Times New Roman"/>
              </w:rPr>
              <w:t xml:space="preserve">Галузь знань: </w:t>
            </w:r>
            <w:r>
              <w:rPr>
                <w:rFonts w:ascii="Times New Roman" w:hAnsi="Times New Roman" w:cs="Times New Roman"/>
                <w:lang w:val="en-US"/>
              </w:rPr>
              <w:t>G</w:t>
            </w:r>
            <w:r w:rsidR="008E499F" w:rsidRPr="008E499F">
              <w:rPr>
                <w:rFonts w:ascii="Times New Roman" w:hAnsi="Times New Roman" w:cs="Times New Roman"/>
              </w:rPr>
              <w:t xml:space="preserve"> </w:t>
            </w:r>
            <w:r w:rsidRPr="00CD487F">
              <w:rPr>
                <w:rFonts w:ascii="Times New Roman" w:hAnsi="Times New Roman" w:cs="Times New Roman"/>
                <w:lang w:val="ru-RU"/>
              </w:rPr>
              <w:t xml:space="preserve">Інженерія, виробництво </w:t>
            </w:r>
            <w:r>
              <w:rPr>
                <w:rFonts w:ascii="Times New Roman" w:hAnsi="Times New Roman" w:cs="Times New Roman"/>
              </w:rPr>
              <w:t>т</w:t>
            </w:r>
            <w:r w:rsidRPr="00CD487F">
              <w:rPr>
                <w:rFonts w:ascii="Times New Roman" w:hAnsi="Times New Roman" w:cs="Times New Roman"/>
                <w:lang w:val="ru-RU"/>
              </w:rPr>
              <w:t>а будівництво</w:t>
            </w:r>
            <w:r w:rsidR="008E499F" w:rsidRPr="008E499F">
              <w:rPr>
                <w:rFonts w:ascii="Times New Roman" w:hAnsi="Times New Roman" w:cs="Times New Roman"/>
              </w:rPr>
              <w:t xml:space="preserve">. </w:t>
            </w:r>
          </w:p>
          <w:p w:rsidR="008E499F" w:rsidRDefault="00CD487F" w:rsidP="008E499F">
            <w:pPr>
              <w:ind w:left="34"/>
              <w:rPr>
                <w:rFonts w:ascii="Times New Roman" w:hAnsi="Times New Roman" w:cs="Times New Roman"/>
              </w:rPr>
            </w:pPr>
            <w:r>
              <w:rPr>
                <w:rFonts w:ascii="Times New Roman" w:hAnsi="Times New Roman" w:cs="Times New Roman"/>
              </w:rPr>
              <w:t xml:space="preserve">Спеціальність: </w:t>
            </w:r>
            <w:r>
              <w:rPr>
                <w:rFonts w:ascii="Times New Roman" w:hAnsi="Times New Roman" w:cs="Times New Roman"/>
                <w:lang w:val="en-US"/>
              </w:rPr>
              <w:t>G</w:t>
            </w:r>
            <w:r w:rsidR="008E499F" w:rsidRPr="008E499F">
              <w:rPr>
                <w:rFonts w:ascii="Times New Roman" w:hAnsi="Times New Roman" w:cs="Times New Roman"/>
              </w:rPr>
              <w:t>7 Автоматизація, комп’ютерно-інтегровані технології та робототехніка</w:t>
            </w:r>
            <w:r w:rsidR="00286CFB">
              <w:rPr>
                <w:rFonts w:ascii="Times New Roman" w:hAnsi="Times New Roman" w:cs="Times New Roman"/>
              </w:rPr>
              <w:t>.</w:t>
            </w:r>
          </w:p>
          <w:p w:rsidR="00286CFB" w:rsidRDefault="00286CFB" w:rsidP="00286CFB">
            <w:pPr>
              <w:pStyle w:val="Default"/>
              <w:jc w:val="both"/>
              <w:rPr>
                <w:lang w:val="uk-UA"/>
              </w:rPr>
            </w:pPr>
            <w:r w:rsidRPr="00BB2710">
              <w:rPr>
                <w:b/>
                <w:bCs/>
                <w:lang w:val="uk-UA"/>
              </w:rPr>
              <w:t xml:space="preserve">Об’єктами </w:t>
            </w:r>
            <w:r w:rsidRPr="00BB2710">
              <w:rPr>
                <w:lang w:val="uk-UA"/>
              </w:rPr>
              <w:t xml:space="preserve">вивчення та діяльності є технічне, програмне, математичне, інформаційне та організаційне забезпечення систем автоматизації об’єктів та процесів у різних галузях </w:t>
            </w:r>
            <w:r>
              <w:rPr>
                <w:lang w:val="uk-UA"/>
              </w:rPr>
              <w:t>економіки</w:t>
            </w:r>
            <w:r w:rsidRPr="00BB2710">
              <w:rPr>
                <w:lang w:val="uk-UA"/>
              </w:rPr>
              <w:t xml:space="preserve"> з використанням сучасної мікропроцесорної </w:t>
            </w:r>
            <w:r>
              <w:rPr>
                <w:lang w:val="uk-UA"/>
              </w:rPr>
              <w:t>та</w:t>
            </w:r>
            <w:r w:rsidRPr="00BB2710">
              <w:rPr>
                <w:lang w:val="uk-UA"/>
              </w:rPr>
              <w:t xml:space="preserve"> комп’ютерної техніки, спеціалізованого прикладного програмного забезпечення . та інформаційних технологій. </w:t>
            </w:r>
          </w:p>
          <w:p w:rsidR="00286CFB" w:rsidRPr="0001425D" w:rsidRDefault="00286CFB" w:rsidP="001E214D">
            <w:pPr>
              <w:widowControl/>
              <w:ind w:firstLine="34"/>
              <w:jc w:val="both"/>
              <w:rPr>
                <w:rFonts w:ascii="Times New Roman" w:hAnsi="Times New Roman" w:cs="Times New Roman"/>
                <w:color w:val="auto"/>
              </w:rPr>
            </w:pPr>
            <w:r w:rsidRPr="0001425D">
              <w:rPr>
                <w:rFonts w:ascii="Times New Roman" w:hAnsi="Times New Roman" w:cs="Times New Roman"/>
                <w:b/>
                <w:color w:val="auto"/>
              </w:rPr>
              <w:t xml:space="preserve">Теоретичний зміст </w:t>
            </w:r>
            <w:r w:rsidRPr="00530F6F">
              <w:rPr>
                <w:rFonts w:ascii="Times New Roman" w:hAnsi="Times New Roman" w:cs="Times New Roman"/>
                <w:b/>
                <w:color w:val="auto"/>
              </w:rPr>
              <w:t>предметної області</w:t>
            </w:r>
            <w:r>
              <w:rPr>
                <w:rFonts w:ascii="Times New Roman" w:hAnsi="Times New Roman" w:cs="Times New Roman"/>
                <w:color w:val="auto"/>
              </w:rPr>
              <w:t xml:space="preserve"> включає</w:t>
            </w:r>
            <w:r w:rsidRPr="0001425D">
              <w:rPr>
                <w:rFonts w:ascii="Times New Roman" w:hAnsi="Times New Roman" w:cs="Times New Roman"/>
                <w:color w:val="auto"/>
              </w:rPr>
              <w:t xml:space="preserve"> </w:t>
            </w:r>
            <w:r>
              <w:rPr>
                <w:rFonts w:ascii="Times New Roman" w:hAnsi="Times New Roman" w:cs="Times New Roman"/>
                <w:color w:val="auto"/>
              </w:rPr>
              <w:t>п</w:t>
            </w:r>
            <w:r w:rsidRPr="00530F6F">
              <w:rPr>
                <w:rFonts w:ascii="Times New Roman" w:hAnsi="Times New Roman" w:cs="Times New Roman"/>
                <w:color w:val="auto"/>
              </w:rPr>
              <w:t xml:space="preserve">оняття та принципи теорії автоматичного керування, систем </w:t>
            </w:r>
            <w:r>
              <w:rPr>
                <w:rFonts w:ascii="Times New Roman" w:hAnsi="Times New Roman" w:cs="Times New Roman"/>
                <w:color w:val="auto"/>
              </w:rPr>
              <w:t>автоматизації, комп</w:t>
            </w:r>
            <w:r w:rsidRPr="00530F6F">
              <w:rPr>
                <w:rFonts w:ascii="Times New Roman" w:hAnsi="Times New Roman" w:cs="Times New Roman"/>
                <w:color w:val="auto"/>
              </w:rPr>
              <w:t>’</w:t>
            </w:r>
            <w:r>
              <w:rPr>
                <w:rFonts w:ascii="Times New Roman" w:hAnsi="Times New Roman" w:cs="Times New Roman"/>
                <w:color w:val="auto"/>
              </w:rPr>
              <w:t xml:space="preserve">ютерно-інтегрованих технологій та робототехніки. </w:t>
            </w:r>
          </w:p>
          <w:p w:rsidR="008E499F" w:rsidRDefault="00286CFB" w:rsidP="008E499F">
            <w:pPr>
              <w:ind w:left="34"/>
              <w:rPr>
                <w:rFonts w:ascii="Times New Roman" w:hAnsi="Times New Roman" w:cs="Times New Roman"/>
              </w:rPr>
            </w:pPr>
            <w:r w:rsidRPr="0001425D">
              <w:rPr>
                <w:rStyle w:val="285pt"/>
                <w:rFonts w:ascii="Times New Roman" w:eastAsia="Calibri" w:hAnsi="Times New Roman"/>
                <w:b/>
                <w:sz w:val="24"/>
              </w:rPr>
              <w:t>Методи, методики та технології</w:t>
            </w:r>
            <w:r>
              <w:rPr>
                <w:rStyle w:val="285pt"/>
                <w:rFonts w:ascii="Times New Roman" w:eastAsia="Calibri" w:hAnsi="Times New Roman"/>
                <w:b/>
                <w:sz w:val="24"/>
              </w:rPr>
              <w:t>:</w:t>
            </w:r>
            <w:r w:rsidRPr="00BB2710">
              <w:rPr>
                <w:rFonts w:ascii="Times New Roman" w:hAnsi="Times New Roman" w:cs="Times New Roman"/>
                <w:b/>
                <w:bCs/>
              </w:rPr>
              <w:t xml:space="preserve"> </w:t>
            </w:r>
            <w:r w:rsidRPr="00BB2710">
              <w:rPr>
                <w:rFonts w:ascii="Times New Roman" w:hAnsi="Times New Roman" w:cs="Times New Roman"/>
              </w:rPr>
              <w:t>методи моделювання, проектування</w:t>
            </w:r>
            <w:r w:rsidR="001E214D">
              <w:rPr>
                <w:rFonts w:ascii="Times New Roman" w:hAnsi="Times New Roman" w:cs="Times New Roman"/>
              </w:rPr>
              <w:t xml:space="preserve"> та</w:t>
            </w:r>
            <w:r w:rsidRPr="00BB2710">
              <w:rPr>
                <w:rFonts w:ascii="Times New Roman" w:hAnsi="Times New Roman" w:cs="Times New Roman"/>
              </w:rPr>
              <w:t xml:space="preserve"> керування складними організаційно-технічними об’єктами, інформаційними технологіями</w:t>
            </w:r>
            <w:r w:rsidR="001E214D">
              <w:rPr>
                <w:rFonts w:ascii="Times New Roman" w:hAnsi="Times New Roman" w:cs="Times New Roman"/>
              </w:rPr>
              <w:t>, що базуються на</w:t>
            </w:r>
            <w:r w:rsidRPr="00BB2710">
              <w:rPr>
                <w:rFonts w:ascii="Times New Roman" w:hAnsi="Times New Roman" w:cs="Times New Roman"/>
              </w:rPr>
              <w:t xml:space="preserve"> знанн</w:t>
            </w:r>
            <w:r w:rsidR="001E214D">
              <w:rPr>
                <w:rFonts w:ascii="Times New Roman" w:hAnsi="Times New Roman" w:cs="Times New Roman"/>
              </w:rPr>
              <w:t>і</w:t>
            </w:r>
            <w:r w:rsidRPr="00BB2710">
              <w:rPr>
                <w:rFonts w:ascii="Times New Roman" w:hAnsi="Times New Roman" w:cs="Times New Roman"/>
              </w:rPr>
              <w:t xml:space="preserve"> </w:t>
            </w:r>
            <w:r w:rsidR="001E214D">
              <w:rPr>
                <w:rFonts w:ascii="Times New Roman" w:hAnsi="Times New Roman" w:cs="Times New Roman"/>
              </w:rPr>
              <w:t>технічних засобів автоматизації та</w:t>
            </w:r>
            <w:r w:rsidRPr="00BB2710">
              <w:rPr>
                <w:rFonts w:ascii="Times New Roman" w:hAnsi="Times New Roman" w:cs="Times New Roman"/>
              </w:rPr>
              <w:t xml:space="preserve"> вмінн</w:t>
            </w:r>
            <w:r w:rsidR="001E214D">
              <w:rPr>
                <w:rFonts w:ascii="Times New Roman" w:hAnsi="Times New Roman" w:cs="Times New Roman"/>
              </w:rPr>
              <w:t>і</w:t>
            </w:r>
            <w:r w:rsidRPr="00BB2710">
              <w:rPr>
                <w:rFonts w:ascii="Times New Roman" w:hAnsi="Times New Roman" w:cs="Times New Roman"/>
              </w:rPr>
              <w:t xml:space="preserve"> розробляти прикладне програмне забезпечення різного призначення для систем автоматизації.</w:t>
            </w:r>
          </w:p>
          <w:p w:rsidR="00810829" w:rsidRPr="008E499F" w:rsidRDefault="00810829" w:rsidP="00810829">
            <w:pPr>
              <w:ind w:left="34"/>
              <w:jc w:val="both"/>
              <w:rPr>
                <w:rFonts w:ascii="Times New Roman" w:hAnsi="Times New Roman" w:cs="Times New Roman"/>
                <w:bCs/>
              </w:rPr>
            </w:pPr>
            <w:r w:rsidRPr="00810829">
              <w:rPr>
                <w:rStyle w:val="285pt"/>
                <w:rFonts w:ascii="Times New Roman" w:eastAsia="Calibri" w:hAnsi="Times New Roman"/>
                <w:b/>
                <w:sz w:val="24"/>
              </w:rPr>
              <w:t xml:space="preserve">Інструменти та обладнання: </w:t>
            </w:r>
            <w:r w:rsidRPr="00810829">
              <w:rPr>
                <w:rStyle w:val="285pt"/>
                <w:rFonts w:ascii="Times New Roman" w:eastAsia="Calibri" w:hAnsi="Times New Roman"/>
                <w:sz w:val="24"/>
              </w:rPr>
              <w:t>сучасні програмн</w:t>
            </w:r>
            <w:r w:rsidR="004906A5">
              <w:rPr>
                <w:rStyle w:val="285pt"/>
                <w:rFonts w:ascii="Times New Roman" w:eastAsia="Calibri" w:hAnsi="Times New Roman"/>
                <w:sz w:val="24"/>
              </w:rPr>
              <w:t>і та технічні</w:t>
            </w:r>
            <w:r w:rsidRPr="00810829">
              <w:rPr>
                <w:rStyle w:val="285pt"/>
                <w:rFonts w:ascii="Times New Roman" w:eastAsia="Calibri" w:hAnsi="Times New Roman"/>
                <w:sz w:val="24"/>
              </w:rPr>
              <w:t xml:space="preserve"> засоби для проектування, моделювання, дослідження та експлуатації систем автоматизації.</w:t>
            </w:r>
          </w:p>
        </w:tc>
      </w:tr>
      <w:tr w:rsidR="008E499F" w:rsidRPr="008E499F" w:rsidTr="00286CFB">
        <w:tc>
          <w:tcPr>
            <w:tcW w:w="2660" w:type="dxa"/>
          </w:tcPr>
          <w:p w:rsidR="008E499F" w:rsidRPr="008E499F" w:rsidRDefault="008E499F" w:rsidP="008E499F">
            <w:pPr>
              <w:rPr>
                <w:rFonts w:ascii="Times New Roman" w:hAnsi="Times New Roman" w:cs="Times New Roman"/>
                <w:shd w:val="clear" w:color="auto" w:fill="FFFFFF"/>
              </w:rPr>
            </w:pPr>
            <w:r w:rsidRPr="008E499F">
              <w:rPr>
                <w:rFonts w:ascii="Times New Roman" w:hAnsi="Times New Roman" w:cs="Times New Roman"/>
                <w:shd w:val="clear" w:color="auto" w:fill="FFFFFF"/>
              </w:rPr>
              <w:t>Орієнтація освітньої програми</w:t>
            </w:r>
          </w:p>
        </w:tc>
        <w:tc>
          <w:tcPr>
            <w:tcW w:w="7229" w:type="dxa"/>
          </w:tcPr>
          <w:p w:rsidR="008E499F" w:rsidRPr="001E214D" w:rsidRDefault="008E499F" w:rsidP="008E499F">
            <w:pPr>
              <w:jc w:val="both"/>
              <w:rPr>
                <w:rFonts w:ascii="Times New Roman" w:hAnsi="Times New Roman" w:cs="Times New Roman"/>
              </w:rPr>
            </w:pPr>
            <w:r w:rsidRPr="001E214D">
              <w:rPr>
                <w:rFonts w:ascii="Times New Roman" w:hAnsi="Times New Roman" w:cs="Times New Roman"/>
              </w:rPr>
              <w:t>Освітньо-професійна, прикладна.</w:t>
            </w:r>
          </w:p>
          <w:p w:rsidR="008E499F" w:rsidRPr="008E499F" w:rsidRDefault="008E499F" w:rsidP="008E499F">
            <w:pPr>
              <w:rPr>
                <w:rFonts w:ascii="Times New Roman" w:hAnsi="Times New Roman" w:cs="Times New Roman"/>
                <w:bCs/>
                <w:shd w:val="clear" w:color="auto" w:fill="FFFFFF"/>
              </w:rPr>
            </w:pPr>
          </w:p>
        </w:tc>
      </w:tr>
      <w:tr w:rsidR="008E499F" w:rsidRPr="008E499F" w:rsidTr="00286CFB">
        <w:tc>
          <w:tcPr>
            <w:tcW w:w="2660" w:type="dxa"/>
          </w:tcPr>
          <w:p w:rsidR="008E499F" w:rsidRPr="008E499F" w:rsidRDefault="008E499F" w:rsidP="008E499F">
            <w:pPr>
              <w:rPr>
                <w:rFonts w:ascii="Times New Roman" w:hAnsi="Times New Roman" w:cs="Times New Roman"/>
                <w:shd w:val="clear" w:color="auto" w:fill="FFFFFF"/>
              </w:rPr>
            </w:pPr>
            <w:r w:rsidRPr="008E499F">
              <w:rPr>
                <w:rFonts w:ascii="Times New Roman" w:hAnsi="Times New Roman" w:cs="Times New Roman"/>
                <w:shd w:val="clear" w:color="auto" w:fill="FFFFFF"/>
              </w:rPr>
              <w:t>Основний фокус освітньої програми</w:t>
            </w:r>
          </w:p>
        </w:tc>
        <w:tc>
          <w:tcPr>
            <w:tcW w:w="7229" w:type="dxa"/>
          </w:tcPr>
          <w:p w:rsidR="001E214D" w:rsidRDefault="001E214D" w:rsidP="00BC45B1">
            <w:pPr>
              <w:jc w:val="both"/>
              <w:rPr>
                <w:rFonts w:ascii="Arial" w:hAnsi="Arial" w:cs="Arial"/>
                <w:color w:val="212529"/>
                <w:sz w:val="22"/>
                <w:szCs w:val="22"/>
                <w:shd w:val="clear" w:color="auto" w:fill="FFFFFF"/>
              </w:rPr>
            </w:pPr>
            <w:r w:rsidRPr="003F41EC">
              <w:rPr>
                <w:rStyle w:val="285pt"/>
                <w:rFonts w:ascii="Times New Roman" w:eastAsia="Arial Unicode MS" w:hAnsi="Times New Roman" w:cs="Times New Roman"/>
                <w:sz w:val="24"/>
                <w:szCs w:val="24"/>
              </w:rPr>
              <w:t xml:space="preserve">Підготовка фахівців для організаційно-управлінської та інженерної діяльності </w:t>
            </w:r>
            <w:r>
              <w:rPr>
                <w:rStyle w:val="285pt"/>
                <w:rFonts w:ascii="Times New Roman" w:eastAsia="Arial Unicode MS" w:hAnsi="Times New Roman" w:cs="Times New Roman"/>
                <w:sz w:val="24"/>
                <w:szCs w:val="24"/>
              </w:rPr>
              <w:t xml:space="preserve">з </w:t>
            </w:r>
            <w:r w:rsidRPr="003F41EC">
              <w:rPr>
                <w:rStyle w:val="285pt"/>
                <w:rFonts w:ascii="Times New Roman" w:eastAsia="Arial Unicode MS" w:hAnsi="Times New Roman" w:cs="Times New Roman"/>
                <w:sz w:val="24"/>
                <w:szCs w:val="24"/>
              </w:rPr>
              <w:t>автоматизації</w:t>
            </w:r>
            <w:r>
              <w:rPr>
                <w:rStyle w:val="285pt"/>
                <w:rFonts w:ascii="Times New Roman" w:eastAsia="Arial Unicode MS" w:hAnsi="Times New Roman" w:cs="Times New Roman"/>
                <w:sz w:val="24"/>
                <w:szCs w:val="24"/>
              </w:rPr>
              <w:t>, комп’</w:t>
            </w:r>
            <w:r w:rsidRPr="001E214D">
              <w:rPr>
                <w:rStyle w:val="285pt"/>
                <w:rFonts w:ascii="Times New Roman" w:eastAsia="Arial Unicode MS" w:hAnsi="Times New Roman" w:cs="Times New Roman"/>
                <w:sz w:val="24"/>
                <w:szCs w:val="24"/>
              </w:rPr>
              <w:t xml:space="preserve">ютерно-інтегрованих технологій </w:t>
            </w:r>
            <w:r w:rsidRPr="003F41EC">
              <w:rPr>
                <w:rStyle w:val="285pt"/>
                <w:rFonts w:ascii="Times New Roman" w:eastAsia="Arial Unicode MS" w:hAnsi="Times New Roman" w:cs="Times New Roman"/>
                <w:sz w:val="24"/>
                <w:szCs w:val="24"/>
              </w:rPr>
              <w:t xml:space="preserve"> та </w:t>
            </w:r>
            <w:r>
              <w:rPr>
                <w:rStyle w:val="285pt"/>
                <w:rFonts w:ascii="Times New Roman" w:eastAsia="Arial Unicode MS" w:hAnsi="Times New Roman" w:cs="Times New Roman"/>
                <w:sz w:val="24"/>
                <w:szCs w:val="24"/>
              </w:rPr>
              <w:t>робототехніки</w:t>
            </w:r>
            <w:r w:rsidRPr="003F41EC">
              <w:rPr>
                <w:rStyle w:val="285pt"/>
                <w:rFonts w:ascii="Times New Roman" w:eastAsia="Arial Unicode MS" w:hAnsi="Times New Roman" w:cs="Times New Roman"/>
                <w:sz w:val="24"/>
                <w:szCs w:val="24"/>
              </w:rPr>
              <w:t xml:space="preserve"> з акцентом на автоматизацію </w:t>
            </w:r>
            <w:r>
              <w:rPr>
                <w:rStyle w:val="285pt"/>
                <w:rFonts w:ascii="Times New Roman" w:eastAsia="Arial Unicode MS" w:hAnsi="Times New Roman" w:cs="Times New Roman"/>
                <w:sz w:val="24"/>
                <w:szCs w:val="24"/>
              </w:rPr>
              <w:t>технологічних процесі</w:t>
            </w:r>
            <w:r w:rsidRPr="004E3D12">
              <w:rPr>
                <w:rStyle w:val="285pt"/>
                <w:rFonts w:ascii="Times New Roman" w:eastAsia="Arial Unicode MS" w:hAnsi="Times New Roman" w:cs="Times New Roman"/>
                <w:sz w:val="24"/>
                <w:szCs w:val="24"/>
              </w:rPr>
              <w:t xml:space="preserve">в </w:t>
            </w:r>
            <w:r w:rsidRPr="003F41EC">
              <w:rPr>
                <w:rStyle w:val="285pt"/>
                <w:rFonts w:ascii="Times New Roman" w:eastAsia="Arial Unicode MS" w:hAnsi="Times New Roman" w:cs="Times New Roman"/>
                <w:sz w:val="24"/>
                <w:szCs w:val="24"/>
              </w:rPr>
              <w:t>та комп’ютерно-інтегровані технології</w:t>
            </w:r>
            <w:r>
              <w:rPr>
                <w:rFonts w:ascii="Arial" w:hAnsi="Arial" w:cs="Arial"/>
                <w:color w:val="212529"/>
                <w:sz w:val="22"/>
                <w:szCs w:val="22"/>
                <w:shd w:val="clear" w:color="auto" w:fill="FFFFFF"/>
              </w:rPr>
              <w:t xml:space="preserve">. </w:t>
            </w:r>
          </w:p>
          <w:p w:rsidR="008E499F" w:rsidRPr="008E499F" w:rsidRDefault="008E499F" w:rsidP="00BC45B1">
            <w:pPr>
              <w:jc w:val="both"/>
              <w:rPr>
                <w:rFonts w:ascii="Times New Roman" w:hAnsi="Times New Roman" w:cs="Times New Roman"/>
                <w:bCs/>
                <w:shd w:val="clear" w:color="auto" w:fill="FFFFFF"/>
              </w:rPr>
            </w:pPr>
            <w:r w:rsidRPr="008E499F">
              <w:rPr>
                <w:rFonts w:ascii="Times New Roman" w:hAnsi="Times New Roman" w:cs="Times New Roman"/>
              </w:rPr>
              <w:t xml:space="preserve">Ключові слова: </w:t>
            </w:r>
            <w:r w:rsidR="00BC45B1" w:rsidRPr="003F41EC">
              <w:rPr>
                <w:rStyle w:val="285pt"/>
                <w:rFonts w:ascii="Times New Roman" w:eastAsia="Arial Unicode MS" w:hAnsi="Times New Roman" w:cs="Times New Roman"/>
                <w:sz w:val="24"/>
                <w:szCs w:val="24"/>
              </w:rPr>
              <w:t>автоматизаці</w:t>
            </w:r>
            <w:r w:rsidR="00BC45B1">
              <w:rPr>
                <w:rStyle w:val="285pt"/>
                <w:rFonts w:ascii="Times New Roman" w:eastAsia="Arial Unicode MS" w:hAnsi="Times New Roman" w:cs="Times New Roman"/>
                <w:sz w:val="24"/>
                <w:szCs w:val="24"/>
              </w:rPr>
              <w:t>я,</w:t>
            </w:r>
            <w:r w:rsidR="00BC45B1" w:rsidRPr="001E214D">
              <w:rPr>
                <w:rStyle w:val="285pt"/>
                <w:rFonts w:ascii="Times New Roman" w:eastAsia="Arial Unicode MS" w:hAnsi="Times New Roman" w:cs="Times New Roman"/>
                <w:sz w:val="24"/>
                <w:szCs w:val="24"/>
              </w:rPr>
              <w:t xml:space="preserve"> </w:t>
            </w:r>
            <w:r w:rsidR="00BC45B1" w:rsidRPr="003F41EC">
              <w:rPr>
                <w:rStyle w:val="285pt"/>
                <w:rFonts w:ascii="Times New Roman" w:eastAsia="Arial Unicode MS" w:hAnsi="Times New Roman" w:cs="Times New Roman"/>
                <w:sz w:val="24"/>
                <w:szCs w:val="24"/>
              </w:rPr>
              <w:t xml:space="preserve"> </w:t>
            </w:r>
            <w:r w:rsidR="00BC45B1">
              <w:rPr>
                <w:rStyle w:val="285pt"/>
                <w:rFonts w:ascii="Times New Roman" w:eastAsia="Arial Unicode MS" w:hAnsi="Times New Roman" w:cs="Times New Roman"/>
                <w:sz w:val="24"/>
                <w:szCs w:val="24"/>
              </w:rPr>
              <w:t>комп’</w:t>
            </w:r>
            <w:r w:rsidR="00BC45B1" w:rsidRPr="00BC45B1">
              <w:rPr>
                <w:rStyle w:val="285pt"/>
                <w:rFonts w:ascii="Times New Roman" w:eastAsia="Arial Unicode MS" w:hAnsi="Times New Roman" w:cs="Times New Roman"/>
                <w:sz w:val="24"/>
                <w:szCs w:val="24"/>
                <w:lang w:val="ru-RU"/>
              </w:rPr>
              <w:t xml:space="preserve">ютерні технології, </w:t>
            </w:r>
            <w:r w:rsidR="001E214D">
              <w:rPr>
                <w:rFonts w:ascii="Times New Roman" w:hAnsi="Times New Roman" w:cs="Times New Roman"/>
              </w:rPr>
              <w:t xml:space="preserve">мікропроцесорна техніка, АСУ технологічними процесами, </w:t>
            </w:r>
            <w:r w:rsidR="00BC45B1">
              <w:rPr>
                <w:rFonts w:ascii="Times New Roman" w:hAnsi="Times New Roman" w:cs="Times New Roman"/>
              </w:rPr>
              <w:t>прикладне програмне забезпечення</w:t>
            </w:r>
          </w:p>
        </w:tc>
      </w:tr>
      <w:tr w:rsidR="008E499F" w:rsidRPr="008E499F" w:rsidTr="00286CFB">
        <w:tc>
          <w:tcPr>
            <w:tcW w:w="2660" w:type="dxa"/>
          </w:tcPr>
          <w:p w:rsidR="008E499F" w:rsidRPr="008E499F" w:rsidRDefault="008E499F" w:rsidP="008E499F">
            <w:pPr>
              <w:rPr>
                <w:rFonts w:ascii="Times New Roman" w:hAnsi="Times New Roman" w:cs="Times New Roman"/>
                <w:shd w:val="clear" w:color="auto" w:fill="FFFFFF"/>
              </w:rPr>
            </w:pPr>
            <w:r w:rsidRPr="008E499F">
              <w:rPr>
                <w:rFonts w:ascii="Times New Roman" w:hAnsi="Times New Roman" w:cs="Times New Roman"/>
                <w:shd w:val="clear" w:color="auto" w:fill="FFFFFF"/>
              </w:rPr>
              <w:t>Особливості програми</w:t>
            </w:r>
          </w:p>
        </w:tc>
        <w:tc>
          <w:tcPr>
            <w:tcW w:w="7229" w:type="dxa"/>
          </w:tcPr>
          <w:p w:rsidR="008E499F" w:rsidRPr="008E499F" w:rsidRDefault="001E214D" w:rsidP="008E499F">
            <w:pPr>
              <w:rPr>
                <w:rFonts w:ascii="Times New Roman" w:hAnsi="Times New Roman" w:cs="Times New Roman"/>
                <w:bCs/>
                <w:shd w:val="clear" w:color="auto" w:fill="FFFFFF"/>
              </w:rPr>
            </w:pPr>
            <w:r w:rsidRPr="007F739E">
              <w:rPr>
                <w:rStyle w:val="285pt"/>
                <w:rFonts w:ascii="Times New Roman" w:eastAsia="Arial Unicode MS" w:hAnsi="Times New Roman" w:cs="Times New Roman"/>
                <w:sz w:val="24"/>
                <w:szCs w:val="24"/>
              </w:rPr>
              <w:t xml:space="preserve">Проблемна орієнтованість на </w:t>
            </w:r>
            <w:r w:rsidRPr="00CD6E84">
              <w:rPr>
                <w:rStyle w:val="285pt"/>
                <w:rFonts w:ascii="Times New Roman" w:eastAsia="Arial Unicode MS" w:hAnsi="Times New Roman" w:cs="Times New Roman"/>
                <w:sz w:val="24"/>
                <w:szCs w:val="24"/>
                <w:lang w:val="ru-RU" w:eastAsia="ru-RU"/>
              </w:rPr>
              <w:t>автоматизаці</w:t>
            </w:r>
            <w:r>
              <w:rPr>
                <w:rStyle w:val="285pt"/>
                <w:rFonts w:ascii="Times New Roman" w:eastAsia="Arial Unicode MS" w:hAnsi="Times New Roman" w:cs="Times New Roman"/>
                <w:sz w:val="24"/>
                <w:szCs w:val="24"/>
                <w:lang w:val="ru-RU" w:eastAsia="ru-RU"/>
              </w:rPr>
              <w:t xml:space="preserve">ю </w:t>
            </w:r>
            <w:r w:rsidRPr="00CD6E84">
              <w:rPr>
                <w:rStyle w:val="285pt"/>
                <w:rFonts w:ascii="Times New Roman" w:eastAsia="Arial Unicode MS" w:hAnsi="Times New Roman" w:cs="Times New Roman"/>
                <w:sz w:val="24"/>
                <w:szCs w:val="24"/>
                <w:lang w:val="ru-RU" w:eastAsia="ru-RU"/>
              </w:rPr>
              <w:t>технологічних об’єктів</w:t>
            </w:r>
            <w:r>
              <w:rPr>
                <w:rStyle w:val="285pt"/>
                <w:rFonts w:ascii="Times New Roman" w:eastAsia="Arial Unicode MS" w:hAnsi="Times New Roman" w:cs="Times New Roman"/>
                <w:sz w:val="24"/>
                <w:szCs w:val="24"/>
                <w:lang w:val="ru-RU" w:eastAsia="ru-RU"/>
              </w:rPr>
              <w:t xml:space="preserve"> у</w:t>
            </w:r>
            <w:r w:rsidRPr="00CD6E84">
              <w:rPr>
                <w:rStyle w:val="285pt"/>
                <w:rFonts w:ascii="Times New Roman" w:eastAsia="Arial Unicode MS" w:hAnsi="Times New Roman" w:cs="Times New Roman"/>
                <w:sz w:val="24"/>
                <w:szCs w:val="24"/>
                <w:lang w:val="ru-RU" w:eastAsia="ru-RU"/>
              </w:rPr>
              <w:t xml:space="preserve"> </w:t>
            </w:r>
            <w:r w:rsidRPr="007F739E">
              <w:rPr>
                <w:rStyle w:val="285pt"/>
                <w:rFonts w:ascii="Times New Roman" w:eastAsia="Arial Unicode MS" w:hAnsi="Times New Roman" w:cs="Times New Roman"/>
                <w:sz w:val="24"/>
                <w:szCs w:val="24"/>
              </w:rPr>
              <w:t>так</w:t>
            </w:r>
            <w:r>
              <w:rPr>
                <w:rStyle w:val="285pt"/>
                <w:rFonts w:ascii="Times New Roman" w:eastAsia="Arial Unicode MS" w:hAnsi="Times New Roman" w:cs="Times New Roman"/>
                <w:sz w:val="24"/>
                <w:szCs w:val="24"/>
              </w:rPr>
              <w:t>их</w:t>
            </w:r>
            <w:r w:rsidRPr="007F739E">
              <w:rPr>
                <w:rStyle w:val="285pt"/>
                <w:rFonts w:ascii="Times New Roman" w:eastAsia="Arial Unicode MS" w:hAnsi="Times New Roman" w:cs="Times New Roman"/>
                <w:sz w:val="24"/>
                <w:szCs w:val="24"/>
              </w:rPr>
              <w:t xml:space="preserve"> галуз</w:t>
            </w:r>
            <w:r>
              <w:rPr>
                <w:rStyle w:val="285pt"/>
                <w:rFonts w:ascii="Times New Roman" w:eastAsia="Arial Unicode MS" w:hAnsi="Times New Roman" w:cs="Times New Roman"/>
                <w:sz w:val="24"/>
                <w:szCs w:val="24"/>
              </w:rPr>
              <w:t>ях</w:t>
            </w:r>
            <w:r w:rsidRPr="007F739E">
              <w:rPr>
                <w:rStyle w:val="285pt"/>
                <w:rFonts w:ascii="Times New Roman" w:eastAsia="Arial Unicode MS" w:hAnsi="Times New Roman" w:cs="Times New Roman"/>
                <w:sz w:val="24"/>
                <w:szCs w:val="24"/>
              </w:rPr>
              <w:t xml:space="preserve"> </w:t>
            </w:r>
            <w:r w:rsidR="00BC45B1">
              <w:rPr>
                <w:rStyle w:val="285pt"/>
                <w:rFonts w:ascii="Times New Roman" w:eastAsia="Arial Unicode MS" w:hAnsi="Times New Roman" w:cs="Times New Roman"/>
                <w:sz w:val="24"/>
                <w:szCs w:val="24"/>
              </w:rPr>
              <w:t>економіки</w:t>
            </w:r>
            <w:r>
              <w:rPr>
                <w:rStyle w:val="285pt"/>
                <w:rFonts w:ascii="Times New Roman" w:eastAsia="Arial Unicode MS" w:hAnsi="Times New Roman" w:cs="Times New Roman"/>
                <w:sz w:val="24"/>
                <w:szCs w:val="24"/>
              </w:rPr>
              <w:t>,</w:t>
            </w:r>
            <w:r w:rsidRPr="007F739E">
              <w:rPr>
                <w:rStyle w:val="285pt"/>
                <w:rFonts w:ascii="Times New Roman" w:eastAsia="Arial Unicode MS" w:hAnsi="Times New Roman" w:cs="Times New Roman"/>
                <w:sz w:val="24"/>
                <w:szCs w:val="24"/>
              </w:rPr>
              <w:t xml:space="preserve"> як </w:t>
            </w:r>
            <w:r>
              <w:rPr>
                <w:rStyle w:val="285pt"/>
                <w:rFonts w:ascii="Times New Roman" w:eastAsia="Arial Unicode MS" w:hAnsi="Times New Roman" w:cs="Times New Roman"/>
                <w:sz w:val="24"/>
                <w:szCs w:val="24"/>
                <w:lang w:val="ru-RU"/>
              </w:rPr>
              <w:t>металург</w:t>
            </w:r>
            <w:r>
              <w:rPr>
                <w:rStyle w:val="285pt"/>
                <w:rFonts w:ascii="Times New Roman" w:eastAsia="Arial Unicode MS" w:hAnsi="Times New Roman" w:cs="Times New Roman"/>
                <w:sz w:val="24"/>
                <w:szCs w:val="24"/>
              </w:rPr>
              <w:t>ія</w:t>
            </w:r>
            <w:r>
              <w:rPr>
                <w:rStyle w:val="285pt"/>
                <w:rFonts w:ascii="Times New Roman" w:eastAsia="Arial Unicode MS" w:hAnsi="Times New Roman" w:cs="Times New Roman"/>
                <w:sz w:val="24"/>
                <w:szCs w:val="24"/>
                <w:lang w:val="ru-RU"/>
              </w:rPr>
              <w:t xml:space="preserve">, </w:t>
            </w:r>
            <w:r w:rsidRPr="007F739E">
              <w:rPr>
                <w:rStyle w:val="285pt"/>
                <w:rFonts w:ascii="Times New Roman" w:eastAsia="Arial Unicode MS" w:hAnsi="Times New Roman" w:cs="Times New Roman"/>
                <w:sz w:val="24"/>
                <w:szCs w:val="24"/>
              </w:rPr>
              <w:t>машинобуд</w:t>
            </w:r>
            <w:r>
              <w:rPr>
                <w:rStyle w:val="285pt"/>
                <w:rFonts w:ascii="Times New Roman" w:eastAsia="Arial Unicode MS" w:hAnsi="Times New Roman" w:cs="Times New Roman"/>
                <w:sz w:val="24"/>
                <w:szCs w:val="24"/>
              </w:rPr>
              <w:t>ування та</w:t>
            </w:r>
            <w:r w:rsidRPr="007F739E">
              <w:rPr>
                <w:rStyle w:val="285pt"/>
                <w:rFonts w:ascii="Times New Roman" w:eastAsia="Arial Unicode MS" w:hAnsi="Times New Roman" w:cs="Times New Roman"/>
                <w:sz w:val="24"/>
                <w:szCs w:val="24"/>
              </w:rPr>
              <w:t xml:space="preserve"> транспорт. </w:t>
            </w:r>
            <w:r>
              <w:rPr>
                <w:rStyle w:val="285pt"/>
                <w:rFonts w:ascii="Times New Roman" w:eastAsia="Arial Unicode MS" w:hAnsi="Times New Roman" w:cs="Times New Roman"/>
                <w:sz w:val="24"/>
                <w:szCs w:val="24"/>
              </w:rPr>
              <w:t>Ш</w:t>
            </w:r>
            <w:r w:rsidRPr="003F41EC">
              <w:rPr>
                <w:rStyle w:val="285pt"/>
                <w:rFonts w:ascii="Times New Roman" w:eastAsia="Arial Unicode MS" w:hAnsi="Times New Roman" w:cs="Times New Roman"/>
                <w:sz w:val="24"/>
                <w:szCs w:val="24"/>
              </w:rPr>
              <w:t>ирок</w:t>
            </w:r>
            <w:r>
              <w:rPr>
                <w:rStyle w:val="285pt"/>
                <w:rFonts w:ascii="Times New Roman" w:eastAsia="Arial Unicode MS" w:hAnsi="Times New Roman" w:cs="Times New Roman"/>
                <w:sz w:val="24"/>
                <w:szCs w:val="24"/>
              </w:rPr>
              <w:t>е</w:t>
            </w:r>
            <w:r w:rsidRPr="003F41EC">
              <w:rPr>
                <w:rStyle w:val="285pt"/>
                <w:rFonts w:ascii="Times New Roman" w:eastAsia="Arial Unicode MS" w:hAnsi="Times New Roman" w:cs="Times New Roman"/>
                <w:sz w:val="24"/>
                <w:szCs w:val="24"/>
              </w:rPr>
              <w:t xml:space="preserve"> використанн</w:t>
            </w:r>
            <w:r>
              <w:rPr>
                <w:rStyle w:val="285pt"/>
                <w:rFonts w:ascii="Times New Roman" w:eastAsia="Arial Unicode MS" w:hAnsi="Times New Roman" w:cs="Times New Roman"/>
                <w:sz w:val="24"/>
                <w:szCs w:val="24"/>
              </w:rPr>
              <w:t>я</w:t>
            </w:r>
            <w:r w:rsidRPr="003F41EC">
              <w:rPr>
                <w:rStyle w:val="285pt"/>
                <w:rFonts w:ascii="Times New Roman" w:eastAsia="Arial Unicode MS" w:hAnsi="Times New Roman" w:cs="Times New Roman"/>
                <w:sz w:val="24"/>
                <w:szCs w:val="24"/>
              </w:rPr>
              <w:t xml:space="preserve"> під час навчання сучасних прикладних та комп'ютерно-інтегрованих середовищ для вирішення задач автоматизації</w:t>
            </w:r>
            <w:r>
              <w:rPr>
                <w:rStyle w:val="285pt"/>
                <w:rFonts w:ascii="Times New Roman" w:eastAsia="Arial Unicode MS" w:hAnsi="Times New Roman" w:cs="Times New Roman"/>
                <w:sz w:val="24"/>
                <w:szCs w:val="24"/>
              </w:rPr>
              <w:t>.</w:t>
            </w:r>
          </w:p>
        </w:tc>
      </w:tr>
      <w:tr w:rsidR="008E499F" w:rsidRPr="008E499F" w:rsidTr="008E499F">
        <w:trPr>
          <w:trHeight w:val="297"/>
        </w:trPr>
        <w:tc>
          <w:tcPr>
            <w:tcW w:w="9889" w:type="dxa"/>
            <w:gridSpan w:val="2"/>
            <w:vAlign w:val="center"/>
          </w:tcPr>
          <w:p w:rsidR="008E499F" w:rsidRPr="008E499F" w:rsidRDefault="008E499F" w:rsidP="008E499F">
            <w:pPr>
              <w:spacing w:before="60" w:after="60"/>
              <w:jc w:val="center"/>
              <w:rPr>
                <w:rFonts w:ascii="Times New Roman" w:hAnsi="Times New Roman" w:cs="Times New Roman"/>
                <w:b/>
              </w:rPr>
            </w:pPr>
            <w:r w:rsidRPr="008E499F">
              <w:rPr>
                <w:rFonts w:ascii="Times New Roman" w:hAnsi="Times New Roman" w:cs="Times New Roman"/>
                <w:b/>
              </w:rPr>
              <w:t>1.4. Придатність випускників до працевлаштування та подальшого навчання</w:t>
            </w:r>
          </w:p>
        </w:tc>
      </w:tr>
      <w:tr w:rsidR="008E499F" w:rsidRPr="008E499F" w:rsidTr="00810829">
        <w:tc>
          <w:tcPr>
            <w:tcW w:w="2660" w:type="dxa"/>
          </w:tcPr>
          <w:p w:rsidR="008E499F" w:rsidRPr="008E499F" w:rsidRDefault="008E499F" w:rsidP="008E499F">
            <w:pPr>
              <w:rPr>
                <w:rFonts w:ascii="Times New Roman" w:hAnsi="Times New Roman" w:cs="Times New Roman"/>
                <w:shd w:val="clear" w:color="auto" w:fill="FFFFFF"/>
              </w:rPr>
            </w:pPr>
            <w:r w:rsidRPr="008E499F">
              <w:rPr>
                <w:rFonts w:ascii="Times New Roman" w:hAnsi="Times New Roman" w:cs="Times New Roman"/>
                <w:shd w:val="clear" w:color="auto" w:fill="FFFFFF"/>
              </w:rPr>
              <w:t>Придатність до працевлаштування</w:t>
            </w:r>
          </w:p>
        </w:tc>
        <w:tc>
          <w:tcPr>
            <w:tcW w:w="7229" w:type="dxa"/>
            <w:vAlign w:val="center"/>
          </w:tcPr>
          <w:p w:rsidR="008E499F" w:rsidRPr="008E499F" w:rsidRDefault="004906A5" w:rsidP="00810829">
            <w:pPr>
              <w:jc w:val="both"/>
              <w:rPr>
                <w:rStyle w:val="285pt"/>
                <w:rFonts w:ascii="Times New Roman" w:eastAsia="Arial Unicode MS" w:hAnsi="Times New Roman" w:cs="Times New Roman"/>
                <w:color w:val="auto"/>
                <w:sz w:val="24"/>
                <w:szCs w:val="24"/>
              </w:rPr>
            </w:pPr>
            <w:r>
              <w:rPr>
                <w:rStyle w:val="285pt"/>
                <w:rFonts w:ascii="Times New Roman" w:eastAsia="Arial Unicode MS" w:hAnsi="Times New Roman" w:cs="Times New Roman"/>
                <w:color w:val="auto"/>
                <w:sz w:val="24"/>
                <w:szCs w:val="24"/>
              </w:rPr>
              <w:t>Бакалаври</w:t>
            </w:r>
            <w:r w:rsidR="008E499F" w:rsidRPr="008E499F">
              <w:rPr>
                <w:rStyle w:val="285pt"/>
                <w:rFonts w:ascii="Times New Roman" w:eastAsia="Arial Unicode MS" w:hAnsi="Times New Roman" w:cs="Times New Roman"/>
                <w:color w:val="auto"/>
                <w:sz w:val="24"/>
                <w:szCs w:val="24"/>
              </w:rPr>
              <w:t xml:space="preserve"> з автоматизації, комп’ютерно-інтегрованих технологій та робототехніки здатні виконувати професійну роботу і можуть займати первинні посади згідно з  </w:t>
            </w:r>
            <w:r w:rsidR="008E499F" w:rsidRPr="008E499F">
              <w:rPr>
                <w:rFonts w:ascii="Times New Roman" w:hAnsi="Times New Roman" w:cs="Times New Roman"/>
              </w:rPr>
              <w:t>Національним класифікатором професій (</w:t>
            </w:r>
            <w:r w:rsidR="008E499F" w:rsidRPr="008E499F">
              <w:rPr>
                <w:rStyle w:val="285pt"/>
                <w:rFonts w:ascii="Times New Roman" w:eastAsia="Arial Unicode MS" w:hAnsi="Times New Roman" w:cs="Times New Roman"/>
                <w:color w:val="auto"/>
                <w:sz w:val="24"/>
                <w:szCs w:val="24"/>
              </w:rPr>
              <w:t>ДК 003:2010):</w:t>
            </w:r>
          </w:p>
          <w:p w:rsidR="00810829" w:rsidRDefault="00810829" w:rsidP="00810829">
            <w:pPr>
              <w:widowControl/>
              <w:ind w:firstLine="142"/>
              <w:jc w:val="both"/>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t>- 3115 (24982) технік з автоматизації виробничих процесів;</w:t>
            </w:r>
          </w:p>
          <w:p w:rsidR="00810829" w:rsidRDefault="00810829" w:rsidP="00810829">
            <w:pPr>
              <w:widowControl/>
              <w:ind w:firstLine="142"/>
              <w:jc w:val="both"/>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t>- 3115 (25032) технік з експлуатації та ремонту устаткування;</w:t>
            </w:r>
          </w:p>
          <w:p w:rsidR="00810829" w:rsidRDefault="00810829" w:rsidP="00810829">
            <w:pPr>
              <w:widowControl/>
              <w:ind w:firstLine="142"/>
              <w:jc w:val="both"/>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t>- 3119 (24999) технік з налагоджування та випробувань;</w:t>
            </w:r>
          </w:p>
          <w:p w:rsidR="00810829" w:rsidRDefault="00810829" w:rsidP="00810829">
            <w:pPr>
              <w:widowControl/>
              <w:ind w:firstLine="142"/>
              <w:jc w:val="both"/>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t>- 3119 - технік з метрології;</w:t>
            </w:r>
          </w:p>
          <w:p w:rsidR="00810829" w:rsidRDefault="00810829" w:rsidP="00810829">
            <w:pPr>
              <w:widowControl/>
              <w:ind w:firstLine="142"/>
              <w:jc w:val="both"/>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t>- 3119  технік з підготовки технічної документації;</w:t>
            </w:r>
          </w:p>
          <w:p w:rsidR="00810829" w:rsidRDefault="00810829" w:rsidP="00810829">
            <w:pPr>
              <w:widowControl/>
              <w:ind w:firstLine="142"/>
              <w:jc w:val="both"/>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t>- 31</w:t>
            </w:r>
            <w:r w:rsidR="004906A5">
              <w:rPr>
                <w:rFonts w:ascii="Times New Roman" w:eastAsia="Times New Roman" w:hAnsi="Times New Roman" w:cs="Times New Roman"/>
                <w:color w:val="auto"/>
                <w:lang w:eastAsia="ru-RU"/>
              </w:rPr>
              <w:t>21</w:t>
            </w:r>
            <w:r>
              <w:rPr>
                <w:rFonts w:ascii="Times New Roman" w:eastAsia="Times New Roman" w:hAnsi="Times New Roman" w:cs="Times New Roman"/>
                <w:color w:val="auto"/>
                <w:lang w:eastAsia="ru-RU"/>
              </w:rPr>
              <w:t xml:space="preserve"> - технік програміст;</w:t>
            </w:r>
          </w:p>
          <w:p w:rsidR="00810829" w:rsidRDefault="004906A5" w:rsidP="00810829">
            <w:pPr>
              <w:rPr>
                <w:rStyle w:val="285pt"/>
                <w:rFonts w:ascii="Times New Roman" w:eastAsia="Arial Unicode MS" w:hAnsi="Times New Roman" w:cs="Times New Roman"/>
                <w:color w:val="auto"/>
                <w:sz w:val="24"/>
                <w:szCs w:val="24"/>
              </w:rPr>
            </w:pPr>
            <w:r>
              <w:rPr>
                <w:rFonts w:ascii="Times New Roman" w:eastAsia="Times New Roman" w:hAnsi="Times New Roman" w:cs="Times New Roman"/>
                <w:color w:val="auto"/>
                <w:lang w:eastAsia="ru-RU"/>
              </w:rPr>
              <w:t xml:space="preserve">  </w:t>
            </w:r>
            <w:r w:rsidR="00810829">
              <w:rPr>
                <w:rFonts w:ascii="Times New Roman" w:eastAsia="Times New Roman" w:hAnsi="Times New Roman" w:cs="Times New Roman"/>
                <w:color w:val="auto"/>
                <w:lang w:eastAsia="ru-RU"/>
              </w:rPr>
              <w:t>- 3139 - технік-оператор електронного устаткування</w:t>
            </w:r>
            <w:r w:rsidR="00810829" w:rsidRPr="008E499F">
              <w:rPr>
                <w:rStyle w:val="285pt"/>
                <w:rFonts w:ascii="Times New Roman" w:eastAsia="Arial Unicode MS" w:hAnsi="Times New Roman" w:cs="Times New Roman"/>
                <w:color w:val="auto"/>
                <w:sz w:val="24"/>
                <w:szCs w:val="24"/>
              </w:rPr>
              <w:t xml:space="preserve"> </w:t>
            </w:r>
          </w:p>
          <w:p w:rsidR="004906A5" w:rsidRDefault="004906A5" w:rsidP="004906A5">
            <w:pPr>
              <w:widowControl/>
              <w:ind w:firstLine="142"/>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t>- 3114 (24947) технік обчислювального (інформаційно-</w:t>
            </w:r>
          </w:p>
          <w:p w:rsidR="008E499F" w:rsidRPr="008E499F" w:rsidRDefault="004906A5" w:rsidP="004906A5">
            <w:pPr>
              <w:ind w:left="317"/>
              <w:jc w:val="both"/>
              <w:rPr>
                <w:rFonts w:ascii="Times New Roman" w:hAnsi="Times New Roman" w:cs="Times New Roman"/>
                <w:bCs/>
                <w:shd w:val="clear" w:color="auto" w:fill="FFFFFF"/>
              </w:rPr>
            </w:pPr>
            <w:r>
              <w:rPr>
                <w:rFonts w:ascii="Times New Roman" w:eastAsia="Times New Roman" w:hAnsi="Times New Roman" w:cs="Times New Roman"/>
                <w:color w:val="auto"/>
                <w:lang w:eastAsia="ru-RU"/>
              </w:rPr>
              <w:t>обчислювального) центру</w:t>
            </w:r>
          </w:p>
        </w:tc>
      </w:tr>
      <w:tr w:rsidR="008E499F" w:rsidRPr="008E499F" w:rsidTr="00810829">
        <w:tc>
          <w:tcPr>
            <w:tcW w:w="2660" w:type="dxa"/>
          </w:tcPr>
          <w:p w:rsidR="008E499F" w:rsidRPr="008E499F" w:rsidRDefault="008E499F" w:rsidP="008E499F">
            <w:pPr>
              <w:rPr>
                <w:rFonts w:ascii="Times New Roman" w:hAnsi="Times New Roman" w:cs="Times New Roman"/>
                <w:shd w:val="clear" w:color="auto" w:fill="FFFFFF"/>
              </w:rPr>
            </w:pPr>
            <w:r w:rsidRPr="008E499F">
              <w:rPr>
                <w:rFonts w:ascii="Times New Roman" w:hAnsi="Times New Roman" w:cs="Times New Roman"/>
                <w:shd w:val="clear" w:color="auto" w:fill="FFFFFF"/>
              </w:rPr>
              <w:t>Подальше навчання</w:t>
            </w:r>
          </w:p>
        </w:tc>
        <w:tc>
          <w:tcPr>
            <w:tcW w:w="7229" w:type="dxa"/>
          </w:tcPr>
          <w:p w:rsidR="004906A5" w:rsidRPr="004906A5" w:rsidRDefault="004906A5" w:rsidP="004906A5">
            <w:pPr>
              <w:spacing w:line="274" w:lineRule="exact"/>
              <w:ind w:left="34"/>
              <w:rPr>
                <w:rFonts w:ascii="Times New Roman" w:hAnsi="Times New Roman" w:cs="Times New Roman"/>
                <w:bCs/>
                <w:shd w:val="clear" w:color="auto" w:fill="FFFFFF"/>
              </w:rPr>
            </w:pPr>
            <w:r w:rsidRPr="004906A5">
              <w:rPr>
                <w:rFonts w:ascii="Times New Roman" w:hAnsi="Times New Roman" w:cs="Times New Roman"/>
                <w:bCs/>
                <w:shd w:val="clear" w:color="auto" w:fill="FFFFFF"/>
              </w:rPr>
              <w:t xml:space="preserve">Можливість продовження навчання на другому (магістерському) рівні вищої освіти. </w:t>
            </w:r>
          </w:p>
          <w:p w:rsidR="004906A5" w:rsidRPr="008E499F" w:rsidRDefault="004906A5" w:rsidP="004906A5">
            <w:pPr>
              <w:ind w:left="34"/>
              <w:rPr>
                <w:rFonts w:ascii="Times New Roman" w:hAnsi="Times New Roman" w:cs="Times New Roman"/>
                <w:b/>
                <w:bCs/>
              </w:rPr>
            </w:pPr>
            <w:r w:rsidRPr="004906A5">
              <w:rPr>
                <w:rFonts w:ascii="Times New Roman" w:hAnsi="Times New Roman" w:cs="Times New Roman"/>
                <w:bCs/>
                <w:shd w:val="clear" w:color="auto" w:fill="FFFFFF"/>
              </w:rPr>
              <w:t>Набуття додаткових кваліфікацій в системі післядипломної освіти</w:t>
            </w:r>
          </w:p>
        </w:tc>
      </w:tr>
      <w:tr w:rsidR="008E499F" w:rsidRPr="008E499F" w:rsidTr="008E499F">
        <w:tc>
          <w:tcPr>
            <w:tcW w:w="9889" w:type="dxa"/>
            <w:gridSpan w:val="2"/>
          </w:tcPr>
          <w:p w:rsidR="008E499F" w:rsidRPr="008E499F" w:rsidRDefault="008E499F" w:rsidP="008E499F">
            <w:pPr>
              <w:spacing w:before="60" w:after="60"/>
              <w:jc w:val="center"/>
              <w:rPr>
                <w:rFonts w:ascii="Times New Roman" w:hAnsi="Times New Roman" w:cs="Times New Roman"/>
                <w:b/>
              </w:rPr>
            </w:pPr>
            <w:r w:rsidRPr="008E499F">
              <w:rPr>
                <w:rFonts w:ascii="Times New Roman" w:hAnsi="Times New Roman" w:cs="Times New Roman"/>
                <w:b/>
              </w:rPr>
              <w:t>1.5. Викладання та оцінювання</w:t>
            </w:r>
          </w:p>
        </w:tc>
      </w:tr>
      <w:tr w:rsidR="008E499F" w:rsidRPr="008E499F" w:rsidTr="009B1BC7">
        <w:tc>
          <w:tcPr>
            <w:tcW w:w="2660" w:type="dxa"/>
          </w:tcPr>
          <w:p w:rsidR="008E499F" w:rsidRPr="008E499F" w:rsidRDefault="008E499F" w:rsidP="008E499F">
            <w:pPr>
              <w:rPr>
                <w:rFonts w:ascii="Times New Roman" w:hAnsi="Times New Roman" w:cs="Times New Roman"/>
                <w:shd w:val="clear" w:color="auto" w:fill="FFFFFF"/>
              </w:rPr>
            </w:pPr>
            <w:r w:rsidRPr="008E499F">
              <w:rPr>
                <w:rFonts w:ascii="Times New Roman" w:hAnsi="Times New Roman" w:cs="Times New Roman"/>
                <w:shd w:val="clear" w:color="auto" w:fill="FFFFFF"/>
              </w:rPr>
              <w:t>Викладання та навчання</w:t>
            </w:r>
          </w:p>
        </w:tc>
        <w:tc>
          <w:tcPr>
            <w:tcW w:w="7229" w:type="dxa"/>
          </w:tcPr>
          <w:p w:rsidR="00BC71D9" w:rsidRPr="00BC71D9" w:rsidRDefault="00BC71D9" w:rsidP="00BC71D9">
            <w:pPr>
              <w:ind w:left="120"/>
              <w:jc w:val="both"/>
              <w:rPr>
                <w:rFonts w:ascii="Times New Roman" w:hAnsi="Times New Roman" w:cs="Times New Roman"/>
                <w:bCs/>
                <w:shd w:val="clear" w:color="auto" w:fill="FFFFFF"/>
              </w:rPr>
            </w:pPr>
            <w:r w:rsidRPr="00BC71D9">
              <w:rPr>
                <w:rFonts w:ascii="Times New Roman" w:hAnsi="Times New Roman" w:cs="Times New Roman"/>
                <w:bCs/>
                <w:shd w:val="clear" w:color="auto" w:fill="FFFFFF"/>
              </w:rPr>
              <w:t>Студентоцентроване проблемно-орієнтоване навчання та самонавчання з елементами дистанційного навчання, робота з інформаційними джерелами.</w:t>
            </w:r>
          </w:p>
          <w:p w:rsidR="00BC71D9" w:rsidRPr="008E499F" w:rsidRDefault="00BC71D9" w:rsidP="00BC71D9">
            <w:pPr>
              <w:ind w:left="120"/>
              <w:jc w:val="both"/>
              <w:rPr>
                <w:rFonts w:ascii="Times New Roman" w:hAnsi="Times New Roman" w:cs="Times New Roman"/>
                <w:bCs/>
                <w:shd w:val="clear" w:color="auto" w:fill="FFFFFF"/>
              </w:rPr>
            </w:pPr>
            <w:r w:rsidRPr="00BC71D9">
              <w:rPr>
                <w:rFonts w:ascii="Times New Roman" w:hAnsi="Times New Roman" w:cs="Times New Roman"/>
                <w:bCs/>
                <w:shd w:val="clear" w:color="auto" w:fill="FFFFFF"/>
              </w:rPr>
              <w:t xml:space="preserve">Основними видами навчальної роботи є лекції; лабораторні, практичні заняття, підготовка курсових робіт та самостійна (у тому числі ініціативна) робота з інформаційними джерелами, консультації, </w:t>
            </w:r>
            <w:r w:rsidR="009B1BC7">
              <w:rPr>
                <w:rFonts w:ascii="Times New Roman" w:hAnsi="Times New Roman" w:cs="Times New Roman"/>
                <w:bCs/>
                <w:shd w:val="clear" w:color="auto" w:fill="FFFFFF"/>
              </w:rPr>
              <w:t xml:space="preserve">виробнича та </w:t>
            </w:r>
            <w:r w:rsidRPr="00BC71D9">
              <w:rPr>
                <w:rFonts w:ascii="Times New Roman" w:hAnsi="Times New Roman" w:cs="Times New Roman"/>
                <w:bCs/>
                <w:shd w:val="clear" w:color="auto" w:fill="FFFFFF"/>
              </w:rPr>
              <w:t>переддипломна практик</w:t>
            </w:r>
            <w:r w:rsidR="009B1BC7">
              <w:rPr>
                <w:rFonts w:ascii="Times New Roman" w:hAnsi="Times New Roman" w:cs="Times New Roman"/>
                <w:bCs/>
                <w:shd w:val="clear" w:color="auto" w:fill="FFFFFF"/>
              </w:rPr>
              <w:t>и,</w:t>
            </w:r>
            <w:r w:rsidRPr="00BC71D9">
              <w:rPr>
                <w:rFonts w:ascii="Times New Roman" w:hAnsi="Times New Roman" w:cs="Times New Roman"/>
                <w:bCs/>
                <w:shd w:val="clear" w:color="auto" w:fill="FFFFFF"/>
              </w:rPr>
              <w:t xml:space="preserve"> підготовка кваліфікаційної роботи за консультативної підтримки з боку наукового керівника.</w:t>
            </w:r>
          </w:p>
        </w:tc>
      </w:tr>
      <w:tr w:rsidR="008E499F" w:rsidRPr="008E499F" w:rsidTr="009B1BC7">
        <w:trPr>
          <w:trHeight w:val="2835"/>
        </w:trPr>
        <w:tc>
          <w:tcPr>
            <w:tcW w:w="2660" w:type="dxa"/>
          </w:tcPr>
          <w:p w:rsidR="008E499F" w:rsidRPr="008E499F" w:rsidRDefault="008E499F" w:rsidP="008E499F">
            <w:pPr>
              <w:rPr>
                <w:rFonts w:ascii="Times New Roman" w:hAnsi="Times New Roman" w:cs="Times New Roman"/>
                <w:shd w:val="clear" w:color="auto" w:fill="FFFFFF"/>
              </w:rPr>
            </w:pPr>
            <w:r w:rsidRPr="008E499F">
              <w:rPr>
                <w:rFonts w:ascii="Times New Roman" w:hAnsi="Times New Roman" w:cs="Times New Roman"/>
                <w:shd w:val="clear" w:color="auto" w:fill="FFFFFF"/>
              </w:rPr>
              <w:t>Оцінювання</w:t>
            </w:r>
          </w:p>
        </w:tc>
        <w:tc>
          <w:tcPr>
            <w:tcW w:w="7229" w:type="dxa"/>
          </w:tcPr>
          <w:p w:rsidR="008E499F" w:rsidRPr="008E499F" w:rsidRDefault="008E499F" w:rsidP="009B1BC7">
            <w:pPr>
              <w:ind w:left="120"/>
              <w:jc w:val="both"/>
              <w:rPr>
                <w:rFonts w:ascii="Times New Roman" w:hAnsi="Times New Roman" w:cs="Times New Roman"/>
                <w:bCs/>
                <w:iCs/>
                <w:shd w:val="clear" w:color="auto" w:fill="FFFFFF"/>
              </w:rPr>
            </w:pPr>
            <w:r w:rsidRPr="008E499F">
              <w:rPr>
                <w:rFonts w:ascii="Times New Roman" w:hAnsi="Times New Roman" w:cs="Times New Roman"/>
                <w:bCs/>
                <w:iCs/>
                <w:shd w:val="clear" w:color="auto" w:fill="FFFFFF"/>
              </w:rPr>
              <w:t xml:space="preserve">Оцінювання навчальних досягнень здійснюється за 12-бальною шкалою з подальшим переведенням семестрових та підсумкових оцінок з певних освітніх компонент до 100-бальної шкали за визначеною методикою. </w:t>
            </w:r>
          </w:p>
          <w:p w:rsidR="008E499F" w:rsidRPr="008E499F" w:rsidRDefault="008E499F" w:rsidP="009B1BC7">
            <w:pPr>
              <w:ind w:left="120"/>
              <w:jc w:val="both"/>
              <w:rPr>
                <w:rFonts w:ascii="Times New Roman" w:hAnsi="Times New Roman" w:cs="Times New Roman"/>
                <w:bCs/>
                <w:iCs/>
                <w:shd w:val="clear" w:color="auto" w:fill="FFFFFF"/>
              </w:rPr>
            </w:pPr>
            <w:r w:rsidRPr="008E499F">
              <w:rPr>
                <w:rFonts w:ascii="Times New Roman" w:hAnsi="Times New Roman" w:cs="Times New Roman"/>
                <w:bCs/>
                <w:iCs/>
                <w:shd w:val="clear" w:color="auto" w:fill="FFFFFF"/>
              </w:rPr>
              <w:t>Види контролю: поточний контроль;  контроль розділів навчальних дисциплін; семестровий контроль; атестація здобувачів.</w:t>
            </w:r>
          </w:p>
          <w:p w:rsidR="008E499F" w:rsidRPr="008E499F" w:rsidRDefault="008E499F" w:rsidP="009B1BC7">
            <w:pPr>
              <w:ind w:left="120"/>
              <w:jc w:val="both"/>
              <w:rPr>
                <w:rFonts w:ascii="Times New Roman" w:hAnsi="Times New Roman" w:cs="Times New Roman"/>
                <w:bCs/>
                <w:shd w:val="clear" w:color="auto" w:fill="FFFFFF"/>
              </w:rPr>
            </w:pPr>
            <w:r w:rsidRPr="008E499F">
              <w:rPr>
                <w:rFonts w:ascii="Times New Roman" w:hAnsi="Times New Roman" w:cs="Times New Roman"/>
                <w:bCs/>
                <w:iCs/>
                <w:shd w:val="clear" w:color="auto" w:fill="FFFFFF"/>
              </w:rPr>
              <w:t>Форми контролю: екзамени, диференційовані заліки, контрольні роботи у тестовій та нетестовій формах, захист: курсових робіт, індивідуальних завдань, звітів з лабораторних робіт, практики, кваліфікаційної роботи.</w:t>
            </w:r>
          </w:p>
        </w:tc>
      </w:tr>
      <w:tr w:rsidR="008E499F" w:rsidRPr="008E499F" w:rsidTr="008E499F">
        <w:trPr>
          <w:trHeight w:val="131"/>
        </w:trPr>
        <w:tc>
          <w:tcPr>
            <w:tcW w:w="9889" w:type="dxa"/>
            <w:gridSpan w:val="2"/>
            <w:vAlign w:val="center"/>
          </w:tcPr>
          <w:p w:rsidR="008E499F" w:rsidRPr="008E499F" w:rsidRDefault="008E499F" w:rsidP="008E499F">
            <w:pPr>
              <w:spacing w:before="60" w:after="60"/>
              <w:jc w:val="center"/>
              <w:rPr>
                <w:rFonts w:ascii="Times New Roman" w:hAnsi="Times New Roman" w:cs="Times New Roman"/>
                <w:b/>
              </w:rPr>
            </w:pPr>
            <w:r w:rsidRPr="008E499F">
              <w:rPr>
                <w:rFonts w:ascii="Times New Roman" w:hAnsi="Times New Roman" w:cs="Times New Roman"/>
                <w:b/>
              </w:rPr>
              <w:t>1.6. Програмні компетентності</w:t>
            </w:r>
          </w:p>
        </w:tc>
      </w:tr>
      <w:tr w:rsidR="008E499F" w:rsidRPr="008E499F" w:rsidTr="002319C4">
        <w:tc>
          <w:tcPr>
            <w:tcW w:w="2660" w:type="dxa"/>
          </w:tcPr>
          <w:p w:rsidR="008E499F" w:rsidRPr="008E499F" w:rsidRDefault="008E499F" w:rsidP="008E499F">
            <w:pPr>
              <w:spacing w:after="60"/>
              <w:rPr>
                <w:rFonts w:ascii="Times New Roman" w:hAnsi="Times New Roman" w:cs="Times New Roman"/>
                <w:bCs/>
              </w:rPr>
            </w:pPr>
            <w:r w:rsidRPr="008E499F">
              <w:rPr>
                <w:rFonts w:ascii="Times New Roman" w:hAnsi="Times New Roman" w:cs="Times New Roman"/>
                <w:bCs/>
              </w:rPr>
              <w:t>Інтегральна компетентність</w:t>
            </w:r>
          </w:p>
          <w:p w:rsidR="008E499F" w:rsidRPr="008E499F" w:rsidRDefault="008E499F" w:rsidP="008E499F">
            <w:pPr>
              <w:spacing w:after="60"/>
              <w:rPr>
                <w:rFonts w:ascii="Times New Roman" w:hAnsi="Times New Roman" w:cs="Times New Roman"/>
                <w:bCs/>
              </w:rPr>
            </w:pPr>
          </w:p>
        </w:tc>
        <w:tc>
          <w:tcPr>
            <w:tcW w:w="7229" w:type="dxa"/>
          </w:tcPr>
          <w:p w:rsidR="008E499F" w:rsidRPr="008E499F" w:rsidRDefault="008E499F" w:rsidP="008E499F">
            <w:pPr>
              <w:tabs>
                <w:tab w:val="left" w:pos="367"/>
              </w:tabs>
              <w:ind w:left="367" w:hanging="284"/>
              <w:jc w:val="both"/>
              <w:rPr>
                <w:rFonts w:ascii="Times New Roman" w:hAnsi="Times New Roman" w:cs="Times New Roman"/>
              </w:rPr>
            </w:pPr>
            <w:r w:rsidRPr="008E499F">
              <w:rPr>
                <w:rFonts w:ascii="Times New Roman" w:hAnsi="Times New Roman" w:cs="Times New Roman"/>
              </w:rPr>
              <w:t xml:space="preserve">ІК. </w:t>
            </w:r>
            <w:r w:rsidR="002319C4" w:rsidRPr="0001425D">
              <w:rPr>
                <w:rStyle w:val="rvts0"/>
                <w:rFonts w:ascii="Times New Roman" w:hAnsi="Times New Roman" w:cs="Times New Roman"/>
              </w:rPr>
              <w:t xml:space="preserve">Здатність </w:t>
            </w:r>
            <w:r w:rsidR="002319C4">
              <w:rPr>
                <w:rStyle w:val="rvts0"/>
                <w:rFonts w:ascii="Times New Roman" w:hAnsi="Times New Roman" w:cs="Times New Roman"/>
              </w:rPr>
              <w:t xml:space="preserve">самостійно </w:t>
            </w:r>
            <w:r w:rsidR="002319C4" w:rsidRPr="0001425D">
              <w:rPr>
                <w:rStyle w:val="rvts0"/>
                <w:rFonts w:ascii="Times New Roman" w:hAnsi="Times New Roman" w:cs="Times New Roman"/>
              </w:rPr>
              <w:t xml:space="preserve">розв’язувати складні </w:t>
            </w:r>
            <w:r w:rsidR="002319C4">
              <w:rPr>
                <w:rStyle w:val="rvts0"/>
                <w:rFonts w:ascii="Times New Roman" w:hAnsi="Times New Roman" w:cs="Times New Roman"/>
              </w:rPr>
              <w:t>задачі та практичні</w:t>
            </w:r>
            <w:r w:rsidR="002319C4" w:rsidRPr="0001425D">
              <w:rPr>
                <w:rStyle w:val="rvts0"/>
                <w:rFonts w:ascii="Times New Roman" w:hAnsi="Times New Roman" w:cs="Times New Roman"/>
              </w:rPr>
              <w:t xml:space="preserve"> </w:t>
            </w:r>
            <w:r w:rsidR="002319C4">
              <w:rPr>
                <w:rStyle w:val="rvts0"/>
                <w:rFonts w:ascii="Times New Roman" w:hAnsi="Times New Roman" w:cs="Times New Roman"/>
              </w:rPr>
              <w:t>завдання під час професійної діяльності у галузі автоматизації або у процесі навчання, нести відповідальність за результати своєї діяльності та контролювати інших осіб у певних ситуаціях.</w:t>
            </w:r>
          </w:p>
        </w:tc>
      </w:tr>
      <w:tr w:rsidR="008E499F" w:rsidRPr="008E499F" w:rsidTr="002319C4">
        <w:tc>
          <w:tcPr>
            <w:tcW w:w="2660" w:type="dxa"/>
          </w:tcPr>
          <w:p w:rsidR="008E499F" w:rsidRPr="008E499F" w:rsidRDefault="008E499F" w:rsidP="008E499F">
            <w:pPr>
              <w:spacing w:after="60"/>
              <w:rPr>
                <w:rFonts w:ascii="Times New Roman" w:hAnsi="Times New Roman" w:cs="Times New Roman"/>
                <w:bCs/>
              </w:rPr>
            </w:pPr>
            <w:r w:rsidRPr="008E499F">
              <w:rPr>
                <w:rFonts w:ascii="Times New Roman" w:hAnsi="Times New Roman" w:cs="Times New Roman"/>
                <w:bCs/>
              </w:rPr>
              <w:t>Загальні компетентності (ЗК)</w:t>
            </w:r>
          </w:p>
        </w:tc>
        <w:tc>
          <w:tcPr>
            <w:tcW w:w="7229" w:type="dxa"/>
          </w:tcPr>
          <w:p w:rsidR="002319C4" w:rsidRPr="008B52E2" w:rsidRDefault="002319C4" w:rsidP="002319C4">
            <w:pPr>
              <w:tabs>
                <w:tab w:val="left" w:pos="367"/>
              </w:tabs>
              <w:ind w:left="367" w:hanging="367"/>
              <w:rPr>
                <w:rFonts w:ascii="Times New Roman" w:hAnsi="Times New Roman" w:cs="Times New Roman"/>
              </w:rPr>
            </w:pPr>
            <w:r>
              <w:rPr>
                <w:rFonts w:ascii="Times New Roman" w:hAnsi="Times New Roman" w:cs="Times New Roman"/>
              </w:rPr>
              <w:t>З</w:t>
            </w:r>
            <w:r w:rsidRPr="0059281F">
              <w:rPr>
                <w:rFonts w:ascii="Times New Roman" w:hAnsi="Times New Roman" w:cs="Times New Roman"/>
              </w:rPr>
              <w:t>К1.</w:t>
            </w:r>
            <w:r w:rsidRPr="002319C4">
              <w:rPr>
                <w:rFonts w:ascii="Times New Roman" w:hAnsi="Times New Roman" w:cs="Times New Roman"/>
              </w:rPr>
              <w:t> </w:t>
            </w:r>
            <w:r w:rsidRPr="008B52E2">
              <w:rPr>
                <w:rFonts w:ascii="Times New Roman" w:hAnsi="Times New Roman" w:cs="Times New Roman"/>
              </w:rPr>
              <w:t>Здатність застосовувати знання у практичних ситуаціях.</w:t>
            </w:r>
          </w:p>
          <w:p w:rsidR="002319C4" w:rsidRPr="008B52E2" w:rsidRDefault="002319C4" w:rsidP="002319C4">
            <w:pPr>
              <w:tabs>
                <w:tab w:val="left" w:pos="367"/>
              </w:tabs>
              <w:ind w:left="367" w:hanging="367"/>
              <w:rPr>
                <w:rFonts w:ascii="Times New Roman" w:hAnsi="Times New Roman" w:cs="Times New Roman"/>
              </w:rPr>
            </w:pPr>
            <w:r>
              <w:rPr>
                <w:rFonts w:ascii="Times New Roman" w:hAnsi="Times New Roman" w:cs="Times New Roman"/>
              </w:rPr>
              <w:t>ЗК2.</w:t>
            </w:r>
            <w:r w:rsidRPr="002319C4">
              <w:rPr>
                <w:rFonts w:ascii="Times New Roman" w:hAnsi="Times New Roman" w:cs="Times New Roman"/>
              </w:rPr>
              <w:t> </w:t>
            </w:r>
            <w:r w:rsidRPr="008B52E2">
              <w:rPr>
                <w:rFonts w:ascii="Times New Roman" w:hAnsi="Times New Roman" w:cs="Times New Roman"/>
              </w:rPr>
              <w:t>Здатність спілкуватися державною мовою як усно, так і письмово.</w:t>
            </w:r>
          </w:p>
          <w:p w:rsidR="002319C4" w:rsidRPr="008B52E2" w:rsidRDefault="002319C4" w:rsidP="002319C4">
            <w:pPr>
              <w:tabs>
                <w:tab w:val="left" w:pos="367"/>
              </w:tabs>
              <w:ind w:left="367" w:hanging="367"/>
              <w:rPr>
                <w:rFonts w:ascii="Times New Roman" w:hAnsi="Times New Roman" w:cs="Times New Roman"/>
              </w:rPr>
            </w:pPr>
            <w:r>
              <w:rPr>
                <w:rFonts w:ascii="Times New Roman" w:hAnsi="Times New Roman" w:cs="Times New Roman"/>
              </w:rPr>
              <w:t>ЗК3.</w:t>
            </w:r>
            <w:r w:rsidRPr="002319C4">
              <w:rPr>
                <w:rFonts w:ascii="Times New Roman" w:hAnsi="Times New Roman" w:cs="Times New Roman"/>
              </w:rPr>
              <w:t> </w:t>
            </w:r>
            <w:r w:rsidRPr="008B52E2">
              <w:rPr>
                <w:rFonts w:ascii="Times New Roman" w:hAnsi="Times New Roman" w:cs="Times New Roman"/>
              </w:rPr>
              <w:t>Здатність спілкуватися іноземною мовою.</w:t>
            </w:r>
          </w:p>
          <w:p w:rsidR="002319C4" w:rsidRPr="008B52E2" w:rsidRDefault="002319C4" w:rsidP="002319C4">
            <w:pPr>
              <w:tabs>
                <w:tab w:val="left" w:pos="367"/>
              </w:tabs>
              <w:ind w:left="367" w:hanging="367"/>
              <w:rPr>
                <w:rFonts w:ascii="Times New Roman" w:hAnsi="Times New Roman" w:cs="Times New Roman"/>
              </w:rPr>
            </w:pPr>
            <w:r>
              <w:rPr>
                <w:rFonts w:ascii="Times New Roman" w:hAnsi="Times New Roman" w:cs="Times New Roman"/>
              </w:rPr>
              <w:t>З</w:t>
            </w:r>
            <w:r w:rsidRPr="0059281F">
              <w:rPr>
                <w:rFonts w:ascii="Times New Roman" w:hAnsi="Times New Roman" w:cs="Times New Roman"/>
              </w:rPr>
              <w:t>К4.</w:t>
            </w:r>
            <w:r w:rsidRPr="002319C4">
              <w:rPr>
                <w:rFonts w:ascii="Times New Roman" w:hAnsi="Times New Roman" w:cs="Times New Roman"/>
              </w:rPr>
              <w:t> </w:t>
            </w:r>
            <w:r w:rsidRPr="008B52E2">
              <w:rPr>
                <w:rFonts w:ascii="Times New Roman" w:hAnsi="Times New Roman" w:cs="Times New Roman"/>
              </w:rPr>
              <w:t>Навички використання інформаційних і комунікаційних технологій.</w:t>
            </w:r>
          </w:p>
          <w:p w:rsidR="002319C4" w:rsidRPr="008B52E2" w:rsidRDefault="002319C4" w:rsidP="002319C4">
            <w:pPr>
              <w:tabs>
                <w:tab w:val="left" w:pos="367"/>
              </w:tabs>
              <w:ind w:left="367" w:hanging="367"/>
              <w:rPr>
                <w:rFonts w:ascii="Times New Roman" w:hAnsi="Times New Roman" w:cs="Times New Roman"/>
              </w:rPr>
            </w:pPr>
            <w:r>
              <w:rPr>
                <w:rFonts w:ascii="Times New Roman" w:hAnsi="Times New Roman" w:cs="Times New Roman"/>
              </w:rPr>
              <w:t>З</w:t>
            </w:r>
            <w:r w:rsidRPr="002319C4">
              <w:rPr>
                <w:rFonts w:ascii="Times New Roman" w:hAnsi="Times New Roman" w:cs="Times New Roman"/>
              </w:rPr>
              <w:t>К5. </w:t>
            </w:r>
            <w:r w:rsidRPr="008B52E2">
              <w:rPr>
                <w:rFonts w:ascii="Times New Roman" w:hAnsi="Times New Roman" w:cs="Times New Roman"/>
              </w:rPr>
              <w:t>Здатність до пошуку, опрацювання та аналізу інформації з різних джерел.</w:t>
            </w:r>
          </w:p>
          <w:p w:rsidR="002319C4" w:rsidRPr="008B52E2" w:rsidRDefault="002319C4" w:rsidP="002319C4">
            <w:pPr>
              <w:tabs>
                <w:tab w:val="left" w:pos="367"/>
              </w:tabs>
              <w:ind w:left="367" w:hanging="367"/>
              <w:rPr>
                <w:rFonts w:ascii="Times New Roman" w:hAnsi="Times New Roman" w:cs="Times New Roman"/>
              </w:rPr>
            </w:pPr>
            <w:r>
              <w:rPr>
                <w:rFonts w:ascii="Times New Roman" w:hAnsi="Times New Roman" w:cs="Times New Roman"/>
              </w:rPr>
              <w:t>ЗК</w:t>
            </w:r>
            <w:r w:rsidRPr="002319C4">
              <w:rPr>
                <w:rFonts w:ascii="Times New Roman" w:hAnsi="Times New Roman" w:cs="Times New Roman"/>
              </w:rPr>
              <w:t>6. </w:t>
            </w:r>
            <w:r w:rsidRPr="008B52E2">
              <w:rPr>
                <w:rFonts w:ascii="Times New Roman" w:hAnsi="Times New Roman" w:cs="Times New Roman"/>
              </w:rPr>
              <w:t>Навички здійснення безпечної діяльності.</w:t>
            </w:r>
          </w:p>
          <w:p w:rsidR="002319C4" w:rsidRPr="008B52E2" w:rsidRDefault="002319C4" w:rsidP="002319C4">
            <w:pPr>
              <w:tabs>
                <w:tab w:val="left" w:pos="367"/>
              </w:tabs>
              <w:ind w:left="367" w:hanging="367"/>
              <w:rPr>
                <w:rFonts w:ascii="Times New Roman" w:hAnsi="Times New Roman" w:cs="Times New Roman"/>
              </w:rPr>
            </w:pPr>
            <w:r>
              <w:rPr>
                <w:rFonts w:ascii="Times New Roman" w:hAnsi="Times New Roman" w:cs="Times New Roman"/>
              </w:rPr>
              <w:t>З</w:t>
            </w:r>
            <w:r w:rsidRPr="002319C4">
              <w:rPr>
                <w:rFonts w:ascii="Times New Roman" w:hAnsi="Times New Roman" w:cs="Times New Roman"/>
              </w:rPr>
              <w:t>К7. </w:t>
            </w:r>
            <w:r w:rsidRPr="008B52E2">
              <w:rPr>
                <w:rFonts w:ascii="Times New Roman" w:hAnsi="Times New Roman" w:cs="Times New Roman"/>
              </w:rPr>
              <w:t>Прагнення до збереження навколишнього середовища.</w:t>
            </w:r>
          </w:p>
          <w:p w:rsidR="002319C4" w:rsidRPr="008B52E2" w:rsidRDefault="002319C4" w:rsidP="002319C4">
            <w:pPr>
              <w:tabs>
                <w:tab w:val="left" w:pos="367"/>
              </w:tabs>
              <w:ind w:left="367" w:hanging="367"/>
              <w:rPr>
                <w:rFonts w:ascii="Times New Roman" w:hAnsi="Times New Roman" w:cs="Times New Roman"/>
              </w:rPr>
            </w:pPr>
            <w:r w:rsidRPr="002319C4">
              <w:rPr>
                <w:rFonts w:ascii="Times New Roman" w:hAnsi="Times New Roman" w:cs="Times New Roman"/>
              </w:rPr>
              <w:t>ЗК8. </w:t>
            </w:r>
            <w:r w:rsidRPr="008B52E2">
              <w:rPr>
                <w:rFonts w:ascii="Times New Roman" w:hAnsi="Times New Roman" w:cs="Times New Roman"/>
              </w:rPr>
              <w:t>Здатність працювати в команді.</w:t>
            </w:r>
          </w:p>
          <w:p w:rsidR="002319C4" w:rsidRPr="008B52E2" w:rsidRDefault="002319C4" w:rsidP="002319C4">
            <w:pPr>
              <w:tabs>
                <w:tab w:val="left" w:pos="367"/>
              </w:tabs>
              <w:ind w:left="367" w:hanging="367"/>
              <w:rPr>
                <w:rFonts w:ascii="Times New Roman" w:hAnsi="Times New Roman" w:cs="Times New Roman"/>
              </w:rPr>
            </w:pPr>
            <w:r>
              <w:rPr>
                <w:rFonts w:ascii="Times New Roman" w:hAnsi="Times New Roman" w:cs="Times New Roman"/>
              </w:rPr>
              <w:t>З</w:t>
            </w:r>
            <w:r w:rsidRPr="0059281F">
              <w:rPr>
                <w:rFonts w:ascii="Times New Roman" w:hAnsi="Times New Roman" w:cs="Times New Roman"/>
              </w:rPr>
              <w:t>К9.</w:t>
            </w:r>
            <w:r w:rsidRPr="002319C4">
              <w:rPr>
                <w:rFonts w:ascii="Times New Roman" w:hAnsi="Times New Roman" w:cs="Times New Roman"/>
              </w:rPr>
              <w:t> </w:t>
            </w:r>
            <w:r w:rsidRPr="008B52E2">
              <w:rPr>
                <w:rFonts w:ascii="Times New Roman" w:hAnsi="Times New Roman" w:cs="Times New Roman"/>
              </w:rPr>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2319C4" w:rsidRDefault="002319C4" w:rsidP="002319C4">
            <w:pPr>
              <w:tabs>
                <w:tab w:val="left" w:pos="367"/>
              </w:tabs>
              <w:ind w:left="367" w:hanging="367"/>
              <w:rPr>
                <w:rFonts w:ascii="Times New Roman" w:hAnsi="Times New Roman" w:cs="Times New Roman"/>
              </w:rPr>
            </w:pPr>
            <w:r>
              <w:rPr>
                <w:rFonts w:ascii="Times New Roman" w:hAnsi="Times New Roman" w:cs="Times New Roman"/>
              </w:rPr>
              <w:t>З</w:t>
            </w:r>
            <w:r w:rsidRPr="0059281F">
              <w:rPr>
                <w:rFonts w:ascii="Times New Roman" w:hAnsi="Times New Roman" w:cs="Times New Roman"/>
              </w:rPr>
              <w:t>К10.</w:t>
            </w:r>
            <w:r>
              <w:rPr>
                <w:rFonts w:ascii="Times New Roman" w:hAnsi="Times New Roman" w:cs="Times New Roman"/>
                <w:lang w:val="ru-RU"/>
              </w:rPr>
              <w:t> </w:t>
            </w:r>
            <w:r w:rsidRPr="008B52E2">
              <w:rPr>
                <w:rFonts w:ascii="Times New Roman" w:hAnsi="Times New Roman" w:cs="Times New Roman"/>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751252" w:rsidRPr="008E499F" w:rsidRDefault="00784D1C" w:rsidP="002319C4">
            <w:pPr>
              <w:tabs>
                <w:tab w:val="left" w:pos="367"/>
              </w:tabs>
              <w:ind w:left="367" w:hanging="367"/>
              <w:rPr>
                <w:rFonts w:ascii="Times New Roman" w:hAnsi="Times New Roman" w:cs="Times New Roman"/>
              </w:rPr>
            </w:pPr>
            <w:r w:rsidRPr="007F7136">
              <w:rPr>
                <w:rFonts w:ascii="Times New Roman" w:hAnsi="Times New Roman" w:cs="Times New Roman"/>
                <w:highlight w:val="yellow"/>
              </w:rPr>
              <w:t xml:space="preserve">ЗК11. Здатність ухвалювати рішення та діяти, дотримуючись принципу неприпустимості корупції </w:t>
            </w:r>
            <w:r w:rsidR="000C50FA" w:rsidRPr="007F7136">
              <w:rPr>
                <w:rFonts w:ascii="Times New Roman" w:hAnsi="Times New Roman" w:cs="Times New Roman"/>
                <w:highlight w:val="yellow"/>
              </w:rPr>
              <w:t>та будь-яких інших проявів не доброчесності.</w:t>
            </w:r>
            <w:r>
              <w:rPr>
                <w:rFonts w:ascii="Times New Roman" w:hAnsi="Times New Roman" w:cs="Times New Roman"/>
              </w:rPr>
              <w:t xml:space="preserve"> </w:t>
            </w:r>
          </w:p>
        </w:tc>
      </w:tr>
      <w:tr w:rsidR="008E499F" w:rsidRPr="008E499F" w:rsidTr="002319C4">
        <w:tc>
          <w:tcPr>
            <w:tcW w:w="2660" w:type="dxa"/>
          </w:tcPr>
          <w:p w:rsidR="008E499F" w:rsidRPr="008E499F" w:rsidRDefault="008E499F" w:rsidP="008E499F">
            <w:pPr>
              <w:spacing w:after="60"/>
              <w:ind w:left="160"/>
              <w:rPr>
                <w:rFonts w:ascii="Times New Roman" w:hAnsi="Times New Roman" w:cs="Times New Roman"/>
                <w:bCs/>
              </w:rPr>
            </w:pPr>
            <w:r w:rsidRPr="008E499F">
              <w:rPr>
                <w:rFonts w:ascii="Times New Roman" w:hAnsi="Times New Roman" w:cs="Times New Roman"/>
                <w:bCs/>
              </w:rPr>
              <w:t>Фахові компетентності спеціальності (ФК)</w:t>
            </w:r>
          </w:p>
        </w:tc>
        <w:tc>
          <w:tcPr>
            <w:tcW w:w="7229" w:type="dxa"/>
          </w:tcPr>
          <w:p w:rsidR="00D03C33" w:rsidRPr="008B52E2" w:rsidRDefault="00D03C33" w:rsidP="00D03C33">
            <w:pPr>
              <w:pStyle w:val="ListParagraph"/>
              <w:widowControl/>
              <w:ind w:left="367" w:hanging="351"/>
              <w:jc w:val="both"/>
              <w:rPr>
                <w:rFonts w:ascii="Times New Roman" w:hAnsi="Times New Roman" w:cs="Times New Roman"/>
              </w:rPr>
            </w:pPr>
            <w:r>
              <w:rPr>
                <w:rFonts w:ascii="Times New Roman" w:hAnsi="Times New Roman" w:cs="Times New Roman"/>
              </w:rPr>
              <w:t>ФК1. </w:t>
            </w:r>
            <w:r w:rsidRPr="008B52E2">
              <w:rPr>
                <w:rFonts w:ascii="Times New Roman" w:hAnsi="Times New Roman" w:cs="Times New Roman"/>
              </w:rPr>
              <w:t>Здатність застосовувати знання математики, в обсязі, необхідному для використання математичних методів для аналізу і синтезу систем автоматизації.</w:t>
            </w:r>
          </w:p>
          <w:p w:rsidR="00D03C33" w:rsidRPr="008B52E2" w:rsidRDefault="00D03C33" w:rsidP="00D03C33">
            <w:pPr>
              <w:pStyle w:val="ListParagraph"/>
              <w:widowControl/>
              <w:ind w:left="367" w:hanging="351"/>
              <w:jc w:val="both"/>
              <w:rPr>
                <w:rFonts w:ascii="Times New Roman" w:hAnsi="Times New Roman" w:cs="Times New Roman"/>
              </w:rPr>
            </w:pPr>
            <w:r>
              <w:rPr>
                <w:rFonts w:ascii="Times New Roman" w:hAnsi="Times New Roman" w:cs="Times New Roman"/>
              </w:rPr>
              <w:t>ФК2. </w:t>
            </w:r>
            <w:r w:rsidRPr="008B52E2">
              <w:rPr>
                <w:rFonts w:ascii="Times New Roman" w:hAnsi="Times New Roman" w:cs="Times New Roman"/>
              </w:rPr>
              <w:t>Здатність застосовувати знання фізики, електротехніки, електроніки і мікропроцесорної техніки, в обсязі, необхідному для розуміння процесів в системах автоматизації та комп’ютерно-інтегрованих технологіях.</w:t>
            </w:r>
          </w:p>
          <w:p w:rsidR="00D03C33" w:rsidRPr="008B52E2" w:rsidRDefault="00D03C33" w:rsidP="00D03C33">
            <w:pPr>
              <w:pStyle w:val="ListParagraph"/>
              <w:widowControl/>
              <w:ind w:left="367" w:hanging="351"/>
              <w:jc w:val="both"/>
              <w:rPr>
                <w:rFonts w:ascii="Times New Roman" w:hAnsi="Times New Roman" w:cs="Times New Roman"/>
              </w:rPr>
            </w:pPr>
            <w:r>
              <w:rPr>
                <w:rFonts w:ascii="Times New Roman" w:hAnsi="Times New Roman" w:cs="Times New Roman"/>
              </w:rPr>
              <w:t>ФК3. </w:t>
            </w:r>
            <w:r w:rsidRPr="008B52E2">
              <w:rPr>
                <w:rFonts w:ascii="Times New Roman" w:hAnsi="Times New Roman" w:cs="Times New Roman"/>
              </w:rPr>
              <w:t>Здатність виконувати аналіз об’єктів автоматизації на основі знань про процеси, що в них відбуваються та застосовувати методи теорії автоматичного керування для дослідження, аналізу та синтезу систем автоматичного керу</w:t>
            </w:r>
            <w:r>
              <w:rPr>
                <w:rFonts w:ascii="Times New Roman" w:hAnsi="Times New Roman" w:cs="Times New Roman"/>
              </w:rPr>
              <w:t>в</w:t>
            </w:r>
            <w:r w:rsidRPr="008B52E2">
              <w:rPr>
                <w:rFonts w:ascii="Times New Roman" w:hAnsi="Times New Roman" w:cs="Times New Roman"/>
              </w:rPr>
              <w:t xml:space="preserve">ання. </w:t>
            </w:r>
          </w:p>
          <w:p w:rsidR="00D03C33" w:rsidRPr="008B52E2" w:rsidRDefault="00D03C33" w:rsidP="00D03C33">
            <w:pPr>
              <w:pStyle w:val="ListParagraph"/>
              <w:widowControl/>
              <w:ind w:left="367" w:hanging="351"/>
              <w:jc w:val="both"/>
              <w:rPr>
                <w:rFonts w:ascii="Times New Roman" w:hAnsi="Times New Roman" w:cs="Times New Roman"/>
              </w:rPr>
            </w:pPr>
            <w:r>
              <w:rPr>
                <w:rFonts w:ascii="Times New Roman" w:hAnsi="Times New Roman" w:cs="Times New Roman"/>
              </w:rPr>
              <w:t>ФК4.</w:t>
            </w:r>
            <w:r w:rsidRPr="00D03C33">
              <w:rPr>
                <w:rFonts w:ascii="Times New Roman" w:hAnsi="Times New Roman" w:cs="Times New Roman"/>
              </w:rPr>
              <w:t xml:space="preserve"> </w:t>
            </w:r>
            <w:r w:rsidRPr="008B52E2">
              <w:rPr>
                <w:rFonts w:ascii="Times New Roman" w:hAnsi="Times New Roman" w:cs="Times New Roman"/>
              </w:rPr>
              <w:t>Здатність застосовувати методи системного аналізу, математичного моделювання, ідентифікації та числові методи для розроблення математичних моделей окремих елементів та систем автоматизації в цілому, для аналізу якості їх функціонування із використанням новітніх комп’ютерних технологій.</w:t>
            </w:r>
          </w:p>
          <w:p w:rsidR="00D03C33" w:rsidRPr="008B52E2" w:rsidRDefault="00D03C33" w:rsidP="00D03C33">
            <w:pPr>
              <w:pStyle w:val="ListParagraph"/>
              <w:widowControl/>
              <w:ind w:left="367" w:hanging="351"/>
              <w:jc w:val="both"/>
              <w:rPr>
                <w:rFonts w:ascii="Times New Roman" w:hAnsi="Times New Roman" w:cs="Times New Roman"/>
              </w:rPr>
            </w:pPr>
            <w:r>
              <w:rPr>
                <w:rFonts w:ascii="Times New Roman" w:hAnsi="Times New Roman" w:cs="Times New Roman"/>
              </w:rPr>
              <w:t>ФК5.</w:t>
            </w:r>
            <w:r w:rsidRPr="00F85F95">
              <w:rPr>
                <w:rFonts w:ascii="Times New Roman" w:hAnsi="Times New Roman" w:cs="Times New Roman"/>
              </w:rPr>
              <w:t xml:space="preserve"> </w:t>
            </w:r>
            <w:r w:rsidRPr="008B52E2">
              <w:rPr>
                <w:rFonts w:ascii="Times New Roman" w:hAnsi="Times New Roman" w:cs="Times New Roman"/>
              </w:rPr>
              <w:t xml:space="preserve">Здатність </w:t>
            </w:r>
            <w:r>
              <w:rPr>
                <w:rFonts w:ascii="Times New Roman" w:hAnsi="Times New Roman" w:cs="Times New Roman"/>
              </w:rPr>
              <w:t>обґрунтовувати</w:t>
            </w:r>
            <w:r w:rsidRPr="008B52E2">
              <w:rPr>
                <w:rFonts w:ascii="Times New Roman" w:hAnsi="Times New Roman" w:cs="Times New Roman"/>
              </w:rPr>
              <w:t xml:space="preserve"> вибір технічних засобів автоматизації на основі розуміння принципів їх роботи аналізу їх властивостей, призначення і технічних характеристик з урахуванням вимог до системи автоматизації і експлуатаційних умов; налагоджувати технічні засоби автоматизації та системи керування. </w:t>
            </w:r>
          </w:p>
          <w:p w:rsidR="00D03C33" w:rsidRPr="008B52E2" w:rsidRDefault="00D03C33" w:rsidP="00D03C33">
            <w:pPr>
              <w:pStyle w:val="ListParagraph"/>
              <w:widowControl/>
              <w:ind w:left="367" w:hanging="351"/>
              <w:jc w:val="both"/>
              <w:rPr>
                <w:rFonts w:ascii="Times New Roman" w:hAnsi="Times New Roman" w:cs="Times New Roman"/>
              </w:rPr>
            </w:pPr>
            <w:r>
              <w:rPr>
                <w:rFonts w:ascii="Times New Roman" w:hAnsi="Times New Roman" w:cs="Times New Roman"/>
              </w:rPr>
              <w:t>ФК6.</w:t>
            </w:r>
            <w:r w:rsidRPr="00F85F95">
              <w:rPr>
                <w:rFonts w:ascii="Times New Roman" w:hAnsi="Times New Roman" w:cs="Times New Roman"/>
              </w:rPr>
              <w:t xml:space="preserve"> </w:t>
            </w:r>
            <w:r w:rsidRPr="008B52E2">
              <w:rPr>
                <w:rFonts w:ascii="Times New Roman" w:hAnsi="Times New Roman" w:cs="Times New Roman"/>
              </w:rPr>
              <w:t>Здатність використовувати для вирішення професійних завдань новітні технології у галузі автоматизації та комп’ютерно-інтегрованих технологій, зокрема, проектування багаторівневих систем керування, збору даних та їх архівування для формування бази даних параметрів процесу та їх візуалізації за допомогою засобів людино-машинного інтерфейсу.</w:t>
            </w:r>
          </w:p>
          <w:p w:rsidR="00D03C33" w:rsidRPr="008B52E2" w:rsidRDefault="00D03C33" w:rsidP="00D03C33">
            <w:pPr>
              <w:pStyle w:val="ListParagraph"/>
              <w:widowControl/>
              <w:ind w:left="367" w:hanging="351"/>
              <w:jc w:val="both"/>
              <w:rPr>
                <w:rFonts w:ascii="Times New Roman" w:hAnsi="Times New Roman" w:cs="Times New Roman"/>
              </w:rPr>
            </w:pPr>
            <w:r>
              <w:rPr>
                <w:rFonts w:ascii="Times New Roman" w:hAnsi="Times New Roman" w:cs="Times New Roman"/>
              </w:rPr>
              <w:t>ФК7.</w:t>
            </w:r>
            <w:r w:rsidRPr="00F85F95">
              <w:rPr>
                <w:rFonts w:ascii="Times New Roman" w:hAnsi="Times New Roman" w:cs="Times New Roman"/>
              </w:rPr>
              <w:t xml:space="preserve"> </w:t>
            </w:r>
            <w:r w:rsidRPr="008B52E2">
              <w:rPr>
                <w:rFonts w:ascii="Times New Roman" w:hAnsi="Times New Roman" w:cs="Times New Roman"/>
              </w:rPr>
              <w:t>Здатність обґрунтовувати вибір технічної структури та вміти розробляти прикладне програмне забезпечення для мікропроцесорних систем керування на базі локальних засобів автоматизації, промислових логічних контролерів та програмованих логічних матриць і сигнальних процесорів.</w:t>
            </w:r>
          </w:p>
          <w:p w:rsidR="00D03C33" w:rsidRPr="008B52E2" w:rsidRDefault="00D03C33" w:rsidP="00D03C33">
            <w:pPr>
              <w:pStyle w:val="ListParagraph"/>
              <w:widowControl/>
              <w:ind w:left="367" w:hanging="351"/>
              <w:jc w:val="both"/>
              <w:rPr>
                <w:rFonts w:ascii="Times New Roman" w:hAnsi="Times New Roman" w:cs="Times New Roman"/>
              </w:rPr>
            </w:pPr>
            <w:r>
              <w:rPr>
                <w:rFonts w:ascii="Times New Roman" w:hAnsi="Times New Roman" w:cs="Times New Roman"/>
              </w:rPr>
              <w:t>ФК8.</w:t>
            </w:r>
            <w:r w:rsidRPr="00D03C33">
              <w:rPr>
                <w:rFonts w:ascii="Times New Roman" w:hAnsi="Times New Roman" w:cs="Times New Roman"/>
              </w:rPr>
              <w:t xml:space="preserve"> </w:t>
            </w:r>
            <w:r w:rsidRPr="008B52E2">
              <w:rPr>
                <w:rFonts w:ascii="Times New Roman" w:hAnsi="Times New Roman" w:cs="Times New Roman"/>
              </w:rPr>
              <w:t>Здатність проектування систем автоматизації з врахуванням вимог відповідних нормативно-правових документів та міжнародних стандартів.</w:t>
            </w:r>
          </w:p>
          <w:p w:rsidR="00D03C33" w:rsidRPr="008B52E2" w:rsidRDefault="00D03C33" w:rsidP="00D03C33">
            <w:pPr>
              <w:pStyle w:val="ListParagraph"/>
              <w:widowControl/>
              <w:ind w:left="367" w:hanging="351"/>
              <w:jc w:val="both"/>
              <w:rPr>
                <w:rFonts w:ascii="Times New Roman" w:hAnsi="Times New Roman" w:cs="Times New Roman"/>
              </w:rPr>
            </w:pPr>
            <w:r>
              <w:rPr>
                <w:rFonts w:ascii="Times New Roman" w:hAnsi="Times New Roman" w:cs="Times New Roman"/>
              </w:rPr>
              <w:t>ФК9.</w:t>
            </w:r>
            <w:r w:rsidRPr="00F85F95">
              <w:rPr>
                <w:rFonts w:ascii="Times New Roman" w:hAnsi="Times New Roman" w:cs="Times New Roman"/>
              </w:rPr>
              <w:t xml:space="preserve"> </w:t>
            </w:r>
            <w:r w:rsidRPr="008B52E2">
              <w:rPr>
                <w:rFonts w:ascii="Times New Roman" w:hAnsi="Times New Roman" w:cs="Times New Roman"/>
              </w:rPr>
              <w:t>Здатність вільно користуватись сучасними комп’ютерними та інформаційними технологіями для вирішення професійних завдань, програмувати та використовувати прикладні та спеціалізовані комп’ютерно-інтегровані середовищ</w:t>
            </w:r>
            <w:r>
              <w:rPr>
                <w:rFonts w:ascii="Times New Roman" w:hAnsi="Times New Roman" w:cs="Times New Roman"/>
              </w:rPr>
              <w:t>а</w:t>
            </w:r>
            <w:r w:rsidRPr="008B52E2">
              <w:rPr>
                <w:rFonts w:ascii="Times New Roman" w:hAnsi="Times New Roman" w:cs="Times New Roman"/>
              </w:rPr>
              <w:t xml:space="preserve"> для вирішення задач автоматизації.</w:t>
            </w:r>
          </w:p>
          <w:p w:rsidR="00D03C33" w:rsidRPr="008B52E2" w:rsidRDefault="00D03C33" w:rsidP="00D03C33">
            <w:pPr>
              <w:pStyle w:val="ListParagraph"/>
              <w:widowControl/>
              <w:ind w:left="367" w:hanging="351"/>
              <w:jc w:val="both"/>
              <w:rPr>
                <w:rFonts w:ascii="Times New Roman" w:hAnsi="Times New Roman" w:cs="Times New Roman"/>
              </w:rPr>
            </w:pPr>
            <w:r>
              <w:rPr>
                <w:rFonts w:ascii="Times New Roman" w:hAnsi="Times New Roman" w:cs="Times New Roman"/>
              </w:rPr>
              <w:t>ФК10.</w:t>
            </w:r>
            <w:r w:rsidRPr="00F85F95">
              <w:rPr>
                <w:rFonts w:ascii="Times New Roman" w:hAnsi="Times New Roman" w:cs="Times New Roman"/>
              </w:rPr>
              <w:t xml:space="preserve"> </w:t>
            </w:r>
            <w:r w:rsidRPr="008B52E2">
              <w:rPr>
                <w:rFonts w:ascii="Times New Roman" w:hAnsi="Times New Roman" w:cs="Times New Roman"/>
              </w:rPr>
              <w:t>Здатність враховувати соціальні, екологічні, етичні, економічні аспекти, вимоги охорони праці, виробничої санітарії і пожежної безпеки під час формування технічних рішень.</w:t>
            </w:r>
          </w:p>
          <w:p w:rsidR="00D03C33" w:rsidRDefault="00D03C33" w:rsidP="00D03C33">
            <w:pPr>
              <w:pStyle w:val="ListParagraph"/>
              <w:widowControl/>
              <w:ind w:left="367" w:hanging="351"/>
              <w:jc w:val="both"/>
              <w:rPr>
                <w:rFonts w:ascii="Times New Roman" w:hAnsi="Times New Roman" w:cs="Times New Roman"/>
              </w:rPr>
            </w:pPr>
            <w:r>
              <w:rPr>
                <w:rFonts w:ascii="Times New Roman" w:hAnsi="Times New Roman" w:cs="Times New Roman"/>
              </w:rPr>
              <w:t>ФК11.</w:t>
            </w:r>
            <w:r w:rsidRPr="00D03C33">
              <w:rPr>
                <w:rFonts w:ascii="Times New Roman" w:hAnsi="Times New Roman" w:cs="Times New Roman"/>
              </w:rPr>
              <w:t xml:space="preserve"> </w:t>
            </w:r>
            <w:r w:rsidRPr="008B52E2">
              <w:rPr>
                <w:rFonts w:ascii="Times New Roman" w:hAnsi="Times New Roman" w:cs="Times New Roman"/>
              </w:rPr>
              <w:t>Врахування комерційного та економічного контексту для проектування систем автоматизації.</w:t>
            </w:r>
          </w:p>
          <w:p w:rsidR="00D03C33" w:rsidRDefault="00D03C33" w:rsidP="00D03C33">
            <w:pPr>
              <w:pStyle w:val="ListParagraph"/>
              <w:widowControl/>
              <w:ind w:left="367" w:hanging="351"/>
              <w:jc w:val="both"/>
              <w:rPr>
                <w:rFonts w:ascii="Times New Roman" w:hAnsi="Times New Roman" w:cs="Times New Roman"/>
              </w:rPr>
            </w:pPr>
            <w:r>
              <w:rPr>
                <w:rFonts w:ascii="Times New Roman" w:hAnsi="Times New Roman" w:cs="Times New Roman"/>
              </w:rPr>
              <w:t>Ф</w:t>
            </w:r>
            <w:r w:rsidRPr="00D03C33">
              <w:rPr>
                <w:rFonts w:ascii="Times New Roman" w:hAnsi="Times New Roman" w:cs="Times New Roman"/>
              </w:rPr>
              <w:t>К</w:t>
            </w:r>
            <w:r>
              <w:rPr>
                <w:rFonts w:ascii="Times New Roman" w:hAnsi="Times New Roman" w:cs="Times New Roman"/>
              </w:rPr>
              <w:t>1</w:t>
            </w:r>
            <w:r w:rsidRPr="00D03C33">
              <w:rPr>
                <w:rFonts w:ascii="Times New Roman" w:hAnsi="Times New Roman" w:cs="Times New Roman"/>
              </w:rPr>
              <w:t>2. Здатність розробляти програмне забезпечення систем автоматизації із застосуванням парадигм об’єктно-орієнтованого програмування.</w:t>
            </w:r>
          </w:p>
          <w:p w:rsidR="00D03C33" w:rsidRPr="00D03C33" w:rsidRDefault="005636E6" w:rsidP="00D03C33">
            <w:pPr>
              <w:pStyle w:val="ListParagraph"/>
              <w:widowControl/>
              <w:ind w:left="367" w:hanging="351"/>
              <w:jc w:val="both"/>
              <w:rPr>
                <w:rFonts w:ascii="Times New Roman" w:hAnsi="Times New Roman" w:cs="Times New Roman"/>
              </w:rPr>
            </w:pPr>
            <w:r>
              <w:rPr>
                <w:rFonts w:ascii="Times New Roman" w:hAnsi="Times New Roman" w:cs="Times New Roman"/>
              </w:rPr>
              <w:t>Ф</w:t>
            </w:r>
            <w:r w:rsidR="00D03C33" w:rsidRPr="00D03C33">
              <w:rPr>
                <w:rFonts w:ascii="Times New Roman" w:hAnsi="Times New Roman" w:cs="Times New Roman"/>
              </w:rPr>
              <w:t>К</w:t>
            </w:r>
            <w:r>
              <w:rPr>
                <w:rFonts w:ascii="Times New Roman" w:hAnsi="Times New Roman" w:cs="Times New Roman"/>
              </w:rPr>
              <w:t>1</w:t>
            </w:r>
            <w:r w:rsidR="00D03C33" w:rsidRPr="00D03C33">
              <w:rPr>
                <w:rFonts w:ascii="Times New Roman" w:hAnsi="Times New Roman" w:cs="Times New Roman"/>
              </w:rPr>
              <w:t>3. Здатність синтезувати системи керування технологічними об’єктами та процесами металургійного та суміжних виробництв на основі знань про особливості технології та принципи функціонування основного технологічного обладнання та їх аналізу об’єктів автоматизації з урахуванням характеристик сучасних технічних засобів автоматизації.</w:t>
            </w:r>
          </w:p>
          <w:p w:rsidR="00D03C33" w:rsidRPr="008E499F" w:rsidRDefault="005636E6" w:rsidP="00D03C33">
            <w:pPr>
              <w:pStyle w:val="ListParagraph"/>
              <w:widowControl/>
              <w:ind w:left="367" w:hanging="351"/>
              <w:jc w:val="both"/>
              <w:rPr>
                <w:rFonts w:ascii="Times New Roman" w:hAnsi="Times New Roman" w:cs="Times New Roman"/>
                <w:i/>
              </w:rPr>
            </w:pPr>
            <w:r>
              <w:rPr>
                <w:rFonts w:ascii="Times New Roman" w:hAnsi="Times New Roman" w:cs="Times New Roman"/>
              </w:rPr>
              <w:t>Ф</w:t>
            </w:r>
            <w:r w:rsidR="00D03C33" w:rsidRPr="00D03C33">
              <w:rPr>
                <w:rFonts w:ascii="Times New Roman" w:hAnsi="Times New Roman" w:cs="Times New Roman"/>
              </w:rPr>
              <w:t>К</w:t>
            </w:r>
            <w:r>
              <w:rPr>
                <w:rFonts w:ascii="Times New Roman" w:hAnsi="Times New Roman" w:cs="Times New Roman"/>
              </w:rPr>
              <w:t>1</w:t>
            </w:r>
            <w:r w:rsidR="00D03C33" w:rsidRPr="00D03C33">
              <w:rPr>
                <w:rFonts w:ascii="Times New Roman" w:hAnsi="Times New Roman" w:cs="Times New Roman"/>
              </w:rPr>
              <w:t>4. Здатність розробляти системи керування роботизованими комплексами на основі сенсорів технологічних параметрів, систем технічного зору, мікропроцесорних керуючих засобів із застосуванням сучасних технологій програмування.</w:t>
            </w:r>
          </w:p>
        </w:tc>
      </w:tr>
      <w:tr w:rsidR="008E499F" w:rsidRPr="008E499F" w:rsidTr="008E499F">
        <w:trPr>
          <w:trHeight w:val="257"/>
        </w:trPr>
        <w:tc>
          <w:tcPr>
            <w:tcW w:w="9889" w:type="dxa"/>
            <w:gridSpan w:val="2"/>
          </w:tcPr>
          <w:p w:rsidR="008E499F" w:rsidRPr="008E499F" w:rsidRDefault="008E499F" w:rsidP="008E499F">
            <w:pPr>
              <w:spacing w:before="60" w:after="60"/>
              <w:ind w:left="119"/>
              <w:jc w:val="center"/>
              <w:rPr>
                <w:rFonts w:ascii="Times New Roman" w:hAnsi="Times New Roman" w:cs="Times New Roman"/>
                <w:b/>
                <w:bCs/>
                <w:shd w:val="clear" w:color="auto" w:fill="FFFFFF"/>
              </w:rPr>
            </w:pPr>
            <w:r w:rsidRPr="008E499F">
              <w:rPr>
                <w:rFonts w:ascii="Times New Roman" w:hAnsi="Times New Roman" w:cs="Times New Roman"/>
                <w:b/>
                <w:bCs/>
                <w:shd w:val="clear" w:color="auto" w:fill="FFFFFF"/>
              </w:rPr>
              <w:t xml:space="preserve">1.7. Програмні результати навчання </w:t>
            </w:r>
          </w:p>
        </w:tc>
      </w:tr>
      <w:tr w:rsidR="008E499F" w:rsidRPr="008E499F" w:rsidTr="00D03C33">
        <w:tc>
          <w:tcPr>
            <w:tcW w:w="2660" w:type="dxa"/>
          </w:tcPr>
          <w:p w:rsidR="008E499F" w:rsidRPr="008E499F" w:rsidRDefault="008E499F" w:rsidP="008E499F">
            <w:pPr>
              <w:tabs>
                <w:tab w:val="left" w:pos="206"/>
              </w:tabs>
              <w:ind w:left="75" w:firstLine="351"/>
              <w:jc w:val="both"/>
              <w:rPr>
                <w:rFonts w:ascii="Times New Roman" w:hAnsi="Times New Roman" w:cs="Times New Roman"/>
                <w:b/>
                <w:bCs/>
              </w:rPr>
            </w:pPr>
          </w:p>
        </w:tc>
        <w:tc>
          <w:tcPr>
            <w:tcW w:w="7229" w:type="dxa"/>
          </w:tcPr>
          <w:p w:rsidR="00371AF1" w:rsidRPr="00621EE7" w:rsidRDefault="00371AF1" w:rsidP="00371AF1">
            <w:pPr>
              <w:pStyle w:val="13"/>
              <w:shd w:val="clear" w:color="auto" w:fill="FFFFFF"/>
              <w:tabs>
                <w:tab w:val="left" w:pos="367"/>
              </w:tabs>
              <w:spacing w:after="0" w:line="240" w:lineRule="auto"/>
              <w:ind w:left="367" w:hanging="367"/>
              <w:jc w:val="both"/>
              <w:rPr>
                <w:rFonts w:ascii="Times New Roman" w:hAnsi="Times New Roman"/>
                <w:sz w:val="24"/>
                <w:szCs w:val="24"/>
                <w:lang w:val="uk-UA" w:eastAsia="uk-UA"/>
              </w:rPr>
            </w:pPr>
            <w:r>
              <w:rPr>
                <w:rFonts w:ascii="Times New Roman" w:hAnsi="Times New Roman"/>
                <w:sz w:val="24"/>
                <w:szCs w:val="24"/>
                <w:lang w:val="uk-UA" w:eastAsia="uk-UA"/>
              </w:rPr>
              <w:t>П</w:t>
            </w:r>
            <w:r w:rsidRPr="00C65A5C">
              <w:rPr>
                <w:rFonts w:ascii="Times New Roman" w:hAnsi="Times New Roman"/>
                <w:sz w:val="24"/>
                <w:szCs w:val="24"/>
                <w:lang w:val="uk-UA" w:eastAsia="uk-UA"/>
              </w:rPr>
              <w:t>Р</w:t>
            </w:r>
            <w:r>
              <w:rPr>
                <w:rFonts w:ascii="Times New Roman" w:hAnsi="Times New Roman"/>
                <w:sz w:val="24"/>
                <w:szCs w:val="24"/>
                <w:lang w:val="uk-UA" w:eastAsia="uk-UA"/>
              </w:rPr>
              <w:t>Н0</w:t>
            </w:r>
            <w:r w:rsidRPr="00C65A5C">
              <w:rPr>
                <w:rFonts w:ascii="Times New Roman" w:hAnsi="Times New Roman"/>
                <w:sz w:val="24"/>
                <w:szCs w:val="24"/>
                <w:lang w:val="uk-UA" w:eastAsia="uk-UA"/>
              </w:rPr>
              <w:t>1. </w:t>
            </w:r>
            <w:r w:rsidRPr="00621EE7">
              <w:rPr>
                <w:rFonts w:ascii="Times New Roman" w:hAnsi="Times New Roman"/>
                <w:sz w:val="24"/>
                <w:szCs w:val="24"/>
                <w:lang w:val="uk-UA" w:eastAsia="uk-UA"/>
              </w:rPr>
              <w:t>Знати лінійну та векторну алгебру, диференціальне та інтегральне</w:t>
            </w:r>
            <w:r>
              <w:rPr>
                <w:rFonts w:ascii="Times New Roman" w:hAnsi="Times New Roman"/>
                <w:sz w:val="24"/>
                <w:szCs w:val="24"/>
                <w:lang w:val="uk-UA" w:eastAsia="uk-UA"/>
              </w:rPr>
              <w:t xml:space="preserve"> </w:t>
            </w:r>
            <w:r w:rsidRPr="00621EE7">
              <w:rPr>
                <w:rFonts w:ascii="Times New Roman" w:hAnsi="Times New Roman"/>
                <w:sz w:val="24"/>
                <w:szCs w:val="24"/>
                <w:lang w:val="uk-UA" w:eastAsia="uk-UA"/>
              </w:rPr>
              <w:t>числення, функції багатьох змінних, функціональні ряди, диференціальні</w:t>
            </w:r>
            <w:r>
              <w:rPr>
                <w:rFonts w:ascii="Times New Roman" w:hAnsi="Times New Roman"/>
                <w:sz w:val="24"/>
                <w:szCs w:val="24"/>
                <w:lang w:val="uk-UA" w:eastAsia="uk-UA"/>
              </w:rPr>
              <w:t xml:space="preserve"> </w:t>
            </w:r>
            <w:r w:rsidRPr="00621EE7">
              <w:rPr>
                <w:rFonts w:ascii="Times New Roman" w:hAnsi="Times New Roman"/>
                <w:sz w:val="24"/>
                <w:szCs w:val="24"/>
                <w:lang w:val="uk-UA" w:eastAsia="uk-UA"/>
              </w:rPr>
              <w:t>рівняння для функції однієї та багатьох змінних, операційне числення, теорію</w:t>
            </w:r>
            <w:r>
              <w:rPr>
                <w:rFonts w:ascii="Times New Roman" w:hAnsi="Times New Roman"/>
                <w:sz w:val="24"/>
                <w:szCs w:val="24"/>
                <w:lang w:val="uk-UA" w:eastAsia="uk-UA"/>
              </w:rPr>
              <w:t xml:space="preserve"> </w:t>
            </w:r>
            <w:r w:rsidRPr="00621EE7">
              <w:rPr>
                <w:rFonts w:ascii="Times New Roman" w:hAnsi="Times New Roman"/>
                <w:sz w:val="24"/>
                <w:szCs w:val="24"/>
                <w:lang w:val="uk-UA" w:eastAsia="uk-UA"/>
              </w:rPr>
              <w:t>функції комплексної змінної, теорію ймовірностей та математичну статистику,</w:t>
            </w:r>
            <w:r>
              <w:rPr>
                <w:rFonts w:ascii="Times New Roman" w:hAnsi="Times New Roman"/>
                <w:sz w:val="24"/>
                <w:szCs w:val="24"/>
                <w:lang w:val="uk-UA" w:eastAsia="uk-UA"/>
              </w:rPr>
              <w:t xml:space="preserve"> </w:t>
            </w:r>
            <w:r w:rsidRPr="00621EE7">
              <w:rPr>
                <w:rFonts w:ascii="Times New Roman" w:hAnsi="Times New Roman"/>
                <w:sz w:val="24"/>
                <w:szCs w:val="24"/>
                <w:lang w:val="uk-UA" w:eastAsia="uk-UA"/>
              </w:rPr>
              <w:t>теорію випадкових процесів в обсязі, необхідному для користування</w:t>
            </w:r>
            <w:r>
              <w:rPr>
                <w:rFonts w:ascii="Times New Roman" w:hAnsi="Times New Roman"/>
                <w:sz w:val="24"/>
                <w:szCs w:val="24"/>
                <w:lang w:val="uk-UA" w:eastAsia="uk-UA"/>
              </w:rPr>
              <w:t xml:space="preserve"> </w:t>
            </w:r>
            <w:r w:rsidRPr="00621EE7">
              <w:rPr>
                <w:rFonts w:ascii="Times New Roman" w:hAnsi="Times New Roman"/>
                <w:sz w:val="24"/>
                <w:szCs w:val="24"/>
                <w:lang w:val="uk-UA" w:eastAsia="uk-UA"/>
              </w:rPr>
              <w:t>математичним апаратом та методами у галузі автоматизації.</w:t>
            </w:r>
          </w:p>
          <w:p w:rsidR="00371AF1" w:rsidRPr="00621EE7" w:rsidRDefault="00371AF1" w:rsidP="00371AF1">
            <w:pPr>
              <w:pStyle w:val="13"/>
              <w:shd w:val="clear" w:color="auto" w:fill="FFFFFF"/>
              <w:tabs>
                <w:tab w:val="left" w:pos="367"/>
              </w:tabs>
              <w:spacing w:after="0" w:line="240" w:lineRule="auto"/>
              <w:ind w:left="367" w:hanging="367"/>
              <w:jc w:val="both"/>
              <w:rPr>
                <w:rFonts w:ascii="Times New Roman" w:hAnsi="Times New Roman"/>
                <w:sz w:val="24"/>
                <w:szCs w:val="24"/>
                <w:lang w:val="uk-UA" w:eastAsia="uk-UA"/>
              </w:rPr>
            </w:pPr>
            <w:r w:rsidRPr="00621EE7">
              <w:rPr>
                <w:rFonts w:ascii="Times New Roman" w:hAnsi="Times New Roman"/>
                <w:sz w:val="24"/>
                <w:szCs w:val="24"/>
                <w:lang w:val="uk-UA" w:eastAsia="uk-UA"/>
              </w:rPr>
              <w:t>ПР</w:t>
            </w:r>
            <w:r>
              <w:rPr>
                <w:rFonts w:ascii="Times New Roman" w:hAnsi="Times New Roman"/>
                <w:sz w:val="24"/>
                <w:szCs w:val="24"/>
                <w:lang w:val="uk-UA" w:eastAsia="uk-UA"/>
              </w:rPr>
              <w:t>Н</w:t>
            </w:r>
            <w:r w:rsidRPr="00621EE7">
              <w:rPr>
                <w:rFonts w:ascii="Times New Roman" w:hAnsi="Times New Roman"/>
                <w:sz w:val="24"/>
                <w:szCs w:val="24"/>
                <w:lang w:val="uk-UA" w:eastAsia="uk-UA"/>
              </w:rPr>
              <w:t>02.</w:t>
            </w:r>
            <w:r>
              <w:rPr>
                <w:rFonts w:ascii="Times New Roman" w:hAnsi="Times New Roman"/>
                <w:sz w:val="24"/>
                <w:szCs w:val="24"/>
                <w:lang w:val="uk-UA" w:eastAsia="uk-UA"/>
              </w:rPr>
              <w:t> </w:t>
            </w:r>
            <w:r w:rsidRPr="00621EE7">
              <w:rPr>
                <w:rFonts w:ascii="Times New Roman" w:hAnsi="Times New Roman"/>
                <w:sz w:val="24"/>
                <w:szCs w:val="24"/>
                <w:lang w:val="uk-UA" w:eastAsia="uk-UA"/>
              </w:rPr>
              <w:t>Знати фізику, електротехніку, електроніку та схемотехніку,</w:t>
            </w:r>
            <w:r>
              <w:rPr>
                <w:rFonts w:ascii="Times New Roman" w:hAnsi="Times New Roman"/>
                <w:sz w:val="24"/>
                <w:szCs w:val="24"/>
                <w:lang w:val="uk-UA" w:eastAsia="uk-UA"/>
              </w:rPr>
              <w:t xml:space="preserve"> </w:t>
            </w:r>
            <w:r w:rsidRPr="00621EE7">
              <w:rPr>
                <w:rFonts w:ascii="Times New Roman" w:hAnsi="Times New Roman"/>
                <w:sz w:val="24"/>
                <w:szCs w:val="24"/>
                <w:lang w:val="uk-UA" w:eastAsia="uk-UA"/>
              </w:rPr>
              <w:t>мікропроцесорну техніку на рівні, необхідному для розв'язання типових задач і</w:t>
            </w:r>
            <w:r>
              <w:rPr>
                <w:rFonts w:ascii="Times New Roman" w:hAnsi="Times New Roman"/>
                <w:sz w:val="24"/>
                <w:szCs w:val="24"/>
                <w:lang w:val="uk-UA" w:eastAsia="uk-UA"/>
              </w:rPr>
              <w:t xml:space="preserve"> </w:t>
            </w:r>
            <w:r w:rsidRPr="00621EE7">
              <w:rPr>
                <w:rFonts w:ascii="Times New Roman" w:hAnsi="Times New Roman"/>
                <w:sz w:val="24"/>
                <w:szCs w:val="24"/>
                <w:lang w:val="uk-UA" w:eastAsia="uk-UA"/>
              </w:rPr>
              <w:t>проблем автоматизації.</w:t>
            </w:r>
          </w:p>
          <w:p w:rsidR="00371AF1" w:rsidRPr="00621EE7" w:rsidRDefault="00371AF1" w:rsidP="00371AF1">
            <w:pPr>
              <w:pStyle w:val="13"/>
              <w:shd w:val="clear" w:color="auto" w:fill="FFFFFF"/>
              <w:tabs>
                <w:tab w:val="left" w:pos="367"/>
              </w:tabs>
              <w:spacing w:after="0" w:line="240" w:lineRule="auto"/>
              <w:ind w:left="367" w:hanging="367"/>
              <w:jc w:val="both"/>
              <w:rPr>
                <w:rFonts w:ascii="Times New Roman" w:hAnsi="Times New Roman"/>
                <w:sz w:val="24"/>
                <w:szCs w:val="24"/>
                <w:lang w:val="uk-UA" w:eastAsia="uk-UA"/>
              </w:rPr>
            </w:pPr>
            <w:r w:rsidRPr="00621EE7">
              <w:rPr>
                <w:rFonts w:ascii="Times New Roman" w:hAnsi="Times New Roman"/>
                <w:sz w:val="24"/>
                <w:szCs w:val="24"/>
                <w:lang w:val="uk-UA" w:eastAsia="uk-UA"/>
              </w:rPr>
              <w:t>ПР</w:t>
            </w:r>
            <w:r>
              <w:rPr>
                <w:rFonts w:ascii="Times New Roman" w:hAnsi="Times New Roman"/>
                <w:sz w:val="24"/>
                <w:szCs w:val="24"/>
                <w:lang w:val="uk-UA" w:eastAsia="uk-UA"/>
              </w:rPr>
              <w:t>Н03</w:t>
            </w:r>
            <w:r w:rsidRPr="00621EE7">
              <w:rPr>
                <w:rFonts w:ascii="Times New Roman" w:hAnsi="Times New Roman"/>
                <w:sz w:val="24"/>
                <w:szCs w:val="24"/>
                <w:lang w:val="uk-UA" w:eastAsia="uk-UA"/>
              </w:rPr>
              <w:t>.</w:t>
            </w:r>
            <w:r>
              <w:rPr>
                <w:rFonts w:ascii="Times New Roman" w:hAnsi="Times New Roman"/>
                <w:sz w:val="24"/>
                <w:szCs w:val="24"/>
                <w:lang w:val="uk-UA" w:eastAsia="uk-UA"/>
              </w:rPr>
              <w:t> </w:t>
            </w:r>
            <w:r w:rsidRPr="00621EE7">
              <w:rPr>
                <w:rFonts w:ascii="Times New Roman" w:hAnsi="Times New Roman"/>
                <w:sz w:val="24"/>
                <w:szCs w:val="24"/>
                <w:lang w:val="uk-UA" w:eastAsia="uk-UA"/>
              </w:rPr>
              <w:t>Вміти застосовувати сучасні інформаційні технології та мати навички</w:t>
            </w:r>
            <w:r>
              <w:rPr>
                <w:rFonts w:ascii="Times New Roman" w:hAnsi="Times New Roman"/>
                <w:sz w:val="24"/>
                <w:szCs w:val="24"/>
                <w:lang w:val="uk-UA" w:eastAsia="uk-UA"/>
              </w:rPr>
              <w:t xml:space="preserve"> </w:t>
            </w:r>
            <w:r w:rsidRPr="00621EE7">
              <w:rPr>
                <w:rFonts w:ascii="Times New Roman" w:hAnsi="Times New Roman"/>
                <w:sz w:val="24"/>
                <w:szCs w:val="24"/>
                <w:lang w:val="uk-UA" w:eastAsia="uk-UA"/>
              </w:rPr>
              <w:t>розробляти алгоритми та комп’ютерні програми з використанням мов високого</w:t>
            </w:r>
            <w:r>
              <w:rPr>
                <w:rFonts w:ascii="Times New Roman" w:hAnsi="Times New Roman"/>
                <w:sz w:val="24"/>
                <w:szCs w:val="24"/>
                <w:lang w:val="uk-UA" w:eastAsia="uk-UA"/>
              </w:rPr>
              <w:t xml:space="preserve"> </w:t>
            </w:r>
            <w:r w:rsidRPr="00621EE7">
              <w:rPr>
                <w:rFonts w:ascii="Times New Roman" w:hAnsi="Times New Roman"/>
                <w:sz w:val="24"/>
                <w:szCs w:val="24"/>
                <w:lang w:val="uk-UA" w:eastAsia="uk-UA"/>
              </w:rPr>
              <w:t>рівня та технологій об'єктно-орієнтованого програмування, створювати бази</w:t>
            </w:r>
            <w:r>
              <w:rPr>
                <w:rFonts w:ascii="Times New Roman" w:hAnsi="Times New Roman"/>
                <w:sz w:val="24"/>
                <w:szCs w:val="24"/>
                <w:lang w:val="uk-UA" w:eastAsia="uk-UA"/>
              </w:rPr>
              <w:t xml:space="preserve"> </w:t>
            </w:r>
            <w:r w:rsidRPr="00621EE7">
              <w:rPr>
                <w:rFonts w:ascii="Times New Roman" w:hAnsi="Times New Roman"/>
                <w:sz w:val="24"/>
                <w:szCs w:val="24"/>
                <w:lang w:val="uk-UA" w:eastAsia="uk-UA"/>
              </w:rPr>
              <w:t>даних та використовувати інтернет-ресурси.</w:t>
            </w:r>
          </w:p>
          <w:p w:rsidR="00371AF1" w:rsidRPr="00621EE7" w:rsidRDefault="00371AF1" w:rsidP="00371AF1">
            <w:pPr>
              <w:pStyle w:val="13"/>
              <w:shd w:val="clear" w:color="auto" w:fill="FFFFFF"/>
              <w:tabs>
                <w:tab w:val="left" w:pos="367"/>
              </w:tabs>
              <w:spacing w:after="0" w:line="240" w:lineRule="auto"/>
              <w:ind w:left="367" w:hanging="367"/>
              <w:jc w:val="both"/>
              <w:rPr>
                <w:rFonts w:ascii="Times New Roman" w:hAnsi="Times New Roman"/>
                <w:sz w:val="24"/>
                <w:szCs w:val="24"/>
                <w:lang w:val="uk-UA" w:eastAsia="uk-UA"/>
              </w:rPr>
            </w:pPr>
            <w:r w:rsidRPr="00621EE7">
              <w:rPr>
                <w:rFonts w:ascii="Times New Roman" w:hAnsi="Times New Roman"/>
                <w:sz w:val="24"/>
                <w:szCs w:val="24"/>
                <w:lang w:val="uk-UA" w:eastAsia="uk-UA"/>
              </w:rPr>
              <w:t>ПР</w:t>
            </w:r>
            <w:r>
              <w:rPr>
                <w:rFonts w:ascii="Times New Roman" w:hAnsi="Times New Roman"/>
                <w:sz w:val="24"/>
                <w:szCs w:val="24"/>
                <w:lang w:val="uk-UA" w:eastAsia="uk-UA"/>
              </w:rPr>
              <w:t>Н</w:t>
            </w:r>
            <w:r w:rsidRPr="00621EE7">
              <w:rPr>
                <w:rFonts w:ascii="Times New Roman" w:hAnsi="Times New Roman"/>
                <w:sz w:val="24"/>
                <w:szCs w:val="24"/>
                <w:lang w:val="uk-UA" w:eastAsia="uk-UA"/>
              </w:rPr>
              <w:t>04.</w:t>
            </w:r>
            <w:r>
              <w:rPr>
                <w:rFonts w:ascii="Times New Roman" w:hAnsi="Times New Roman"/>
                <w:sz w:val="24"/>
                <w:szCs w:val="24"/>
                <w:lang w:val="uk-UA" w:eastAsia="uk-UA"/>
              </w:rPr>
              <w:t> </w:t>
            </w:r>
            <w:r w:rsidRPr="00621EE7">
              <w:rPr>
                <w:rFonts w:ascii="Times New Roman" w:hAnsi="Times New Roman"/>
                <w:sz w:val="24"/>
                <w:szCs w:val="24"/>
                <w:lang w:val="uk-UA" w:eastAsia="uk-UA"/>
              </w:rPr>
              <w:t>Розуміти суть процесів, що відбуваються в об'єктах автоматизації</w:t>
            </w:r>
            <w:r>
              <w:rPr>
                <w:rFonts w:ascii="Times New Roman" w:hAnsi="Times New Roman"/>
                <w:sz w:val="24"/>
                <w:szCs w:val="24"/>
                <w:lang w:val="uk-UA" w:eastAsia="uk-UA"/>
              </w:rPr>
              <w:t xml:space="preserve"> та вміти проводити аналіз об</w:t>
            </w:r>
            <w:r w:rsidRPr="00621EE7">
              <w:rPr>
                <w:rFonts w:ascii="Times New Roman" w:hAnsi="Times New Roman"/>
                <w:sz w:val="24"/>
                <w:szCs w:val="24"/>
                <w:lang w:val="uk-UA" w:eastAsia="uk-UA"/>
              </w:rPr>
              <w:t>’єктів автоматизації і</w:t>
            </w:r>
            <w:r>
              <w:rPr>
                <w:rFonts w:ascii="Times New Roman" w:hAnsi="Times New Roman"/>
                <w:sz w:val="24"/>
                <w:szCs w:val="24"/>
                <w:lang w:val="uk-UA" w:eastAsia="uk-UA"/>
              </w:rPr>
              <w:t xml:space="preserve"> </w:t>
            </w:r>
            <w:r w:rsidRPr="00621EE7">
              <w:rPr>
                <w:rFonts w:ascii="Times New Roman" w:hAnsi="Times New Roman"/>
                <w:sz w:val="24"/>
                <w:szCs w:val="24"/>
                <w:lang w:val="uk-UA" w:eastAsia="uk-UA"/>
              </w:rPr>
              <w:t>обґрунтовувати вибір структури, алгоритмів та схем керування ними на основі</w:t>
            </w:r>
            <w:r>
              <w:rPr>
                <w:rFonts w:ascii="Times New Roman" w:hAnsi="Times New Roman"/>
                <w:sz w:val="24"/>
                <w:szCs w:val="24"/>
                <w:lang w:val="uk-UA" w:eastAsia="uk-UA"/>
              </w:rPr>
              <w:t xml:space="preserve"> </w:t>
            </w:r>
            <w:r w:rsidRPr="00621EE7">
              <w:rPr>
                <w:rFonts w:ascii="Times New Roman" w:hAnsi="Times New Roman"/>
                <w:sz w:val="24"/>
                <w:szCs w:val="24"/>
                <w:lang w:val="uk-UA" w:eastAsia="uk-UA"/>
              </w:rPr>
              <w:t>результатів дослідження їх властивостей.</w:t>
            </w:r>
          </w:p>
          <w:p w:rsidR="00371AF1" w:rsidRPr="00621EE7" w:rsidRDefault="00371AF1" w:rsidP="00371AF1">
            <w:pPr>
              <w:pStyle w:val="13"/>
              <w:shd w:val="clear" w:color="auto" w:fill="FFFFFF"/>
              <w:tabs>
                <w:tab w:val="left" w:pos="367"/>
              </w:tabs>
              <w:spacing w:after="0" w:line="240" w:lineRule="auto"/>
              <w:ind w:left="367" w:hanging="367"/>
              <w:jc w:val="both"/>
              <w:rPr>
                <w:rFonts w:ascii="Times New Roman" w:hAnsi="Times New Roman"/>
                <w:sz w:val="24"/>
                <w:szCs w:val="24"/>
                <w:lang w:val="uk-UA" w:eastAsia="uk-UA"/>
              </w:rPr>
            </w:pPr>
            <w:r>
              <w:rPr>
                <w:rFonts w:ascii="Times New Roman" w:hAnsi="Times New Roman"/>
                <w:sz w:val="24"/>
                <w:szCs w:val="24"/>
                <w:lang w:val="uk-UA" w:eastAsia="uk-UA"/>
              </w:rPr>
              <w:t>ПРН05</w:t>
            </w:r>
            <w:r w:rsidRPr="00621EE7">
              <w:rPr>
                <w:rFonts w:ascii="Times New Roman" w:hAnsi="Times New Roman"/>
                <w:sz w:val="24"/>
                <w:szCs w:val="24"/>
                <w:lang w:val="uk-UA" w:eastAsia="uk-UA"/>
              </w:rPr>
              <w:t>.</w:t>
            </w:r>
            <w:r>
              <w:rPr>
                <w:rFonts w:ascii="Times New Roman" w:hAnsi="Times New Roman"/>
                <w:sz w:val="24"/>
                <w:szCs w:val="24"/>
                <w:lang w:val="uk-UA" w:eastAsia="uk-UA"/>
              </w:rPr>
              <w:t> </w:t>
            </w:r>
            <w:r w:rsidRPr="00621EE7">
              <w:rPr>
                <w:rFonts w:ascii="Times New Roman" w:hAnsi="Times New Roman"/>
                <w:sz w:val="24"/>
                <w:szCs w:val="24"/>
                <w:lang w:val="uk-UA" w:eastAsia="uk-UA"/>
              </w:rPr>
              <w:t>Вміти застосовувати методи теорії автоматичного керування для</w:t>
            </w:r>
            <w:r>
              <w:rPr>
                <w:rFonts w:ascii="Times New Roman" w:hAnsi="Times New Roman"/>
                <w:sz w:val="24"/>
                <w:szCs w:val="24"/>
                <w:lang w:val="uk-UA" w:eastAsia="uk-UA"/>
              </w:rPr>
              <w:t xml:space="preserve"> </w:t>
            </w:r>
            <w:r w:rsidRPr="00621EE7">
              <w:rPr>
                <w:rFonts w:ascii="Times New Roman" w:hAnsi="Times New Roman"/>
                <w:sz w:val="24"/>
                <w:szCs w:val="24"/>
                <w:lang w:val="uk-UA" w:eastAsia="uk-UA"/>
              </w:rPr>
              <w:t>дослідження, аналізу та синтезу систем автоматичного керування.</w:t>
            </w:r>
          </w:p>
          <w:p w:rsidR="00371AF1" w:rsidRPr="00621EE7" w:rsidRDefault="00371AF1" w:rsidP="00371AF1">
            <w:pPr>
              <w:pStyle w:val="13"/>
              <w:shd w:val="clear" w:color="auto" w:fill="FFFFFF"/>
              <w:tabs>
                <w:tab w:val="left" w:pos="367"/>
              </w:tabs>
              <w:spacing w:after="0" w:line="240" w:lineRule="auto"/>
              <w:ind w:left="367" w:hanging="367"/>
              <w:jc w:val="both"/>
              <w:rPr>
                <w:rFonts w:ascii="Times New Roman" w:hAnsi="Times New Roman"/>
                <w:sz w:val="24"/>
                <w:szCs w:val="24"/>
                <w:lang w:val="uk-UA" w:eastAsia="uk-UA"/>
              </w:rPr>
            </w:pPr>
            <w:bookmarkStart w:id="1" w:name="OLE_LINK5"/>
            <w:bookmarkStart w:id="2" w:name="OLE_LINK6"/>
            <w:r w:rsidRPr="00621EE7">
              <w:rPr>
                <w:rFonts w:ascii="Times New Roman" w:hAnsi="Times New Roman"/>
                <w:sz w:val="24"/>
                <w:szCs w:val="24"/>
                <w:lang w:val="uk-UA" w:eastAsia="uk-UA"/>
              </w:rPr>
              <w:t>ПР</w:t>
            </w:r>
            <w:r>
              <w:rPr>
                <w:rFonts w:ascii="Times New Roman" w:hAnsi="Times New Roman"/>
                <w:sz w:val="24"/>
                <w:szCs w:val="24"/>
                <w:lang w:val="uk-UA" w:eastAsia="uk-UA"/>
              </w:rPr>
              <w:t>Н06</w:t>
            </w:r>
            <w:r w:rsidRPr="00621EE7">
              <w:rPr>
                <w:rFonts w:ascii="Times New Roman" w:hAnsi="Times New Roman"/>
                <w:sz w:val="24"/>
                <w:szCs w:val="24"/>
                <w:lang w:val="uk-UA" w:eastAsia="uk-UA"/>
              </w:rPr>
              <w:t>.</w:t>
            </w:r>
            <w:r>
              <w:rPr>
                <w:rFonts w:ascii="Times New Roman" w:hAnsi="Times New Roman"/>
                <w:sz w:val="24"/>
                <w:szCs w:val="24"/>
                <w:lang w:val="uk-UA" w:eastAsia="uk-UA"/>
              </w:rPr>
              <w:t> </w:t>
            </w:r>
            <w:r w:rsidRPr="00621EE7">
              <w:rPr>
                <w:rFonts w:ascii="Times New Roman" w:hAnsi="Times New Roman"/>
                <w:sz w:val="24"/>
                <w:szCs w:val="24"/>
                <w:lang w:val="uk-UA" w:eastAsia="uk-UA"/>
              </w:rPr>
              <w:t>Вміти застосовувати методи системного аналізу, моделювання,</w:t>
            </w:r>
            <w:r>
              <w:rPr>
                <w:rFonts w:ascii="Times New Roman" w:hAnsi="Times New Roman"/>
                <w:sz w:val="24"/>
                <w:szCs w:val="24"/>
                <w:lang w:val="uk-UA" w:eastAsia="uk-UA"/>
              </w:rPr>
              <w:t xml:space="preserve"> </w:t>
            </w:r>
            <w:r w:rsidRPr="00621EE7">
              <w:rPr>
                <w:rFonts w:ascii="Times New Roman" w:hAnsi="Times New Roman"/>
                <w:sz w:val="24"/>
                <w:szCs w:val="24"/>
                <w:lang w:val="uk-UA" w:eastAsia="uk-UA"/>
              </w:rPr>
              <w:t>ідентифікації та числові методи для розроблення математичних та імітаційних</w:t>
            </w:r>
            <w:r>
              <w:rPr>
                <w:rFonts w:ascii="Times New Roman" w:hAnsi="Times New Roman"/>
                <w:sz w:val="24"/>
                <w:szCs w:val="24"/>
                <w:lang w:val="uk-UA" w:eastAsia="uk-UA"/>
              </w:rPr>
              <w:t xml:space="preserve"> </w:t>
            </w:r>
            <w:r w:rsidRPr="00621EE7">
              <w:rPr>
                <w:rFonts w:ascii="Times New Roman" w:hAnsi="Times New Roman"/>
                <w:sz w:val="24"/>
                <w:szCs w:val="24"/>
                <w:lang w:val="uk-UA" w:eastAsia="uk-UA"/>
              </w:rPr>
              <w:t>моделей окремих елементів та систем автоматизації в цілому, для аналізу якості</w:t>
            </w:r>
            <w:r>
              <w:rPr>
                <w:rFonts w:ascii="Times New Roman" w:hAnsi="Times New Roman"/>
                <w:sz w:val="24"/>
                <w:szCs w:val="24"/>
                <w:lang w:val="uk-UA" w:eastAsia="uk-UA"/>
              </w:rPr>
              <w:t xml:space="preserve"> </w:t>
            </w:r>
            <w:r w:rsidRPr="00621EE7">
              <w:rPr>
                <w:rFonts w:ascii="Times New Roman" w:hAnsi="Times New Roman"/>
                <w:sz w:val="24"/>
                <w:szCs w:val="24"/>
                <w:lang w:val="uk-UA" w:eastAsia="uk-UA"/>
              </w:rPr>
              <w:t>їх функціонування із використанням новітніх комп'ютерних технологій.</w:t>
            </w:r>
          </w:p>
          <w:bookmarkEnd w:id="1"/>
          <w:bookmarkEnd w:id="2"/>
          <w:p w:rsidR="00371AF1" w:rsidRPr="00621EE7" w:rsidRDefault="00371AF1" w:rsidP="00371AF1">
            <w:pPr>
              <w:pStyle w:val="13"/>
              <w:shd w:val="clear" w:color="auto" w:fill="FFFFFF"/>
              <w:tabs>
                <w:tab w:val="left" w:pos="367"/>
              </w:tabs>
              <w:spacing w:after="0" w:line="240" w:lineRule="auto"/>
              <w:ind w:left="367" w:hanging="367"/>
              <w:jc w:val="both"/>
              <w:rPr>
                <w:rFonts w:ascii="Times New Roman" w:hAnsi="Times New Roman"/>
                <w:sz w:val="24"/>
                <w:szCs w:val="24"/>
                <w:lang w:val="uk-UA" w:eastAsia="uk-UA"/>
              </w:rPr>
            </w:pPr>
            <w:r w:rsidRPr="00621EE7">
              <w:rPr>
                <w:rFonts w:ascii="Times New Roman" w:hAnsi="Times New Roman"/>
                <w:sz w:val="24"/>
                <w:szCs w:val="24"/>
                <w:lang w:val="uk-UA" w:eastAsia="uk-UA"/>
              </w:rPr>
              <w:t>ПР</w:t>
            </w:r>
            <w:r>
              <w:rPr>
                <w:rFonts w:ascii="Times New Roman" w:hAnsi="Times New Roman"/>
                <w:sz w:val="24"/>
                <w:szCs w:val="24"/>
                <w:lang w:val="uk-UA" w:eastAsia="uk-UA"/>
              </w:rPr>
              <w:t>Н</w:t>
            </w:r>
            <w:r w:rsidRPr="00621EE7">
              <w:rPr>
                <w:rFonts w:ascii="Times New Roman" w:hAnsi="Times New Roman"/>
                <w:sz w:val="24"/>
                <w:szCs w:val="24"/>
                <w:lang w:val="uk-UA" w:eastAsia="uk-UA"/>
              </w:rPr>
              <w:t>07.</w:t>
            </w:r>
            <w:r>
              <w:rPr>
                <w:rFonts w:ascii="Times New Roman" w:hAnsi="Times New Roman"/>
                <w:sz w:val="24"/>
                <w:szCs w:val="24"/>
                <w:lang w:val="uk-UA" w:eastAsia="uk-UA"/>
              </w:rPr>
              <w:t> </w:t>
            </w:r>
            <w:r w:rsidRPr="00621EE7">
              <w:rPr>
                <w:rFonts w:ascii="Times New Roman" w:hAnsi="Times New Roman"/>
                <w:sz w:val="24"/>
                <w:szCs w:val="24"/>
                <w:lang w:val="uk-UA" w:eastAsia="uk-UA"/>
              </w:rPr>
              <w:t>Вміти застосовувати знання про основні принципи та методи</w:t>
            </w:r>
            <w:r>
              <w:rPr>
                <w:rFonts w:ascii="Times New Roman" w:hAnsi="Times New Roman"/>
                <w:sz w:val="24"/>
                <w:szCs w:val="24"/>
                <w:lang w:val="uk-UA" w:eastAsia="uk-UA"/>
              </w:rPr>
              <w:t xml:space="preserve"> </w:t>
            </w:r>
            <w:r w:rsidRPr="00621EE7">
              <w:rPr>
                <w:rFonts w:ascii="Times New Roman" w:hAnsi="Times New Roman"/>
                <w:sz w:val="24"/>
                <w:szCs w:val="24"/>
                <w:lang w:val="uk-UA" w:eastAsia="uk-UA"/>
              </w:rPr>
              <w:t>вимірювання фізичних величин і основних технологічних параметрів для</w:t>
            </w:r>
            <w:r>
              <w:rPr>
                <w:rFonts w:ascii="Times New Roman" w:hAnsi="Times New Roman"/>
                <w:sz w:val="24"/>
                <w:szCs w:val="24"/>
                <w:lang w:val="uk-UA" w:eastAsia="uk-UA"/>
              </w:rPr>
              <w:t xml:space="preserve"> </w:t>
            </w:r>
            <w:r w:rsidRPr="00621EE7">
              <w:rPr>
                <w:rFonts w:ascii="Times New Roman" w:hAnsi="Times New Roman"/>
                <w:sz w:val="24"/>
                <w:szCs w:val="24"/>
                <w:lang w:val="uk-UA" w:eastAsia="uk-UA"/>
              </w:rPr>
              <w:t>обґрунтування вибору засобів вимірювань та оцінювання їх метрологічних</w:t>
            </w:r>
            <w:r>
              <w:rPr>
                <w:rFonts w:ascii="Times New Roman" w:hAnsi="Times New Roman"/>
                <w:sz w:val="24"/>
                <w:szCs w:val="24"/>
                <w:lang w:val="uk-UA" w:eastAsia="uk-UA"/>
              </w:rPr>
              <w:t xml:space="preserve"> </w:t>
            </w:r>
            <w:r w:rsidRPr="00621EE7">
              <w:rPr>
                <w:rFonts w:ascii="Times New Roman" w:hAnsi="Times New Roman"/>
                <w:sz w:val="24"/>
                <w:szCs w:val="24"/>
                <w:lang w:val="uk-UA" w:eastAsia="uk-UA"/>
              </w:rPr>
              <w:t>характеристик.</w:t>
            </w:r>
          </w:p>
          <w:p w:rsidR="00371AF1" w:rsidRDefault="00371AF1" w:rsidP="00371AF1">
            <w:pPr>
              <w:pStyle w:val="13"/>
              <w:shd w:val="clear" w:color="auto" w:fill="FFFFFF"/>
              <w:tabs>
                <w:tab w:val="left" w:pos="367"/>
              </w:tabs>
              <w:spacing w:after="0" w:line="240" w:lineRule="auto"/>
              <w:ind w:left="367" w:hanging="367"/>
              <w:jc w:val="both"/>
              <w:rPr>
                <w:rFonts w:ascii="Times New Roman" w:hAnsi="Times New Roman"/>
                <w:sz w:val="24"/>
                <w:szCs w:val="24"/>
                <w:lang w:val="uk-UA" w:eastAsia="uk-UA"/>
              </w:rPr>
            </w:pPr>
            <w:r>
              <w:rPr>
                <w:rFonts w:ascii="Times New Roman" w:hAnsi="Times New Roman"/>
                <w:sz w:val="24"/>
                <w:szCs w:val="24"/>
                <w:lang w:val="uk-UA" w:eastAsia="uk-UA"/>
              </w:rPr>
              <w:t>ПРН08. </w:t>
            </w:r>
            <w:r w:rsidRPr="00621EE7">
              <w:rPr>
                <w:rFonts w:ascii="Times New Roman" w:hAnsi="Times New Roman"/>
                <w:sz w:val="24"/>
                <w:szCs w:val="24"/>
                <w:lang w:val="uk-UA" w:eastAsia="uk-UA"/>
              </w:rPr>
              <w:t>Знати принципи роботи технічних засобів автоматизації та вміти</w:t>
            </w:r>
            <w:r>
              <w:rPr>
                <w:rFonts w:ascii="Times New Roman" w:hAnsi="Times New Roman"/>
                <w:sz w:val="24"/>
                <w:szCs w:val="24"/>
                <w:lang w:val="uk-UA" w:eastAsia="uk-UA"/>
              </w:rPr>
              <w:t xml:space="preserve"> </w:t>
            </w:r>
            <w:r w:rsidRPr="00621EE7">
              <w:rPr>
                <w:rFonts w:ascii="Times New Roman" w:hAnsi="Times New Roman"/>
                <w:sz w:val="24"/>
                <w:szCs w:val="24"/>
                <w:lang w:val="uk-UA" w:eastAsia="uk-UA"/>
              </w:rPr>
              <w:t>обґрунтувати їх вибір на основі аналізу їх властивостей, призначення і технічних</w:t>
            </w:r>
            <w:r>
              <w:rPr>
                <w:rFonts w:ascii="Times New Roman" w:hAnsi="Times New Roman"/>
                <w:sz w:val="24"/>
                <w:szCs w:val="24"/>
                <w:lang w:val="uk-UA" w:eastAsia="uk-UA"/>
              </w:rPr>
              <w:t xml:space="preserve"> </w:t>
            </w:r>
            <w:r w:rsidRPr="00621EE7">
              <w:rPr>
                <w:rFonts w:ascii="Times New Roman" w:hAnsi="Times New Roman"/>
                <w:sz w:val="24"/>
                <w:szCs w:val="24"/>
                <w:lang w:val="uk-UA" w:eastAsia="uk-UA"/>
              </w:rPr>
              <w:t>характеристик з урахуванням вимог до системи автоматизації та</w:t>
            </w:r>
            <w:r>
              <w:rPr>
                <w:rFonts w:ascii="Times New Roman" w:hAnsi="Times New Roman"/>
                <w:sz w:val="24"/>
                <w:szCs w:val="24"/>
                <w:lang w:val="uk-UA" w:eastAsia="uk-UA"/>
              </w:rPr>
              <w:t xml:space="preserve"> </w:t>
            </w:r>
            <w:r w:rsidRPr="00621EE7">
              <w:rPr>
                <w:rFonts w:ascii="Times New Roman" w:hAnsi="Times New Roman"/>
                <w:sz w:val="24"/>
                <w:szCs w:val="24"/>
                <w:lang w:val="uk-UA" w:eastAsia="uk-UA"/>
              </w:rPr>
              <w:t>експлуатаційних умов; мати навички налагодження технічних засобів</w:t>
            </w:r>
            <w:r>
              <w:rPr>
                <w:rFonts w:ascii="Times New Roman" w:hAnsi="Times New Roman"/>
                <w:sz w:val="24"/>
                <w:szCs w:val="24"/>
                <w:lang w:val="uk-UA" w:eastAsia="uk-UA"/>
              </w:rPr>
              <w:t xml:space="preserve"> </w:t>
            </w:r>
            <w:r w:rsidRPr="00621EE7">
              <w:rPr>
                <w:rFonts w:ascii="Times New Roman" w:hAnsi="Times New Roman"/>
                <w:sz w:val="24"/>
                <w:szCs w:val="24"/>
                <w:lang w:val="uk-UA" w:eastAsia="uk-UA"/>
              </w:rPr>
              <w:t>автоматизації та систем керування.</w:t>
            </w:r>
          </w:p>
          <w:p w:rsidR="00371AF1" w:rsidRPr="00621EE7" w:rsidRDefault="00371AF1" w:rsidP="00371AF1">
            <w:pPr>
              <w:pStyle w:val="13"/>
              <w:shd w:val="clear" w:color="auto" w:fill="FFFFFF"/>
              <w:tabs>
                <w:tab w:val="left" w:pos="367"/>
              </w:tabs>
              <w:spacing w:after="0" w:line="240" w:lineRule="auto"/>
              <w:ind w:left="367" w:hanging="367"/>
              <w:jc w:val="both"/>
              <w:rPr>
                <w:rFonts w:ascii="Times New Roman" w:hAnsi="Times New Roman"/>
                <w:sz w:val="24"/>
                <w:szCs w:val="24"/>
                <w:lang w:val="uk-UA" w:eastAsia="uk-UA"/>
              </w:rPr>
            </w:pPr>
            <w:r>
              <w:rPr>
                <w:rFonts w:ascii="Times New Roman" w:hAnsi="Times New Roman"/>
                <w:sz w:val="24"/>
                <w:szCs w:val="24"/>
                <w:lang w:val="uk-UA" w:eastAsia="uk-UA"/>
              </w:rPr>
              <w:t>ПРН09. </w:t>
            </w:r>
            <w:r w:rsidRPr="00621EE7">
              <w:rPr>
                <w:rFonts w:ascii="Times New Roman" w:hAnsi="Times New Roman"/>
                <w:sz w:val="24"/>
                <w:szCs w:val="24"/>
                <w:lang w:val="uk-UA" w:eastAsia="uk-UA"/>
              </w:rPr>
              <w:t>Вміти проектувати багаторівневі системи керування і збору даних для</w:t>
            </w:r>
            <w:r>
              <w:rPr>
                <w:rFonts w:ascii="Times New Roman" w:hAnsi="Times New Roman"/>
                <w:sz w:val="24"/>
                <w:szCs w:val="24"/>
                <w:lang w:val="uk-UA" w:eastAsia="uk-UA"/>
              </w:rPr>
              <w:t xml:space="preserve"> </w:t>
            </w:r>
            <w:r w:rsidRPr="00621EE7">
              <w:rPr>
                <w:rFonts w:ascii="Times New Roman" w:hAnsi="Times New Roman"/>
                <w:sz w:val="24"/>
                <w:szCs w:val="24"/>
                <w:lang w:val="uk-UA" w:eastAsia="uk-UA"/>
              </w:rPr>
              <w:t>формування бази параметрів процесу та їх візуалізації за допомогою засобів</w:t>
            </w:r>
            <w:r>
              <w:rPr>
                <w:rFonts w:ascii="Times New Roman" w:hAnsi="Times New Roman"/>
                <w:sz w:val="24"/>
                <w:szCs w:val="24"/>
                <w:lang w:val="uk-UA" w:eastAsia="uk-UA"/>
              </w:rPr>
              <w:t xml:space="preserve"> </w:t>
            </w:r>
            <w:r w:rsidRPr="00621EE7">
              <w:rPr>
                <w:rFonts w:ascii="Times New Roman" w:hAnsi="Times New Roman"/>
                <w:sz w:val="24"/>
                <w:szCs w:val="24"/>
                <w:lang w:val="uk-UA" w:eastAsia="uk-UA"/>
              </w:rPr>
              <w:t>людино-машинного інтерфейсу, використовуючи новітні комп’</w:t>
            </w:r>
            <w:r>
              <w:rPr>
                <w:rFonts w:ascii="Times New Roman" w:hAnsi="Times New Roman"/>
                <w:sz w:val="24"/>
                <w:szCs w:val="24"/>
                <w:lang w:val="uk-UA" w:eastAsia="uk-UA"/>
              </w:rPr>
              <w:t>ю</w:t>
            </w:r>
            <w:r w:rsidRPr="00621EE7">
              <w:rPr>
                <w:rFonts w:ascii="Times New Roman" w:hAnsi="Times New Roman"/>
                <w:sz w:val="24"/>
                <w:szCs w:val="24"/>
                <w:lang w:val="uk-UA" w:eastAsia="uk-UA"/>
              </w:rPr>
              <w:t>терно-інтегровані технології.</w:t>
            </w:r>
          </w:p>
          <w:p w:rsidR="00371AF1" w:rsidRPr="002B2251" w:rsidRDefault="00371AF1" w:rsidP="00371AF1">
            <w:pPr>
              <w:pStyle w:val="13"/>
              <w:shd w:val="clear" w:color="auto" w:fill="FFFFFF"/>
              <w:tabs>
                <w:tab w:val="left" w:pos="367"/>
              </w:tabs>
              <w:spacing w:after="0" w:line="240" w:lineRule="auto"/>
              <w:ind w:left="367" w:hanging="367"/>
              <w:jc w:val="both"/>
              <w:rPr>
                <w:rFonts w:ascii="Times New Roman" w:hAnsi="Times New Roman"/>
                <w:sz w:val="24"/>
                <w:szCs w:val="24"/>
                <w:lang w:val="uk-UA" w:eastAsia="uk-UA"/>
              </w:rPr>
            </w:pPr>
            <w:r w:rsidRPr="002B2251">
              <w:rPr>
                <w:rFonts w:ascii="Times New Roman" w:hAnsi="Times New Roman"/>
                <w:sz w:val="24"/>
                <w:szCs w:val="24"/>
                <w:lang w:val="uk-UA" w:eastAsia="uk-UA"/>
              </w:rPr>
              <w:t>ПР</w:t>
            </w:r>
            <w:r>
              <w:rPr>
                <w:rFonts w:ascii="Times New Roman" w:hAnsi="Times New Roman"/>
                <w:sz w:val="24"/>
                <w:szCs w:val="24"/>
                <w:lang w:val="uk-UA" w:eastAsia="uk-UA"/>
              </w:rPr>
              <w:t>Н10</w:t>
            </w:r>
            <w:r w:rsidRPr="002B2251">
              <w:rPr>
                <w:rFonts w:ascii="Times New Roman" w:hAnsi="Times New Roman"/>
                <w:sz w:val="24"/>
                <w:szCs w:val="24"/>
                <w:lang w:val="uk-UA" w:eastAsia="uk-UA"/>
              </w:rPr>
              <w:t>.</w:t>
            </w:r>
            <w:r>
              <w:rPr>
                <w:rFonts w:ascii="Times New Roman" w:hAnsi="Times New Roman"/>
                <w:sz w:val="24"/>
                <w:szCs w:val="24"/>
                <w:lang w:val="uk-UA" w:eastAsia="uk-UA"/>
              </w:rPr>
              <w:t> </w:t>
            </w:r>
            <w:r w:rsidRPr="002B2251">
              <w:rPr>
                <w:rFonts w:ascii="Times New Roman" w:hAnsi="Times New Roman"/>
                <w:sz w:val="24"/>
                <w:szCs w:val="24"/>
                <w:lang w:val="uk-UA" w:eastAsia="uk-UA"/>
              </w:rPr>
              <w:t>Вміти обґрунтовувати вибір структури та розробляти прикладне</w:t>
            </w:r>
            <w:r>
              <w:rPr>
                <w:rFonts w:ascii="Times New Roman" w:hAnsi="Times New Roman"/>
                <w:sz w:val="24"/>
                <w:szCs w:val="24"/>
                <w:lang w:val="uk-UA" w:eastAsia="uk-UA"/>
              </w:rPr>
              <w:t xml:space="preserve"> </w:t>
            </w:r>
            <w:r w:rsidRPr="002B2251">
              <w:rPr>
                <w:rFonts w:ascii="Times New Roman" w:hAnsi="Times New Roman"/>
                <w:sz w:val="24"/>
                <w:szCs w:val="24"/>
                <w:lang w:val="uk-UA" w:eastAsia="uk-UA"/>
              </w:rPr>
              <w:t>програмне забезпечення для мікропроцесорних систем управління на базі</w:t>
            </w:r>
            <w:r>
              <w:rPr>
                <w:rFonts w:ascii="Times New Roman" w:hAnsi="Times New Roman"/>
                <w:sz w:val="24"/>
                <w:szCs w:val="24"/>
                <w:lang w:val="uk-UA" w:eastAsia="uk-UA"/>
              </w:rPr>
              <w:t xml:space="preserve"> </w:t>
            </w:r>
            <w:r w:rsidRPr="002B2251">
              <w:rPr>
                <w:rFonts w:ascii="Times New Roman" w:hAnsi="Times New Roman"/>
                <w:sz w:val="24"/>
                <w:szCs w:val="24"/>
                <w:lang w:val="uk-UA" w:eastAsia="uk-UA"/>
              </w:rPr>
              <w:t>локальних засобів автоматизації, промислових логічних контролерів та</w:t>
            </w:r>
            <w:r>
              <w:rPr>
                <w:rFonts w:ascii="Times New Roman" w:hAnsi="Times New Roman"/>
                <w:sz w:val="24"/>
                <w:szCs w:val="24"/>
                <w:lang w:val="uk-UA" w:eastAsia="uk-UA"/>
              </w:rPr>
              <w:t xml:space="preserve"> </w:t>
            </w:r>
            <w:r w:rsidRPr="002B2251">
              <w:rPr>
                <w:rFonts w:ascii="Times New Roman" w:hAnsi="Times New Roman"/>
                <w:sz w:val="24"/>
                <w:szCs w:val="24"/>
                <w:lang w:val="uk-UA" w:eastAsia="uk-UA"/>
              </w:rPr>
              <w:t>програмованих логічних матриць і сигнальних процесорів.</w:t>
            </w:r>
          </w:p>
          <w:p w:rsidR="00371AF1" w:rsidRPr="002B2251" w:rsidRDefault="00371AF1" w:rsidP="00371AF1">
            <w:pPr>
              <w:pStyle w:val="13"/>
              <w:shd w:val="clear" w:color="auto" w:fill="FFFFFF"/>
              <w:tabs>
                <w:tab w:val="left" w:pos="367"/>
              </w:tabs>
              <w:spacing w:after="0" w:line="240" w:lineRule="auto"/>
              <w:ind w:left="367" w:hanging="367"/>
              <w:jc w:val="both"/>
              <w:rPr>
                <w:rFonts w:ascii="Times New Roman" w:hAnsi="Times New Roman"/>
                <w:sz w:val="24"/>
                <w:szCs w:val="24"/>
                <w:lang w:val="uk-UA" w:eastAsia="uk-UA"/>
              </w:rPr>
            </w:pPr>
            <w:r w:rsidRPr="002B2251">
              <w:rPr>
                <w:rFonts w:ascii="Times New Roman" w:hAnsi="Times New Roman"/>
                <w:sz w:val="24"/>
                <w:szCs w:val="24"/>
                <w:lang w:val="uk-UA" w:eastAsia="uk-UA"/>
              </w:rPr>
              <w:t>ПР</w:t>
            </w:r>
            <w:r>
              <w:rPr>
                <w:rFonts w:ascii="Times New Roman" w:hAnsi="Times New Roman"/>
                <w:sz w:val="24"/>
                <w:szCs w:val="24"/>
                <w:lang w:val="uk-UA" w:eastAsia="uk-UA"/>
              </w:rPr>
              <w:t>Н1</w:t>
            </w:r>
            <w:r w:rsidRPr="002B2251">
              <w:rPr>
                <w:rFonts w:ascii="Times New Roman" w:hAnsi="Times New Roman"/>
                <w:sz w:val="24"/>
                <w:szCs w:val="24"/>
                <w:lang w:val="uk-UA" w:eastAsia="uk-UA"/>
              </w:rPr>
              <w:t>1.</w:t>
            </w:r>
            <w:r>
              <w:rPr>
                <w:rFonts w:ascii="Times New Roman" w:hAnsi="Times New Roman"/>
                <w:sz w:val="24"/>
                <w:szCs w:val="24"/>
                <w:lang w:val="uk-UA" w:eastAsia="uk-UA"/>
              </w:rPr>
              <w:t> </w:t>
            </w:r>
            <w:r w:rsidRPr="002B2251">
              <w:rPr>
                <w:rFonts w:ascii="Times New Roman" w:hAnsi="Times New Roman"/>
                <w:sz w:val="24"/>
                <w:szCs w:val="24"/>
                <w:lang w:val="uk-UA" w:eastAsia="uk-UA"/>
              </w:rPr>
              <w:t xml:space="preserve">Вміти виконувати роботи </w:t>
            </w:r>
            <w:r>
              <w:rPr>
                <w:rFonts w:ascii="Times New Roman" w:hAnsi="Times New Roman"/>
                <w:sz w:val="24"/>
                <w:szCs w:val="24"/>
                <w:lang w:val="uk-UA" w:eastAsia="uk-UA"/>
              </w:rPr>
              <w:t>з</w:t>
            </w:r>
            <w:r w:rsidRPr="002B2251">
              <w:rPr>
                <w:rFonts w:ascii="Times New Roman" w:hAnsi="Times New Roman"/>
                <w:sz w:val="24"/>
                <w:szCs w:val="24"/>
                <w:lang w:val="uk-UA" w:eastAsia="uk-UA"/>
              </w:rPr>
              <w:t xml:space="preserve"> проектування систем автоматизації, знати</w:t>
            </w:r>
            <w:r>
              <w:rPr>
                <w:rFonts w:ascii="Times New Roman" w:hAnsi="Times New Roman"/>
                <w:sz w:val="24"/>
                <w:szCs w:val="24"/>
                <w:lang w:val="uk-UA" w:eastAsia="uk-UA"/>
              </w:rPr>
              <w:t xml:space="preserve"> </w:t>
            </w:r>
            <w:r w:rsidRPr="002B2251">
              <w:rPr>
                <w:rFonts w:ascii="Times New Roman" w:hAnsi="Times New Roman"/>
                <w:sz w:val="24"/>
                <w:szCs w:val="24"/>
                <w:lang w:val="uk-UA" w:eastAsia="uk-UA"/>
              </w:rPr>
              <w:t>зміст і правила оформлення проектних матеріалів, склад проектної документації</w:t>
            </w:r>
            <w:r>
              <w:rPr>
                <w:rFonts w:ascii="Times New Roman" w:hAnsi="Times New Roman"/>
                <w:sz w:val="24"/>
                <w:szCs w:val="24"/>
                <w:lang w:val="uk-UA" w:eastAsia="uk-UA"/>
              </w:rPr>
              <w:t xml:space="preserve"> </w:t>
            </w:r>
            <w:r w:rsidRPr="002B2251">
              <w:rPr>
                <w:rFonts w:ascii="Times New Roman" w:hAnsi="Times New Roman"/>
                <w:sz w:val="24"/>
                <w:szCs w:val="24"/>
                <w:lang w:val="uk-UA" w:eastAsia="uk-UA"/>
              </w:rPr>
              <w:t>та послідовність виконання проектних робіт з врахуванням вимог відповідних</w:t>
            </w:r>
            <w:r>
              <w:rPr>
                <w:rFonts w:ascii="Times New Roman" w:hAnsi="Times New Roman"/>
                <w:sz w:val="24"/>
                <w:szCs w:val="24"/>
                <w:lang w:val="uk-UA" w:eastAsia="uk-UA"/>
              </w:rPr>
              <w:t xml:space="preserve"> </w:t>
            </w:r>
            <w:r w:rsidRPr="002B2251">
              <w:rPr>
                <w:rFonts w:ascii="Times New Roman" w:hAnsi="Times New Roman"/>
                <w:sz w:val="24"/>
                <w:szCs w:val="24"/>
                <w:lang w:val="uk-UA" w:eastAsia="uk-UA"/>
              </w:rPr>
              <w:t>нормативно-правових документів та міжнародних стандартів.</w:t>
            </w:r>
          </w:p>
          <w:p w:rsidR="00371AF1" w:rsidRPr="002B2251" w:rsidRDefault="00371AF1" w:rsidP="00371AF1">
            <w:pPr>
              <w:pStyle w:val="13"/>
              <w:shd w:val="clear" w:color="auto" w:fill="FFFFFF"/>
              <w:tabs>
                <w:tab w:val="left" w:pos="367"/>
              </w:tabs>
              <w:spacing w:after="0" w:line="240" w:lineRule="auto"/>
              <w:ind w:left="367" w:hanging="367"/>
              <w:jc w:val="both"/>
              <w:rPr>
                <w:rFonts w:ascii="Times New Roman" w:hAnsi="Times New Roman"/>
                <w:sz w:val="24"/>
                <w:szCs w:val="24"/>
                <w:lang w:val="uk-UA" w:eastAsia="uk-UA"/>
              </w:rPr>
            </w:pPr>
            <w:r w:rsidRPr="002B2251">
              <w:rPr>
                <w:rFonts w:ascii="Times New Roman" w:hAnsi="Times New Roman"/>
                <w:sz w:val="24"/>
                <w:szCs w:val="24"/>
                <w:lang w:val="uk-UA" w:eastAsia="uk-UA"/>
              </w:rPr>
              <w:t>ПР</w:t>
            </w:r>
            <w:r>
              <w:rPr>
                <w:rFonts w:ascii="Times New Roman" w:hAnsi="Times New Roman"/>
                <w:sz w:val="24"/>
                <w:szCs w:val="24"/>
                <w:lang w:val="uk-UA" w:eastAsia="uk-UA"/>
              </w:rPr>
              <w:t>Н</w:t>
            </w:r>
            <w:r w:rsidRPr="002B2251">
              <w:rPr>
                <w:rFonts w:ascii="Times New Roman" w:hAnsi="Times New Roman"/>
                <w:sz w:val="24"/>
                <w:szCs w:val="24"/>
                <w:lang w:val="uk-UA" w:eastAsia="uk-UA"/>
              </w:rPr>
              <w:t>12.</w:t>
            </w:r>
            <w:r>
              <w:rPr>
                <w:rFonts w:ascii="Times New Roman" w:hAnsi="Times New Roman"/>
                <w:sz w:val="24"/>
                <w:szCs w:val="24"/>
                <w:lang w:val="uk-UA" w:eastAsia="uk-UA"/>
              </w:rPr>
              <w:t> </w:t>
            </w:r>
            <w:r w:rsidRPr="002B2251">
              <w:rPr>
                <w:rFonts w:ascii="Times New Roman" w:hAnsi="Times New Roman"/>
                <w:sz w:val="24"/>
                <w:szCs w:val="24"/>
                <w:lang w:val="uk-UA" w:eastAsia="uk-UA"/>
              </w:rPr>
              <w:t>Вміти використовувати різноманітне спеціалізоване програмне</w:t>
            </w:r>
            <w:r>
              <w:rPr>
                <w:rFonts w:ascii="Times New Roman" w:hAnsi="Times New Roman"/>
                <w:sz w:val="24"/>
                <w:szCs w:val="24"/>
                <w:lang w:val="uk-UA" w:eastAsia="uk-UA"/>
              </w:rPr>
              <w:t xml:space="preserve"> забезпечення для розв</w:t>
            </w:r>
            <w:r w:rsidRPr="002B2251">
              <w:rPr>
                <w:rFonts w:ascii="Times New Roman" w:hAnsi="Times New Roman"/>
                <w:sz w:val="24"/>
                <w:szCs w:val="24"/>
                <w:lang w:val="uk-UA" w:eastAsia="uk-UA"/>
              </w:rPr>
              <w:t>’язування типових інженерних задач у галузі</w:t>
            </w:r>
            <w:r>
              <w:rPr>
                <w:rFonts w:ascii="Times New Roman" w:hAnsi="Times New Roman"/>
                <w:sz w:val="24"/>
                <w:szCs w:val="24"/>
                <w:lang w:val="uk-UA" w:eastAsia="uk-UA"/>
              </w:rPr>
              <w:t xml:space="preserve"> </w:t>
            </w:r>
            <w:r w:rsidRPr="002B2251">
              <w:rPr>
                <w:rFonts w:ascii="Times New Roman" w:hAnsi="Times New Roman"/>
                <w:sz w:val="24"/>
                <w:szCs w:val="24"/>
                <w:lang w:val="uk-UA" w:eastAsia="uk-UA"/>
              </w:rPr>
              <w:t>автоматизації, зокрема, математичного моделювання, автоматизованого</w:t>
            </w:r>
            <w:r>
              <w:rPr>
                <w:rFonts w:ascii="Times New Roman" w:hAnsi="Times New Roman"/>
                <w:sz w:val="24"/>
                <w:szCs w:val="24"/>
                <w:lang w:val="uk-UA" w:eastAsia="uk-UA"/>
              </w:rPr>
              <w:t xml:space="preserve"> </w:t>
            </w:r>
            <w:r w:rsidRPr="002B2251">
              <w:rPr>
                <w:rFonts w:ascii="Times New Roman" w:hAnsi="Times New Roman"/>
                <w:sz w:val="24"/>
                <w:szCs w:val="24"/>
                <w:lang w:val="uk-UA" w:eastAsia="uk-UA"/>
              </w:rPr>
              <w:t>проектування, керування базами даних, методів комп'ютерної графіки.</w:t>
            </w:r>
          </w:p>
          <w:p w:rsidR="00371AF1" w:rsidRPr="002B2251" w:rsidRDefault="00371AF1" w:rsidP="00371AF1">
            <w:pPr>
              <w:pStyle w:val="13"/>
              <w:shd w:val="clear" w:color="auto" w:fill="FFFFFF"/>
              <w:tabs>
                <w:tab w:val="left" w:pos="367"/>
              </w:tabs>
              <w:spacing w:after="0" w:line="240" w:lineRule="auto"/>
              <w:ind w:left="367" w:hanging="367"/>
              <w:jc w:val="both"/>
              <w:rPr>
                <w:rFonts w:ascii="Times New Roman" w:hAnsi="Times New Roman"/>
                <w:sz w:val="24"/>
                <w:szCs w:val="24"/>
                <w:lang w:val="uk-UA" w:eastAsia="uk-UA"/>
              </w:rPr>
            </w:pPr>
            <w:r>
              <w:rPr>
                <w:rFonts w:ascii="Times New Roman" w:hAnsi="Times New Roman"/>
                <w:sz w:val="24"/>
                <w:szCs w:val="24"/>
                <w:lang w:val="uk-UA" w:eastAsia="uk-UA"/>
              </w:rPr>
              <w:t>ПРН13</w:t>
            </w:r>
            <w:r w:rsidRPr="002B2251">
              <w:rPr>
                <w:rFonts w:ascii="Times New Roman" w:hAnsi="Times New Roman"/>
                <w:sz w:val="24"/>
                <w:szCs w:val="24"/>
                <w:lang w:val="uk-UA" w:eastAsia="uk-UA"/>
              </w:rPr>
              <w:t>.</w:t>
            </w:r>
            <w:r>
              <w:rPr>
                <w:rFonts w:ascii="Times New Roman" w:hAnsi="Times New Roman"/>
                <w:sz w:val="24"/>
                <w:szCs w:val="24"/>
                <w:lang w:val="uk-UA" w:eastAsia="uk-UA"/>
              </w:rPr>
              <w:t> </w:t>
            </w:r>
            <w:r w:rsidRPr="002B2251">
              <w:rPr>
                <w:rFonts w:ascii="Times New Roman" w:hAnsi="Times New Roman"/>
                <w:sz w:val="24"/>
                <w:szCs w:val="24"/>
                <w:lang w:val="uk-UA" w:eastAsia="uk-UA"/>
              </w:rPr>
              <w:t>Вміти враховувати соціальні, екологічні, етичні, економічні аспекти,</w:t>
            </w:r>
            <w:r>
              <w:rPr>
                <w:rFonts w:ascii="Times New Roman" w:hAnsi="Times New Roman"/>
                <w:sz w:val="24"/>
                <w:szCs w:val="24"/>
                <w:lang w:val="uk-UA" w:eastAsia="uk-UA"/>
              </w:rPr>
              <w:t xml:space="preserve"> </w:t>
            </w:r>
            <w:r w:rsidRPr="002B2251">
              <w:rPr>
                <w:rFonts w:ascii="Times New Roman" w:hAnsi="Times New Roman"/>
                <w:sz w:val="24"/>
                <w:szCs w:val="24"/>
                <w:lang w:val="uk-UA" w:eastAsia="uk-UA"/>
              </w:rPr>
              <w:t>вимоги охорони праці, виробничої санітарії і пожежної безпеки під час</w:t>
            </w:r>
            <w:r>
              <w:rPr>
                <w:rFonts w:ascii="Times New Roman" w:hAnsi="Times New Roman"/>
                <w:sz w:val="24"/>
                <w:szCs w:val="24"/>
                <w:lang w:val="uk-UA" w:eastAsia="uk-UA"/>
              </w:rPr>
              <w:t xml:space="preserve"> </w:t>
            </w:r>
            <w:r w:rsidRPr="002B2251">
              <w:rPr>
                <w:rFonts w:ascii="Times New Roman" w:hAnsi="Times New Roman"/>
                <w:sz w:val="24"/>
                <w:szCs w:val="24"/>
                <w:lang w:val="uk-UA" w:eastAsia="uk-UA"/>
              </w:rPr>
              <w:t>формування технічних рішень. Вміти використовувати різні види та форми</w:t>
            </w:r>
            <w:r>
              <w:rPr>
                <w:rFonts w:ascii="Times New Roman" w:hAnsi="Times New Roman"/>
                <w:sz w:val="24"/>
                <w:szCs w:val="24"/>
                <w:lang w:val="uk-UA" w:eastAsia="uk-UA"/>
              </w:rPr>
              <w:t xml:space="preserve"> </w:t>
            </w:r>
            <w:r w:rsidRPr="002B2251">
              <w:rPr>
                <w:rFonts w:ascii="Times New Roman" w:hAnsi="Times New Roman"/>
                <w:sz w:val="24"/>
                <w:szCs w:val="24"/>
                <w:lang w:val="uk-UA" w:eastAsia="uk-UA"/>
              </w:rPr>
              <w:t>рухової активності для активного відпочинку та ведення здорового способу</w:t>
            </w:r>
            <w:r>
              <w:rPr>
                <w:rFonts w:ascii="Times New Roman" w:hAnsi="Times New Roman"/>
                <w:sz w:val="24"/>
                <w:szCs w:val="24"/>
                <w:lang w:val="uk-UA" w:eastAsia="uk-UA"/>
              </w:rPr>
              <w:t xml:space="preserve"> </w:t>
            </w:r>
            <w:r w:rsidRPr="002B2251">
              <w:rPr>
                <w:rFonts w:ascii="Times New Roman" w:hAnsi="Times New Roman"/>
                <w:sz w:val="24"/>
                <w:szCs w:val="24"/>
                <w:lang w:val="uk-UA" w:eastAsia="uk-UA"/>
              </w:rPr>
              <w:t>життя.</w:t>
            </w:r>
          </w:p>
          <w:p w:rsidR="008E499F" w:rsidRDefault="00371AF1" w:rsidP="00371AF1">
            <w:pPr>
              <w:pStyle w:val="13"/>
              <w:shd w:val="clear" w:color="auto" w:fill="FFFFFF"/>
              <w:tabs>
                <w:tab w:val="left" w:pos="367"/>
              </w:tabs>
              <w:spacing w:after="0" w:line="240" w:lineRule="auto"/>
              <w:ind w:left="367" w:hanging="367"/>
              <w:jc w:val="both"/>
              <w:rPr>
                <w:rFonts w:ascii="Times New Roman" w:hAnsi="Times New Roman"/>
                <w:sz w:val="24"/>
                <w:szCs w:val="24"/>
                <w:lang w:val="uk-UA" w:eastAsia="uk-UA"/>
              </w:rPr>
            </w:pPr>
            <w:r w:rsidRPr="00371AF1">
              <w:rPr>
                <w:rFonts w:ascii="Times New Roman" w:hAnsi="Times New Roman"/>
                <w:sz w:val="24"/>
                <w:szCs w:val="24"/>
                <w:lang w:val="uk-UA" w:eastAsia="uk-UA"/>
              </w:rPr>
              <w:t>ПР</w:t>
            </w:r>
            <w:r>
              <w:rPr>
                <w:rFonts w:ascii="Times New Roman" w:hAnsi="Times New Roman"/>
                <w:sz w:val="24"/>
                <w:szCs w:val="24"/>
                <w:lang w:val="uk-UA" w:eastAsia="uk-UA"/>
              </w:rPr>
              <w:t>Н</w:t>
            </w:r>
            <w:r w:rsidRPr="00371AF1">
              <w:rPr>
                <w:rFonts w:ascii="Times New Roman" w:hAnsi="Times New Roman"/>
                <w:sz w:val="24"/>
                <w:szCs w:val="24"/>
                <w:lang w:val="uk-UA" w:eastAsia="uk-UA"/>
              </w:rPr>
              <w:t>14. Вміти використовувати у виробничій і соціальній діяльності фундаментальні поняття і категорії державотворення для обґрунтування власних світоглядних позицій та політичних переконань з урахуванням процесів соціально-політичної історії України, правових засад та етичних норм.</w:t>
            </w:r>
          </w:p>
          <w:p w:rsidR="00580AB5" w:rsidRPr="00580AB5" w:rsidRDefault="00580AB5" w:rsidP="00580AB5">
            <w:pPr>
              <w:pStyle w:val="13"/>
              <w:shd w:val="clear" w:color="auto" w:fill="FFFFFF"/>
              <w:tabs>
                <w:tab w:val="left" w:pos="367"/>
              </w:tabs>
              <w:spacing w:after="0" w:line="240" w:lineRule="auto"/>
              <w:ind w:left="367" w:hanging="367"/>
              <w:jc w:val="both"/>
              <w:rPr>
                <w:rFonts w:ascii="Times New Roman" w:hAnsi="Times New Roman"/>
                <w:sz w:val="24"/>
                <w:szCs w:val="24"/>
                <w:lang w:val="uk-UA" w:eastAsia="uk-UA"/>
              </w:rPr>
            </w:pPr>
            <w:r w:rsidRPr="00580AB5">
              <w:rPr>
                <w:rFonts w:ascii="Times New Roman" w:hAnsi="Times New Roman"/>
                <w:sz w:val="24"/>
                <w:szCs w:val="24"/>
                <w:lang w:val="uk-UA" w:eastAsia="uk-UA"/>
              </w:rPr>
              <w:t>ПР</w:t>
            </w:r>
            <w:r>
              <w:rPr>
                <w:rFonts w:ascii="Times New Roman" w:hAnsi="Times New Roman"/>
                <w:sz w:val="24"/>
                <w:szCs w:val="24"/>
                <w:lang w:val="uk-UA" w:eastAsia="uk-UA"/>
              </w:rPr>
              <w:t>Н</w:t>
            </w:r>
            <w:r w:rsidRPr="00580AB5">
              <w:rPr>
                <w:rFonts w:ascii="Times New Roman" w:hAnsi="Times New Roman"/>
                <w:sz w:val="24"/>
                <w:szCs w:val="24"/>
                <w:lang w:val="uk-UA" w:eastAsia="uk-UA"/>
              </w:rPr>
              <w:t>15. Використовувати сучасні технології та інструментальні засоби для розробки та налагодження програмних продуктів на мовах об'єктно-орієнтованого програмування.</w:t>
            </w:r>
          </w:p>
          <w:p w:rsidR="00580AB5" w:rsidRPr="00580AB5" w:rsidRDefault="00580AB5" w:rsidP="00580AB5">
            <w:pPr>
              <w:pStyle w:val="13"/>
              <w:shd w:val="clear" w:color="auto" w:fill="FFFFFF"/>
              <w:tabs>
                <w:tab w:val="left" w:pos="367"/>
              </w:tabs>
              <w:spacing w:after="0" w:line="240" w:lineRule="auto"/>
              <w:ind w:left="367" w:hanging="367"/>
              <w:jc w:val="both"/>
              <w:rPr>
                <w:rFonts w:ascii="Times New Roman" w:hAnsi="Times New Roman"/>
                <w:sz w:val="24"/>
                <w:szCs w:val="24"/>
                <w:lang w:val="uk-UA" w:eastAsia="uk-UA"/>
              </w:rPr>
            </w:pPr>
            <w:r w:rsidRPr="00580AB5">
              <w:rPr>
                <w:rFonts w:ascii="Times New Roman" w:hAnsi="Times New Roman"/>
                <w:sz w:val="24"/>
                <w:szCs w:val="24"/>
                <w:lang w:val="uk-UA" w:eastAsia="uk-UA"/>
              </w:rPr>
              <w:t>ПР</w:t>
            </w:r>
            <w:r>
              <w:rPr>
                <w:rFonts w:ascii="Times New Roman" w:hAnsi="Times New Roman"/>
                <w:sz w:val="24"/>
                <w:szCs w:val="24"/>
                <w:lang w:val="uk-UA" w:eastAsia="uk-UA"/>
              </w:rPr>
              <w:t>Н</w:t>
            </w:r>
            <w:r w:rsidRPr="00580AB5">
              <w:rPr>
                <w:rFonts w:ascii="Times New Roman" w:hAnsi="Times New Roman"/>
                <w:sz w:val="24"/>
                <w:szCs w:val="24"/>
                <w:lang w:val="uk-UA" w:eastAsia="uk-UA"/>
              </w:rPr>
              <w:t xml:space="preserve">16. Розробляти системи керування технологічними об’єктами та процесами металургійного та суміжних виробництв на основі результатів дослідження властивостей об’єктів з урахуванням характеристик сучасних технічних засобів автоматизації. </w:t>
            </w:r>
          </w:p>
          <w:p w:rsidR="00371AF1" w:rsidRDefault="00580AB5" w:rsidP="00580AB5">
            <w:pPr>
              <w:pStyle w:val="13"/>
              <w:shd w:val="clear" w:color="auto" w:fill="FFFFFF"/>
              <w:tabs>
                <w:tab w:val="left" w:pos="367"/>
              </w:tabs>
              <w:spacing w:after="0" w:line="240" w:lineRule="auto"/>
              <w:ind w:left="367" w:hanging="367"/>
              <w:jc w:val="both"/>
              <w:rPr>
                <w:rFonts w:ascii="Times New Roman" w:hAnsi="Times New Roman"/>
                <w:sz w:val="24"/>
                <w:szCs w:val="24"/>
                <w:lang w:val="uk-UA" w:eastAsia="uk-UA"/>
              </w:rPr>
            </w:pPr>
            <w:r w:rsidRPr="00580AB5">
              <w:rPr>
                <w:rFonts w:ascii="Times New Roman" w:hAnsi="Times New Roman"/>
                <w:sz w:val="24"/>
                <w:szCs w:val="24"/>
                <w:lang w:val="uk-UA" w:eastAsia="uk-UA"/>
              </w:rPr>
              <w:t>ПР</w:t>
            </w:r>
            <w:r>
              <w:rPr>
                <w:rFonts w:ascii="Times New Roman" w:hAnsi="Times New Roman"/>
                <w:sz w:val="24"/>
                <w:szCs w:val="24"/>
                <w:lang w:val="uk-UA" w:eastAsia="uk-UA"/>
              </w:rPr>
              <w:t>Н</w:t>
            </w:r>
            <w:r w:rsidRPr="00580AB5">
              <w:rPr>
                <w:rFonts w:ascii="Times New Roman" w:hAnsi="Times New Roman"/>
                <w:sz w:val="24"/>
                <w:szCs w:val="24"/>
                <w:lang w:val="uk-UA" w:eastAsia="uk-UA"/>
              </w:rPr>
              <w:t>17. Розробляти системи керування роботизованими пристроями на основі сенсорів технологічних параметрів та систем технічного зору, застосовуючи мікропроцесорні керуючі засоби та сучасні технології програмування.</w:t>
            </w:r>
          </w:p>
          <w:p w:rsidR="00E03B4C" w:rsidRPr="00E03B4C" w:rsidRDefault="00E03B4C" w:rsidP="00580AB5">
            <w:pPr>
              <w:pStyle w:val="13"/>
              <w:shd w:val="clear" w:color="auto" w:fill="FFFFFF"/>
              <w:tabs>
                <w:tab w:val="left" w:pos="367"/>
              </w:tabs>
              <w:spacing w:after="0" w:line="240" w:lineRule="auto"/>
              <w:ind w:left="367" w:hanging="367"/>
              <w:jc w:val="both"/>
              <w:rPr>
                <w:rFonts w:ascii="Times New Roman" w:hAnsi="Times New Roman"/>
                <w:lang w:val="uk-UA"/>
              </w:rPr>
            </w:pPr>
            <w:r w:rsidRPr="00987BD4">
              <w:rPr>
                <w:rFonts w:ascii="Times New Roman" w:hAnsi="Times New Roman"/>
                <w:sz w:val="24"/>
                <w:szCs w:val="24"/>
                <w:highlight w:val="yellow"/>
                <w:lang w:val="uk-UA" w:eastAsia="uk-UA"/>
              </w:rPr>
              <w:t>ПРН18. Знати основи запобігання корупції, суспільної та академічної доброчесності на рівні, необхідному для формування нетерпимості до корупції та проявів недоброчесної поведінки серед здобувачів освіти та вміти застосовувати їх в професійній діяльності</w:t>
            </w:r>
          </w:p>
        </w:tc>
      </w:tr>
      <w:tr w:rsidR="008E499F" w:rsidRPr="008E499F" w:rsidTr="008E499F">
        <w:tc>
          <w:tcPr>
            <w:tcW w:w="9889" w:type="dxa"/>
            <w:gridSpan w:val="2"/>
          </w:tcPr>
          <w:p w:rsidR="008E499F" w:rsidRPr="008E499F" w:rsidRDefault="008E499F" w:rsidP="008E499F">
            <w:pPr>
              <w:spacing w:before="60" w:after="60"/>
              <w:ind w:left="119"/>
              <w:jc w:val="center"/>
              <w:rPr>
                <w:rFonts w:ascii="Times New Roman" w:hAnsi="Times New Roman" w:cs="Times New Roman"/>
                <w:b/>
                <w:bCs/>
                <w:shd w:val="clear" w:color="auto" w:fill="FFFFFF"/>
              </w:rPr>
            </w:pPr>
            <w:r w:rsidRPr="008E499F">
              <w:rPr>
                <w:rFonts w:ascii="Times New Roman" w:hAnsi="Times New Roman" w:cs="Times New Roman"/>
                <w:b/>
                <w:bCs/>
                <w:shd w:val="clear" w:color="auto" w:fill="FFFFFF"/>
              </w:rPr>
              <w:t>1.8. Ресурсне забезпечення реалізації програми</w:t>
            </w:r>
          </w:p>
        </w:tc>
      </w:tr>
      <w:tr w:rsidR="008E499F" w:rsidRPr="008E499F" w:rsidTr="00580AB5">
        <w:tc>
          <w:tcPr>
            <w:tcW w:w="2660" w:type="dxa"/>
          </w:tcPr>
          <w:p w:rsidR="008E499F" w:rsidRPr="008E499F" w:rsidRDefault="008E499F" w:rsidP="008E499F">
            <w:pPr>
              <w:ind w:left="142"/>
              <w:rPr>
                <w:rFonts w:ascii="Times New Roman" w:hAnsi="Times New Roman" w:cs="Times New Roman"/>
                <w:shd w:val="clear" w:color="auto" w:fill="FFFFFF"/>
              </w:rPr>
            </w:pPr>
            <w:r w:rsidRPr="008E499F">
              <w:rPr>
                <w:rFonts w:ascii="Times New Roman" w:hAnsi="Times New Roman" w:cs="Times New Roman"/>
                <w:bCs/>
              </w:rPr>
              <w:t>Кадрове забезпечення</w:t>
            </w:r>
          </w:p>
        </w:tc>
        <w:tc>
          <w:tcPr>
            <w:tcW w:w="7229" w:type="dxa"/>
          </w:tcPr>
          <w:p w:rsidR="008E499F" w:rsidRPr="008E499F" w:rsidRDefault="008E499F" w:rsidP="008E499F">
            <w:pPr>
              <w:jc w:val="both"/>
              <w:rPr>
                <w:rFonts w:ascii="Times New Roman" w:hAnsi="Times New Roman" w:cs="Times New Roman"/>
              </w:rPr>
            </w:pPr>
            <w:r w:rsidRPr="008E499F">
              <w:rPr>
                <w:rFonts w:ascii="Times New Roman" w:hAnsi="Times New Roman" w:cs="Times New Roman"/>
              </w:rPr>
              <w:t xml:space="preserve">Відповідає кадровим вимогам щодо забезпечення провадження освітньої діяльності у сфері вищої освіти Ліцензійних умов провадження освітньої діяльності. Усі освітні компоненти освітньої програми забезпечені науково-педагогічними працівниками з урахуванням відповідності їх освітньої та/або професійної кваліфікації. </w:t>
            </w:r>
          </w:p>
          <w:p w:rsidR="008E499F" w:rsidRPr="008E499F" w:rsidRDefault="008E499F" w:rsidP="008E499F">
            <w:pPr>
              <w:jc w:val="both"/>
              <w:rPr>
                <w:rFonts w:ascii="Times New Roman" w:hAnsi="Times New Roman" w:cs="Times New Roman"/>
              </w:rPr>
            </w:pPr>
            <w:r w:rsidRPr="008E499F">
              <w:rPr>
                <w:rFonts w:ascii="Times New Roman" w:hAnsi="Times New Roman" w:cs="Times New Roman"/>
              </w:rPr>
              <w:t>Науково-педагогічні працівники обов’язково підвищують свою кваліфікацію відповідно до нормативних вимог та впроваджують результати стажування і наукової діяльності в освітній процес.</w:t>
            </w:r>
          </w:p>
          <w:p w:rsidR="008E499F" w:rsidRPr="008E499F" w:rsidRDefault="008E499F" w:rsidP="008E499F">
            <w:pPr>
              <w:jc w:val="both"/>
              <w:rPr>
                <w:rFonts w:ascii="Times New Roman" w:hAnsi="Times New Roman" w:cs="Times New Roman"/>
              </w:rPr>
            </w:pPr>
            <w:r w:rsidRPr="008E499F">
              <w:rPr>
                <w:rFonts w:ascii="Times New Roman" w:hAnsi="Times New Roman" w:cs="Times New Roman"/>
              </w:rPr>
              <w:t xml:space="preserve">В рамках ОП здійснюється співпраця з роботодавцями, які мають належний досвід у галузі автоматизації, що підсилює зв’язок теоретичної та практичної підготовки. </w:t>
            </w:r>
          </w:p>
        </w:tc>
      </w:tr>
      <w:tr w:rsidR="008E499F" w:rsidRPr="008E499F" w:rsidTr="00580AB5">
        <w:tc>
          <w:tcPr>
            <w:tcW w:w="2660" w:type="dxa"/>
          </w:tcPr>
          <w:p w:rsidR="008E499F" w:rsidRPr="008E499F" w:rsidRDefault="008E499F" w:rsidP="008E499F">
            <w:pPr>
              <w:spacing w:after="60"/>
              <w:ind w:left="142"/>
              <w:rPr>
                <w:rFonts w:ascii="Times New Roman" w:hAnsi="Times New Roman" w:cs="Times New Roman"/>
                <w:bCs/>
              </w:rPr>
            </w:pPr>
            <w:r w:rsidRPr="008E499F">
              <w:rPr>
                <w:rFonts w:ascii="Times New Roman" w:hAnsi="Times New Roman" w:cs="Times New Roman"/>
                <w:bCs/>
              </w:rPr>
              <w:t>Матеріально-технічне забезпечення</w:t>
            </w:r>
          </w:p>
        </w:tc>
        <w:tc>
          <w:tcPr>
            <w:tcW w:w="7229" w:type="dxa"/>
          </w:tcPr>
          <w:p w:rsidR="008E499F" w:rsidRPr="008E499F" w:rsidRDefault="008E499F" w:rsidP="008E499F">
            <w:pPr>
              <w:jc w:val="both"/>
              <w:rPr>
                <w:rFonts w:ascii="Times New Roman" w:hAnsi="Times New Roman" w:cs="Times New Roman"/>
              </w:rPr>
            </w:pPr>
            <w:r w:rsidRPr="008E499F">
              <w:rPr>
                <w:rFonts w:ascii="Times New Roman" w:hAnsi="Times New Roman" w:cs="Times New Roman"/>
              </w:rPr>
              <w:t>Відповідає технологічним вимогам щодо забезпечення провадження освітньої діяльності у сфері вищої освіти Ліцензійних умов провадження освітньої діяльності.</w:t>
            </w:r>
          </w:p>
          <w:p w:rsidR="008E499F" w:rsidRPr="008E499F" w:rsidRDefault="008E499F" w:rsidP="008E499F">
            <w:pPr>
              <w:jc w:val="both"/>
              <w:rPr>
                <w:rFonts w:ascii="Times New Roman" w:hAnsi="Times New Roman" w:cs="Times New Roman"/>
              </w:rPr>
            </w:pPr>
            <w:r w:rsidRPr="008E499F">
              <w:rPr>
                <w:rFonts w:ascii="Times New Roman" w:hAnsi="Times New Roman" w:cs="Times New Roman"/>
              </w:rPr>
              <w:t>Навчальний процес за освітньою програмою відбувається в аудиторіях та лабораторіях, обладнаних аудіовізуальною апаратурою і необхідними технічними засобами та локальною мережею Ethernet.</w:t>
            </w:r>
          </w:p>
          <w:p w:rsidR="008E499F" w:rsidRPr="008E499F" w:rsidRDefault="008E499F" w:rsidP="008E499F">
            <w:pPr>
              <w:jc w:val="both"/>
              <w:rPr>
                <w:rFonts w:ascii="Times New Roman" w:hAnsi="Times New Roman" w:cs="Times New Roman"/>
              </w:rPr>
            </w:pPr>
            <w:r w:rsidRPr="008E499F">
              <w:rPr>
                <w:rFonts w:ascii="Times New Roman" w:hAnsi="Times New Roman" w:cs="Times New Roman"/>
              </w:rPr>
              <w:t>Навчальні заняття проводяться у комп’ютерних класах та навчальних лабораторіях випускової кафедри, які оснащені сучасними комп'ютерами з ліцензійним програмним забезпеченням, лабораторними стендами на базі мікропроцесорних пристроїв, програмно-логічних контролерів, промислових комп'ютерів та іншими сучасними засобами автоматизації</w:t>
            </w:r>
            <w:r w:rsidR="00580AB5">
              <w:rPr>
                <w:rFonts w:ascii="Times New Roman" w:hAnsi="Times New Roman" w:cs="Times New Roman"/>
              </w:rPr>
              <w:t>, робототехніки</w:t>
            </w:r>
            <w:r w:rsidRPr="008E499F">
              <w:rPr>
                <w:rFonts w:ascii="Times New Roman" w:hAnsi="Times New Roman" w:cs="Times New Roman"/>
              </w:rPr>
              <w:t xml:space="preserve"> та вимірювальної техніки.</w:t>
            </w:r>
          </w:p>
        </w:tc>
      </w:tr>
      <w:tr w:rsidR="008E499F" w:rsidRPr="008E499F" w:rsidTr="00580AB5">
        <w:tc>
          <w:tcPr>
            <w:tcW w:w="2660" w:type="dxa"/>
          </w:tcPr>
          <w:p w:rsidR="008E499F" w:rsidRPr="008E499F" w:rsidRDefault="008E499F" w:rsidP="008E499F">
            <w:pPr>
              <w:ind w:left="142"/>
              <w:rPr>
                <w:rFonts w:ascii="Times New Roman" w:hAnsi="Times New Roman" w:cs="Times New Roman"/>
                <w:bCs/>
              </w:rPr>
            </w:pPr>
            <w:r w:rsidRPr="008E499F">
              <w:rPr>
                <w:rFonts w:ascii="Times New Roman" w:hAnsi="Times New Roman" w:cs="Times New Roman"/>
                <w:bCs/>
              </w:rPr>
              <w:t>Інформаційне та навчально-методичне забезпечення</w:t>
            </w:r>
          </w:p>
        </w:tc>
        <w:tc>
          <w:tcPr>
            <w:tcW w:w="7229" w:type="dxa"/>
          </w:tcPr>
          <w:p w:rsidR="008E499F" w:rsidRPr="008E499F" w:rsidRDefault="008E499F" w:rsidP="008E499F">
            <w:pPr>
              <w:jc w:val="both"/>
              <w:rPr>
                <w:rFonts w:ascii="Times New Roman" w:hAnsi="Times New Roman" w:cs="Times New Roman"/>
              </w:rPr>
            </w:pPr>
            <w:r w:rsidRPr="008E499F">
              <w:rPr>
                <w:rFonts w:ascii="Times New Roman" w:hAnsi="Times New Roman" w:cs="Times New Roman"/>
              </w:rPr>
              <w:t>Відповідає технологічним вимогам щодо забезпечення провадження освітньої діяльності у сфері вищої освіти Ліцензійних умов провадження освітньої діяльності.</w:t>
            </w:r>
          </w:p>
          <w:p w:rsidR="008E499F" w:rsidRPr="008E499F" w:rsidRDefault="008E499F" w:rsidP="008E499F">
            <w:pPr>
              <w:jc w:val="both"/>
              <w:rPr>
                <w:rFonts w:ascii="Times New Roman" w:hAnsi="Times New Roman" w:cs="Times New Roman"/>
              </w:rPr>
            </w:pPr>
            <w:r w:rsidRPr="008E499F">
              <w:rPr>
                <w:rFonts w:ascii="Times New Roman" w:hAnsi="Times New Roman" w:cs="Times New Roman"/>
                <w:b/>
              </w:rPr>
              <w:t>Інформаційне забезпечення</w:t>
            </w:r>
            <w:r w:rsidRPr="008E499F">
              <w:rPr>
                <w:rFonts w:ascii="Times New Roman" w:hAnsi="Times New Roman" w:cs="Times New Roman"/>
              </w:rPr>
              <w:t xml:space="preserve">. </w:t>
            </w:r>
          </w:p>
          <w:p w:rsidR="008E499F" w:rsidRPr="008E499F" w:rsidRDefault="008E499F" w:rsidP="008E499F">
            <w:pPr>
              <w:jc w:val="both"/>
              <w:rPr>
                <w:rFonts w:ascii="Times New Roman" w:hAnsi="Times New Roman" w:cs="Times New Roman"/>
              </w:rPr>
            </w:pPr>
            <w:r w:rsidRPr="008E499F">
              <w:rPr>
                <w:rFonts w:ascii="Times New Roman" w:hAnsi="Times New Roman" w:cs="Times New Roman"/>
              </w:rPr>
              <w:t xml:space="preserve">Забезпеченість бібліотек фондом вітчизняних та закордонних фахових періодичних видань не менше як чотири найменування. </w:t>
            </w:r>
          </w:p>
          <w:p w:rsidR="008E499F" w:rsidRPr="008E499F" w:rsidRDefault="008E499F" w:rsidP="008E499F">
            <w:pPr>
              <w:jc w:val="both"/>
              <w:rPr>
                <w:rFonts w:ascii="Times New Roman" w:hAnsi="Times New Roman" w:cs="Times New Roman"/>
              </w:rPr>
            </w:pPr>
            <w:r w:rsidRPr="008E499F">
              <w:rPr>
                <w:rFonts w:ascii="Times New Roman" w:hAnsi="Times New Roman" w:cs="Times New Roman"/>
              </w:rPr>
              <w:t xml:space="preserve">Наявність: </w:t>
            </w:r>
          </w:p>
          <w:p w:rsidR="008E499F" w:rsidRPr="008E499F" w:rsidRDefault="008E499F" w:rsidP="008E499F">
            <w:pPr>
              <w:jc w:val="both"/>
              <w:rPr>
                <w:rFonts w:ascii="Times New Roman" w:hAnsi="Times New Roman" w:cs="Times New Roman"/>
              </w:rPr>
            </w:pPr>
            <w:r w:rsidRPr="008E499F">
              <w:rPr>
                <w:rFonts w:ascii="Times New Roman" w:hAnsi="Times New Roman" w:cs="Times New Roman"/>
              </w:rPr>
              <w:t xml:space="preserve">- доступу до баз даних періодичних наукових видань англійською мовою; </w:t>
            </w:r>
          </w:p>
          <w:p w:rsidR="008E499F" w:rsidRPr="008E499F" w:rsidRDefault="008E499F" w:rsidP="008E499F">
            <w:pPr>
              <w:jc w:val="both"/>
              <w:rPr>
                <w:rFonts w:ascii="Times New Roman" w:hAnsi="Times New Roman" w:cs="Times New Roman"/>
              </w:rPr>
            </w:pPr>
            <w:r w:rsidRPr="008E499F">
              <w:rPr>
                <w:rFonts w:ascii="Times New Roman" w:hAnsi="Times New Roman" w:cs="Times New Roman"/>
              </w:rPr>
              <w:t>- офіційного веб-сайту (</w:t>
            </w:r>
            <w:r w:rsidRPr="008E499F">
              <w:rPr>
                <w:rFonts w:ascii="Times New Roman" w:hAnsi="Times New Roman" w:cs="Times New Roman"/>
                <w:u w:val="single"/>
              </w:rPr>
              <w:t>http://ust.edu.ua</w:t>
            </w:r>
            <w:r w:rsidRPr="008E499F">
              <w:rPr>
                <w:rFonts w:ascii="Times New Roman" w:hAnsi="Times New Roman" w:cs="Times New Roman"/>
              </w:rPr>
              <w:t xml:space="preserve">/); </w:t>
            </w:r>
          </w:p>
          <w:p w:rsidR="008E499F" w:rsidRPr="008E499F" w:rsidRDefault="008E499F" w:rsidP="008E499F">
            <w:pPr>
              <w:jc w:val="both"/>
              <w:rPr>
                <w:rFonts w:ascii="Times New Roman" w:hAnsi="Times New Roman" w:cs="Times New Roman"/>
                <w:color w:val="auto"/>
                <w:u w:val="single"/>
              </w:rPr>
            </w:pPr>
            <w:r w:rsidRPr="008E499F">
              <w:rPr>
                <w:rFonts w:ascii="Times New Roman" w:hAnsi="Times New Roman" w:cs="Times New Roman"/>
              </w:rPr>
              <w:t xml:space="preserve">- електронного ресурсу закладу освіти, який містить навчально-методичні матеріали з освітніх компонент </w:t>
            </w:r>
            <w:r w:rsidRPr="008E499F">
              <w:rPr>
                <w:rFonts w:ascii="Times New Roman" w:hAnsi="Times New Roman" w:cs="Times New Roman"/>
                <w:color w:val="auto"/>
                <w:u w:val="single"/>
              </w:rPr>
              <w:t>(</w:t>
            </w:r>
            <w:hyperlink r:id="rId8" w:history="1">
              <w:r w:rsidRPr="008E499F">
                <w:rPr>
                  <w:rStyle w:val="a7"/>
                  <w:rFonts w:ascii="Times New Roman" w:hAnsi="Times New Roman"/>
                  <w:color w:val="auto"/>
                </w:rPr>
                <w:t>https://library.ust.edu.ua/</w:t>
              </w:r>
            </w:hyperlink>
            <w:r w:rsidRPr="008E499F">
              <w:rPr>
                <w:rFonts w:ascii="Times New Roman" w:hAnsi="Times New Roman" w:cs="Times New Roman"/>
                <w:color w:val="auto"/>
                <w:u w:val="single"/>
              </w:rPr>
              <w:t>uk).</w:t>
            </w:r>
          </w:p>
          <w:p w:rsidR="008E499F" w:rsidRPr="008E499F" w:rsidRDefault="008E499F" w:rsidP="008E499F">
            <w:pPr>
              <w:jc w:val="both"/>
              <w:rPr>
                <w:rFonts w:ascii="Times New Roman" w:hAnsi="Times New Roman" w:cs="Times New Roman"/>
              </w:rPr>
            </w:pPr>
            <w:r w:rsidRPr="008E499F">
              <w:rPr>
                <w:rFonts w:ascii="Times New Roman" w:hAnsi="Times New Roman" w:cs="Times New Roman"/>
                <w:b/>
              </w:rPr>
              <w:t>Навчально-методичне забезпечення</w:t>
            </w:r>
            <w:r w:rsidRPr="008E499F">
              <w:rPr>
                <w:rFonts w:ascii="Times New Roman" w:hAnsi="Times New Roman" w:cs="Times New Roman"/>
              </w:rPr>
              <w:t xml:space="preserve">. </w:t>
            </w:r>
          </w:p>
          <w:p w:rsidR="008E499F" w:rsidRPr="008E499F" w:rsidRDefault="008E499F" w:rsidP="008E499F">
            <w:pPr>
              <w:jc w:val="both"/>
              <w:rPr>
                <w:rFonts w:ascii="Times New Roman" w:hAnsi="Times New Roman" w:cs="Times New Roman"/>
              </w:rPr>
            </w:pPr>
            <w:r w:rsidRPr="008E499F">
              <w:rPr>
                <w:rFonts w:ascii="Times New Roman" w:hAnsi="Times New Roman" w:cs="Times New Roman"/>
              </w:rPr>
              <w:t xml:space="preserve">Наявність: </w:t>
            </w:r>
          </w:p>
          <w:p w:rsidR="008E499F" w:rsidRPr="008E499F" w:rsidRDefault="008E499F" w:rsidP="008E499F">
            <w:pPr>
              <w:jc w:val="both"/>
              <w:rPr>
                <w:rFonts w:ascii="Times New Roman" w:hAnsi="Times New Roman" w:cs="Times New Roman"/>
              </w:rPr>
            </w:pPr>
            <w:r w:rsidRPr="008E499F">
              <w:rPr>
                <w:rFonts w:ascii="Times New Roman" w:hAnsi="Times New Roman" w:cs="Times New Roman"/>
              </w:rPr>
              <w:t xml:space="preserve">- освітньої програми; </w:t>
            </w:r>
          </w:p>
          <w:p w:rsidR="008E499F" w:rsidRPr="008E499F" w:rsidRDefault="008E499F" w:rsidP="008E499F">
            <w:pPr>
              <w:jc w:val="both"/>
              <w:rPr>
                <w:rFonts w:ascii="Times New Roman" w:hAnsi="Times New Roman" w:cs="Times New Roman"/>
              </w:rPr>
            </w:pPr>
            <w:r w:rsidRPr="008E499F">
              <w:rPr>
                <w:rFonts w:ascii="Times New Roman" w:hAnsi="Times New Roman" w:cs="Times New Roman"/>
              </w:rPr>
              <w:t xml:space="preserve">- навчальних планів усіх форм навчання; </w:t>
            </w:r>
          </w:p>
          <w:p w:rsidR="008E499F" w:rsidRPr="008E499F" w:rsidRDefault="008E499F" w:rsidP="008E499F">
            <w:pPr>
              <w:jc w:val="both"/>
              <w:rPr>
                <w:rFonts w:ascii="Times New Roman" w:hAnsi="Times New Roman" w:cs="Times New Roman"/>
              </w:rPr>
            </w:pPr>
            <w:r w:rsidRPr="008E499F">
              <w:rPr>
                <w:rFonts w:ascii="Times New Roman" w:hAnsi="Times New Roman" w:cs="Times New Roman"/>
              </w:rPr>
              <w:t>- робочих програм з усіх освітніх компонентів та силабусів з усіх навчальних дисциплін;</w:t>
            </w:r>
          </w:p>
          <w:p w:rsidR="008E499F" w:rsidRDefault="008E499F" w:rsidP="008E499F">
            <w:pPr>
              <w:jc w:val="both"/>
              <w:rPr>
                <w:rFonts w:ascii="Times New Roman" w:hAnsi="Times New Roman" w:cs="Times New Roman"/>
              </w:rPr>
            </w:pPr>
            <w:r w:rsidRPr="008E499F">
              <w:rPr>
                <w:rFonts w:ascii="Times New Roman" w:hAnsi="Times New Roman" w:cs="Times New Roman"/>
              </w:rPr>
              <w:t>- методичного забезпечення для кожно</w:t>
            </w:r>
            <w:r w:rsidR="00580AB5">
              <w:rPr>
                <w:rFonts w:ascii="Times New Roman" w:hAnsi="Times New Roman" w:cs="Times New Roman"/>
              </w:rPr>
              <w:t>го</w:t>
            </w:r>
            <w:r w:rsidRPr="008E499F">
              <w:rPr>
                <w:rFonts w:ascii="Times New Roman" w:hAnsi="Times New Roman" w:cs="Times New Roman"/>
              </w:rPr>
              <w:t xml:space="preserve"> освітньо</w:t>
            </w:r>
            <w:r w:rsidR="00580AB5">
              <w:rPr>
                <w:rFonts w:ascii="Times New Roman" w:hAnsi="Times New Roman" w:cs="Times New Roman"/>
              </w:rPr>
              <w:t>го</w:t>
            </w:r>
            <w:r w:rsidRPr="008E499F">
              <w:rPr>
                <w:rFonts w:ascii="Times New Roman" w:hAnsi="Times New Roman" w:cs="Times New Roman"/>
              </w:rPr>
              <w:t xml:space="preserve"> компонент</w:t>
            </w:r>
            <w:r w:rsidR="00580AB5">
              <w:rPr>
                <w:rFonts w:ascii="Times New Roman" w:hAnsi="Times New Roman" w:cs="Times New Roman"/>
              </w:rPr>
              <w:t>а</w:t>
            </w:r>
            <w:r w:rsidRPr="008E499F">
              <w:rPr>
                <w:rFonts w:ascii="Times New Roman" w:hAnsi="Times New Roman" w:cs="Times New Roman"/>
              </w:rPr>
              <w:t>.</w:t>
            </w:r>
          </w:p>
          <w:p w:rsidR="00F73048" w:rsidRPr="008E499F" w:rsidRDefault="00F73048" w:rsidP="008E499F">
            <w:pPr>
              <w:jc w:val="both"/>
              <w:rPr>
                <w:rFonts w:ascii="Times New Roman" w:hAnsi="Times New Roman" w:cs="Times New Roman"/>
              </w:rPr>
            </w:pPr>
          </w:p>
        </w:tc>
      </w:tr>
      <w:tr w:rsidR="008E499F" w:rsidRPr="008E499F" w:rsidTr="008E499F">
        <w:trPr>
          <w:trHeight w:val="397"/>
        </w:trPr>
        <w:tc>
          <w:tcPr>
            <w:tcW w:w="9889" w:type="dxa"/>
            <w:gridSpan w:val="2"/>
            <w:vAlign w:val="center"/>
          </w:tcPr>
          <w:p w:rsidR="008E499F" w:rsidRPr="008E499F" w:rsidRDefault="008E499F" w:rsidP="008E499F">
            <w:pPr>
              <w:spacing w:before="60" w:after="60"/>
              <w:ind w:left="119"/>
              <w:jc w:val="center"/>
              <w:rPr>
                <w:rFonts w:ascii="Times New Roman" w:hAnsi="Times New Roman" w:cs="Times New Roman"/>
                <w:b/>
                <w:bCs/>
                <w:shd w:val="clear" w:color="auto" w:fill="FFFFFF"/>
              </w:rPr>
            </w:pPr>
            <w:r w:rsidRPr="008E499F">
              <w:rPr>
                <w:rFonts w:ascii="Times New Roman" w:hAnsi="Times New Roman" w:cs="Times New Roman"/>
                <w:b/>
                <w:bCs/>
                <w:shd w:val="clear" w:color="auto" w:fill="FFFFFF"/>
              </w:rPr>
              <w:t>1.9. Академічна мобільність</w:t>
            </w:r>
          </w:p>
        </w:tc>
      </w:tr>
      <w:tr w:rsidR="008E499F" w:rsidRPr="008E499F" w:rsidTr="00F73048">
        <w:tc>
          <w:tcPr>
            <w:tcW w:w="2660" w:type="dxa"/>
          </w:tcPr>
          <w:p w:rsidR="008E499F" w:rsidRPr="008E499F" w:rsidRDefault="008E499F" w:rsidP="008E499F">
            <w:pPr>
              <w:rPr>
                <w:rFonts w:ascii="Times New Roman" w:hAnsi="Times New Roman" w:cs="Times New Roman"/>
                <w:shd w:val="clear" w:color="auto" w:fill="FFFFFF"/>
              </w:rPr>
            </w:pPr>
            <w:r w:rsidRPr="008E499F">
              <w:rPr>
                <w:rFonts w:ascii="Times New Roman" w:hAnsi="Times New Roman" w:cs="Times New Roman"/>
                <w:bCs/>
              </w:rPr>
              <w:t>Національна кредитна мобільність</w:t>
            </w:r>
          </w:p>
        </w:tc>
        <w:tc>
          <w:tcPr>
            <w:tcW w:w="7229" w:type="dxa"/>
          </w:tcPr>
          <w:p w:rsidR="008E499F" w:rsidRPr="008E499F" w:rsidRDefault="008E499F" w:rsidP="008E499F">
            <w:pPr>
              <w:autoSpaceDE w:val="0"/>
              <w:autoSpaceDN w:val="0"/>
              <w:adjustRightInd w:val="0"/>
              <w:jc w:val="both"/>
              <w:rPr>
                <w:rFonts w:ascii="Times New Roman" w:hAnsi="Times New Roman" w:cs="Times New Roman"/>
                <w:lang w:eastAsia="en-US"/>
              </w:rPr>
            </w:pPr>
            <w:r w:rsidRPr="008E499F">
              <w:rPr>
                <w:rFonts w:ascii="Times New Roman" w:hAnsi="Times New Roman" w:cs="Times New Roman"/>
              </w:rPr>
              <w:t xml:space="preserve">Національна кредитна мобільність забезпечується на підставі договорів про співпрацю </w:t>
            </w:r>
            <w:r w:rsidRPr="008E499F">
              <w:rPr>
                <w:rFonts w:ascii="Times New Roman" w:hAnsi="Times New Roman" w:cs="Times New Roman"/>
                <w:lang w:val="ru-RU"/>
              </w:rPr>
              <w:t>УДУНТ</w:t>
            </w:r>
            <w:r w:rsidRPr="008E499F">
              <w:rPr>
                <w:rFonts w:ascii="Times New Roman" w:hAnsi="Times New Roman" w:cs="Times New Roman"/>
              </w:rPr>
              <w:t xml:space="preserve"> з вітчизняними ЗВО</w:t>
            </w:r>
            <w:r w:rsidRPr="008E499F">
              <w:rPr>
                <w:rFonts w:ascii="Times New Roman" w:hAnsi="Times New Roman" w:cs="Times New Roman"/>
                <w:lang w:val="ru-RU"/>
              </w:rPr>
              <w:t xml:space="preserve"> та </w:t>
            </w:r>
            <w:r w:rsidRPr="008E499F">
              <w:rPr>
                <w:rFonts w:ascii="Times New Roman" w:hAnsi="Times New Roman" w:cs="Times New Roman"/>
              </w:rPr>
              <w:t xml:space="preserve">науковими установами, а також може бути реалізована учасником освітнього процесу з власної ініціативи, що підтримана адміністрацією </w:t>
            </w:r>
            <w:r w:rsidRPr="008E499F">
              <w:rPr>
                <w:rFonts w:ascii="Times New Roman" w:hAnsi="Times New Roman" w:cs="Times New Roman"/>
                <w:lang w:val="ru-RU"/>
              </w:rPr>
              <w:t>УДУНТ</w:t>
            </w:r>
            <w:r w:rsidRPr="008E499F">
              <w:rPr>
                <w:rFonts w:ascii="Times New Roman" w:hAnsi="Times New Roman" w:cs="Times New Roman"/>
              </w:rPr>
              <w:t>, на основі індивідуальних запрошень та інших механізмів, передбачених законодавством.</w:t>
            </w:r>
          </w:p>
        </w:tc>
      </w:tr>
      <w:tr w:rsidR="008E499F" w:rsidRPr="008E499F" w:rsidTr="00F73048">
        <w:tc>
          <w:tcPr>
            <w:tcW w:w="2660" w:type="dxa"/>
          </w:tcPr>
          <w:p w:rsidR="008E499F" w:rsidRPr="008E499F" w:rsidRDefault="008E499F" w:rsidP="008E499F">
            <w:pPr>
              <w:rPr>
                <w:rFonts w:ascii="Times New Roman" w:hAnsi="Times New Roman" w:cs="Times New Roman"/>
                <w:bCs/>
              </w:rPr>
            </w:pPr>
            <w:r w:rsidRPr="008E499F">
              <w:rPr>
                <w:rFonts w:ascii="Times New Roman" w:hAnsi="Times New Roman" w:cs="Times New Roman"/>
                <w:bCs/>
              </w:rPr>
              <w:t>Міжнародна кредитна мобільність</w:t>
            </w:r>
          </w:p>
        </w:tc>
        <w:tc>
          <w:tcPr>
            <w:tcW w:w="7229" w:type="dxa"/>
          </w:tcPr>
          <w:p w:rsidR="008E499F" w:rsidRDefault="008E499F" w:rsidP="008E499F">
            <w:pPr>
              <w:autoSpaceDE w:val="0"/>
              <w:autoSpaceDN w:val="0"/>
              <w:adjustRightInd w:val="0"/>
              <w:jc w:val="both"/>
              <w:rPr>
                <w:rFonts w:ascii="Times New Roman" w:hAnsi="Times New Roman" w:cs="Times New Roman"/>
                <w:lang w:eastAsia="en-US"/>
              </w:rPr>
            </w:pPr>
            <w:r w:rsidRPr="008E499F">
              <w:rPr>
                <w:rFonts w:ascii="Times New Roman" w:hAnsi="Times New Roman" w:cs="Times New Roman"/>
                <w:lang w:eastAsia="en-US"/>
              </w:rPr>
              <w:t>Відповідно до Положення про порядок реалізації права на академічну мобільність учасників освітнього процесу та договорів, укладених у рамках програми Erasmus+ між УДУНТ та закордонними ЗВО країн-партнерів.</w:t>
            </w:r>
          </w:p>
          <w:p w:rsidR="00F73048" w:rsidRPr="008E499F" w:rsidRDefault="00F73048" w:rsidP="008E499F">
            <w:pPr>
              <w:autoSpaceDE w:val="0"/>
              <w:autoSpaceDN w:val="0"/>
              <w:adjustRightInd w:val="0"/>
              <w:jc w:val="both"/>
              <w:rPr>
                <w:rFonts w:ascii="Times New Roman" w:hAnsi="Times New Roman" w:cs="Times New Roman"/>
                <w:lang w:eastAsia="en-US"/>
              </w:rPr>
            </w:pPr>
          </w:p>
        </w:tc>
      </w:tr>
      <w:tr w:rsidR="008E499F" w:rsidRPr="008E499F" w:rsidTr="00F73048">
        <w:tc>
          <w:tcPr>
            <w:tcW w:w="2660" w:type="dxa"/>
          </w:tcPr>
          <w:p w:rsidR="008E499F" w:rsidRPr="008E499F" w:rsidRDefault="008E499F" w:rsidP="008E499F">
            <w:pPr>
              <w:rPr>
                <w:rFonts w:ascii="Times New Roman" w:hAnsi="Times New Roman" w:cs="Times New Roman"/>
                <w:bCs/>
              </w:rPr>
            </w:pPr>
            <w:r w:rsidRPr="008E499F">
              <w:rPr>
                <w:rFonts w:ascii="Times New Roman" w:hAnsi="Times New Roman" w:cs="Times New Roman"/>
                <w:bCs/>
              </w:rPr>
              <w:t>Навчання іноземних здобувачів вищої освіти</w:t>
            </w:r>
          </w:p>
        </w:tc>
        <w:tc>
          <w:tcPr>
            <w:tcW w:w="7229" w:type="dxa"/>
          </w:tcPr>
          <w:p w:rsidR="008E499F" w:rsidRPr="008E499F" w:rsidRDefault="008E499F" w:rsidP="008E499F">
            <w:pPr>
              <w:autoSpaceDE w:val="0"/>
              <w:autoSpaceDN w:val="0"/>
              <w:adjustRightInd w:val="0"/>
              <w:jc w:val="both"/>
              <w:rPr>
                <w:rFonts w:ascii="Times New Roman" w:hAnsi="Times New Roman" w:cs="Times New Roman"/>
                <w:lang w:eastAsia="en-US"/>
              </w:rPr>
            </w:pPr>
            <w:r w:rsidRPr="008E499F">
              <w:rPr>
                <w:rFonts w:ascii="Times New Roman" w:hAnsi="Times New Roman" w:cs="Times New Roman"/>
                <w:lang w:eastAsia="en-US"/>
              </w:rPr>
              <w:t xml:space="preserve">Навчання іноземних здобувачів вищої освіти здійснюється за акредитованими освітніми програмами на загальних умовах. </w:t>
            </w:r>
          </w:p>
          <w:p w:rsidR="008E499F" w:rsidRPr="008E499F" w:rsidRDefault="008E499F" w:rsidP="008E499F">
            <w:pPr>
              <w:autoSpaceDE w:val="0"/>
              <w:autoSpaceDN w:val="0"/>
              <w:adjustRightInd w:val="0"/>
              <w:jc w:val="both"/>
              <w:rPr>
                <w:rFonts w:ascii="Times New Roman" w:hAnsi="Times New Roman" w:cs="Times New Roman"/>
                <w:lang w:eastAsia="en-US"/>
              </w:rPr>
            </w:pPr>
            <w:r w:rsidRPr="008E499F">
              <w:rPr>
                <w:rFonts w:ascii="Times New Roman" w:hAnsi="Times New Roman" w:cs="Times New Roman"/>
                <w:lang w:eastAsia="en-US"/>
              </w:rPr>
              <w:t>Умови вступу на освітню програму іноземців та осіб без громадянства визначаються Правилами прийому.</w:t>
            </w:r>
          </w:p>
          <w:p w:rsidR="008E499F" w:rsidRPr="008E499F" w:rsidRDefault="008E499F" w:rsidP="008E499F">
            <w:pPr>
              <w:autoSpaceDE w:val="0"/>
              <w:autoSpaceDN w:val="0"/>
              <w:adjustRightInd w:val="0"/>
              <w:jc w:val="both"/>
              <w:rPr>
                <w:rFonts w:ascii="Times New Roman" w:hAnsi="Times New Roman" w:cs="Times New Roman"/>
                <w:lang w:eastAsia="en-US"/>
              </w:rPr>
            </w:pPr>
            <w:r w:rsidRPr="008E499F">
              <w:rPr>
                <w:rFonts w:ascii="Times New Roman" w:hAnsi="Times New Roman" w:cs="Times New Roman"/>
                <w:lang w:eastAsia="en-US"/>
              </w:rPr>
              <w:t>Є можливість викладання:</w:t>
            </w:r>
          </w:p>
          <w:p w:rsidR="008E499F" w:rsidRPr="008E499F" w:rsidRDefault="008E499F" w:rsidP="008E499F">
            <w:pPr>
              <w:autoSpaceDE w:val="0"/>
              <w:autoSpaceDN w:val="0"/>
              <w:adjustRightInd w:val="0"/>
              <w:jc w:val="both"/>
              <w:rPr>
                <w:rFonts w:ascii="Times New Roman" w:hAnsi="Times New Roman" w:cs="Times New Roman"/>
                <w:lang w:eastAsia="en-US"/>
              </w:rPr>
            </w:pPr>
            <w:r w:rsidRPr="008E499F">
              <w:rPr>
                <w:rFonts w:ascii="Times New Roman" w:hAnsi="Times New Roman" w:cs="Times New Roman"/>
                <w:lang w:eastAsia="en-US"/>
              </w:rPr>
              <w:t xml:space="preserve">- українською мовою в загальних академічних групах із забезпеченням вивчення української мови, як іноземної на рівні В2 поглиблено; </w:t>
            </w:r>
          </w:p>
          <w:p w:rsidR="008E499F" w:rsidRPr="008E499F" w:rsidRDefault="008E499F" w:rsidP="008E499F">
            <w:pPr>
              <w:autoSpaceDE w:val="0"/>
              <w:autoSpaceDN w:val="0"/>
              <w:adjustRightInd w:val="0"/>
              <w:jc w:val="both"/>
              <w:rPr>
                <w:rFonts w:ascii="Times New Roman" w:hAnsi="Times New Roman" w:cs="Times New Roman"/>
                <w:lang w:eastAsia="en-US"/>
              </w:rPr>
            </w:pPr>
            <w:r w:rsidRPr="008E499F">
              <w:rPr>
                <w:rFonts w:ascii="Times New Roman" w:hAnsi="Times New Roman" w:cs="Times New Roman"/>
                <w:lang w:eastAsia="en-US"/>
              </w:rPr>
              <w:t xml:space="preserve">- іноземною мовою із забезпеченням вивчення української мови, як іноземної на рівні В2. </w:t>
            </w:r>
          </w:p>
          <w:p w:rsidR="008E499F" w:rsidRPr="008E499F" w:rsidRDefault="008E499F" w:rsidP="008E499F">
            <w:pPr>
              <w:ind w:left="75"/>
              <w:jc w:val="both"/>
              <w:rPr>
                <w:rFonts w:ascii="Times New Roman" w:hAnsi="Times New Roman" w:cs="Times New Roman"/>
              </w:rPr>
            </w:pPr>
            <w:r w:rsidRPr="008E499F">
              <w:rPr>
                <w:rFonts w:ascii="Times New Roman" w:hAnsi="Times New Roman" w:cs="Times New Roman"/>
              </w:rPr>
              <w:t>Відповідно до наказу МОН № 997 від 18.08.2016 іноземні студенти забезпечуються вивченням державної мови в обсязі, необхідному для навчання та/або побутового спілкування відповідно до освітньої програми.</w:t>
            </w:r>
          </w:p>
        </w:tc>
      </w:tr>
    </w:tbl>
    <w:p w:rsidR="00855491" w:rsidRPr="0070033E" w:rsidRDefault="00855491" w:rsidP="00855491">
      <w:pPr>
        <w:spacing w:before="360" w:after="240"/>
        <w:ind w:left="425"/>
        <w:jc w:val="both"/>
        <w:rPr>
          <w:rFonts w:ascii="Times New Roman" w:hAnsi="Times New Roman" w:cs="Times New Roman"/>
          <w:b/>
          <w:sz w:val="28"/>
          <w:szCs w:val="28"/>
          <w:lang w:eastAsia="ru-RU"/>
        </w:rPr>
      </w:pPr>
      <w:bookmarkStart w:id="3" w:name="bookmark9"/>
      <w:r w:rsidRPr="0070033E">
        <w:rPr>
          <w:rFonts w:ascii="Times New Roman" w:hAnsi="Times New Roman" w:cs="Times New Roman"/>
          <w:b/>
          <w:sz w:val="28"/>
          <w:szCs w:val="28"/>
          <w:lang w:eastAsia="ru-RU"/>
        </w:rPr>
        <w:t>2. Перелік компонент</w:t>
      </w:r>
      <w:r w:rsidR="00AE705A">
        <w:rPr>
          <w:rFonts w:ascii="Times New Roman" w:hAnsi="Times New Roman" w:cs="Times New Roman"/>
          <w:b/>
          <w:sz w:val="28"/>
          <w:szCs w:val="28"/>
          <w:lang w:eastAsia="ru-RU"/>
        </w:rPr>
        <w:t>ів</w:t>
      </w:r>
      <w:r w:rsidRPr="0070033E">
        <w:rPr>
          <w:rFonts w:ascii="Times New Roman" w:hAnsi="Times New Roman" w:cs="Times New Roman"/>
          <w:b/>
          <w:sz w:val="28"/>
          <w:szCs w:val="28"/>
          <w:lang w:eastAsia="ru-RU"/>
        </w:rPr>
        <w:t xml:space="preserve"> освітньої програми та </w:t>
      </w:r>
      <w:r w:rsidRPr="0070033E">
        <w:rPr>
          <w:rFonts w:ascii="Times New Roman" w:hAnsi="Times New Roman" w:cs="Times New Roman"/>
          <w:b/>
          <w:bCs/>
          <w:sz w:val="28"/>
          <w:szCs w:val="28"/>
          <w:lang w:eastAsia="ru-RU"/>
        </w:rPr>
        <w:t>їх</w:t>
      </w:r>
      <w:r w:rsidRPr="0070033E">
        <w:rPr>
          <w:rFonts w:ascii="Times New Roman" w:hAnsi="Times New Roman" w:cs="Times New Roman"/>
          <w:bCs/>
          <w:sz w:val="28"/>
          <w:szCs w:val="28"/>
          <w:lang w:eastAsia="ru-RU"/>
        </w:rPr>
        <w:t xml:space="preserve"> </w:t>
      </w:r>
      <w:r w:rsidRPr="0070033E">
        <w:rPr>
          <w:rFonts w:ascii="Times New Roman" w:hAnsi="Times New Roman" w:cs="Times New Roman"/>
          <w:b/>
          <w:sz w:val="28"/>
          <w:szCs w:val="28"/>
          <w:lang w:eastAsia="ru-RU"/>
        </w:rPr>
        <w:t>логічна послідовність</w:t>
      </w:r>
      <w:bookmarkStart w:id="4" w:name="bookmark10"/>
      <w:bookmarkEnd w:id="3"/>
    </w:p>
    <w:p w:rsidR="00855491" w:rsidRPr="00756788" w:rsidRDefault="00855491" w:rsidP="00855491">
      <w:pPr>
        <w:ind w:left="426"/>
        <w:rPr>
          <w:rFonts w:ascii="Times New Roman" w:hAnsi="Times New Roman" w:cs="Times New Roman"/>
          <w:b/>
          <w:szCs w:val="28"/>
          <w:lang w:eastAsia="ru-RU"/>
        </w:rPr>
      </w:pPr>
      <w:r w:rsidRPr="00756788">
        <w:rPr>
          <w:rFonts w:ascii="Times New Roman" w:hAnsi="Times New Roman" w:cs="Times New Roman"/>
          <w:b/>
          <w:szCs w:val="28"/>
          <w:lang w:eastAsia="ru-RU"/>
        </w:rPr>
        <w:t>2.1 Перелік компонент</w:t>
      </w:r>
      <w:bookmarkEnd w:id="4"/>
      <w:r w:rsidR="00AE705A">
        <w:rPr>
          <w:rFonts w:ascii="Times New Roman" w:hAnsi="Times New Roman" w:cs="Times New Roman"/>
          <w:b/>
          <w:szCs w:val="28"/>
          <w:lang w:eastAsia="ru-RU"/>
        </w:rPr>
        <w:t>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8"/>
        <w:gridCol w:w="4470"/>
        <w:gridCol w:w="1531"/>
        <w:gridCol w:w="1921"/>
      </w:tblGrid>
      <w:tr w:rsidR="00855491" w:rsidRPr="00756788" w:rsidTr="00DB34DD">
        <w:trPr>
          <w:trHeight w:val="850"/>
        </w:trPr>
        <w:tc>
          <w:tcPr>
            <w:tcW w:w="1648" w:type="dxa"/>
            <w:vAlign w:val="center"/>
          </w:tcPr>
          <w:p w:rsidR="00855491" w:rsidRPr="00756788" w:rsidRDefault="00855491" w:rsidP="00DB34DD">
            <w:pPr>
              <w:jc w:val="center"/>
              <w:rPr>
                <w:rFonts w:ascii="Times New Roman" w:hAnsi="Times New Roman" w:cs="Times New Roman"/>
                <w:b/>
                <w:lang w:eastAsia="ru-RU"/>
              </w:rPr>
            </w:pPr>
            <w:r w:rsidRPr="00756788">
              <w:rPr>
                <w:rFonts w:ascii="Times New Roman" w:hAnsi="Times New Roman" w:cs="Times New Roman"/>
              </w:rPr>
              <w:t>Код освітньо</w:t>
            </w:r>
            <w:r>
              <w:rPr>
                <w:rFonts w:ascii="Times New Roman" w:hAnsi="Times New Roman" w:cs="Times New Roman"/>
              </w:rPr>
              <w:t>го</w:t>
            </w:r>
            <w:r w:rsidRPr="00756788">
              <w:rPr>
                <w:rFonts w:ascii="Times New Roman" w:hAnsi="Times New Roman" w:cs="Times New Roman"/>
              </w:rPr>
              <w:t xml:space="preserve"> компонент</w:t>
            </w:r>
            <w:r>
              <w:rPr>
                <w:rFonts w:ascii="Times New Roman" w:hAnsi="Times New Roman" w:cs="Times New Roman"/>
              </w:rPr>
              <w:t>а</w:t>
            </w:r>
          </w:p>
        </w:tc>
        <w:tc>
          <w:tcPr>
            <w:tcW w:w="4470" w:type="dxa"/>
            <w:vAlign w:val="center"/>
          </w:tcPr>
          <w:p w:rsidR="00855491" w:rsidRPr="00756788" w:rsidRDefault="00855491" w:rsidP="00DB34DD">
            <w:pPr>
              <w:jc w:val="center"/>
              <w:rPr>
                <w:rFonts w:ascii="Times New Roman" w:hAnsi="Times New Roman" w:cs="Times New Roman"/>
                <w:b/>
                <w:lang w:eastAsia="ru-RU"/>
              </w:rPr>
            </w:pPr>
            <w:r w:rsidRPr="00756788">
              <w:rPr>
                <w:rFonts w:ascii="Times New Roman" w:hAnsi="Times New Roman" w:cs="Times New Roman"/>
              </w:rPr>
              <w:t xml:space="preserve">Компоненти освітньої програми </w:t>
            </w:r>
          </w:p>
        </w:tc>
        <w:tc>
          <w:tcPr>
            <w:tcW w:w="1531" w:type="dxa"/>
            <w:vAlign w:val="center"/>
          </w:tcPr>
          <w:p w:rsidR="00855491" w:rsidRPr="00756788" w:rsidRDefault="00855491" w:rsidP="00DB34DD">
            <w:pPr>
              <w:spacing w:after="60" w:line="230" w:lineRule="exact"/>
              <w:jc w:val="center"/>
              <w:rPr>
                <w:rFonts w:ascii="Times New Roman" w:hAnsi="Times New Roman" w:cs="Times New Roman"/>
                <w:b/>
                <w:bCs/>
              </w:rPr>
            </w:pPr>
            <w:r w:rsidRPr="00756788">
              <w:rPr>
                <w:rFonts w:ascii="Times New Roman" w:hAnsi="Times New Roman" w:cs="Times New Roman"/>
              </w:rPr>
              <w:t>Кількість</w:t>
            </w:r>
            <w:r w:rsidRPr="00756788">
              <w:rPr>
                <w:rFonts w:ascii="Times New Roman" w:hAnsi="Times New Roman" w:cs="Times New Roman"/>
                <w:b/>
                <w:bCs/>
              </w:rPr>
              <w:t xml:space="preserve"> </w:t>
            </w:r>
            <w:r w:rsidRPr="00756788">
              <w:rPr>
                <w:rFonts w:ascii="Times New Roman" w:hAnsi="Times New Roman" w:cs="Times New Roman"/>
              </w:rPr>
              <w:t>кредитів</w:t>
            </w:r>
          </w:p>
        </w:tc>
        <w:tc>
          <w:tcPr>
            <w:tcW w:w="1921" w:type="dxa"/>
            <w:vAlign w:val="center"/>
          </w:tcPr>
          <w:p w:rsidR="00855491" w:rsidRPr="00756788" w:rsidRDefault="00855491" w:rsidP="00DB34DD">
            <w:pPr>
              <w:spacing w:line="274" w:lineRule="exact"/>
              <w:jc w:val="center"/>
              <w:rPr>
                <w:rFonts w:ascii="Times New Roman" w:hAnsi="Times New Roman" w:cs="Times New Roman"/>
                <w:b/>
                <w:bCs/>
              </w:rPr>
            </w:pPr>
            <w:r w:rsidRPr="00756788">
              <w:rPr>
                <w:rFonts w:ascii="Times New Roman" w:hAnsi="Times New Roman" w:cs="Times New Roman"/>
              </w:rPr>
              <w:t>Форма</w:t>
            </w:r>
            <w:r w:rsidRPr="00756788">
              <w:rPr>
                <w:rFonts w:ascii="Times New Roman" w:hAnsi="Times New Roman" w:cs="Times New Roman"/>
                <w:b/>
                <w:bCs/>
              </w:rPr>
              <w:t xml:space="preserve"> </w:t>
            </w:r>
            <w:r w:rsidRPr="00756788">
              <w:rPr>
                <w:rFonts w:ascii="Times New Roman" w:hAnsi="Times New Roman" w:cs="Times New Roman"/>
              </w:rPr>
              <w:t>семестрового контролю</w:t>
            </w:r>
          </w:p>
        </w:tc>
      </w:tr>
      <w:tr w:rsidR="00855491" w:rsidRPr="00756788" w:rsidTr="00DB34DD">
        <w:trPr>
          <w:trHeight w:val="227"/>
        </w:trPr>
        <w:tc>
          <w:tcPr>
            <w:tcW w:w="1648" w:type="dxa"/>
            <w:vAlign w:val="center"/>
          </w:tcPr>
          <w:p w:rsidR="00855491" w:rsidRPr="00756788" w:rsidRDefault="00855491" w:rsidP="00DB34DD">
            <w:pPr>
              <w:jc w:val="center"/>
              <w:rPr>
                <w:rFonts w:ascii="Times New Roman" w:hAnsi="Times New Roman" w:cs="Times New Roman"/>
                <w:b/>
                <w:sz w:val="20"/>
                <w:szCs w:val="20"/>
                <w:lang w:eastAsia="ru-RU"/>
              </w:rPr>
            </w:pPr>
            <w:r w:rsidRPr="00756788">
              <w:rPr>
                <w:rFonts w:ascii="Times New Roman" w:hAnsi="Times New Roman" w:cs="Times New Roman"/>
                <w:b/>
                <w:sz w:val="20"/>
                <w:szCs w:val="20"/>
                <w:lang w:eastAsia="ru-RU"/>
              </w:rPr>
              <w:t>1</w:t>
            </w:r>
          </w:p>
        </w:tc>
        <w:tc>
          <w:tcPr>
            <w:tcW w:w="4470" w:type="dxa"/>
            <w:vAlign w:val="center"/>
          </w:tcPr>
          <w:p w:rsidR="00855491" w:rsidRPr="00756788" w:rsidRDefault="00855491" w:rsidP="00DB34DD">
            <w:pPr>
              <w:jc w:val="center"/>
              <w:rPr>
                <w:rFonts w:ascii="Times New Roman" w:hAnsi="Times New Roman" w:cs="Times New Roman"/>
                <w:b/>
                <w:sz w:val="20"/>
                <w:szCs w:val="20"/>
                <w:lang w:eastAsia="ru-RU"/>
              </w:rPr>
            </w:pPr>
            <w:r w:rsidRPr="00756788">
              <w:rPr>
                <w:rFonts w:ascii="Times New Roman" w:hAnsi="Times New Roman" w:cs="Times New Roman"/>
                <w:b/>
                <w:sz w:val="20"/>
                <w:szCs w:val="20"/>
                <w:lang w:eastAsia="ru-RU"/>
              </w:rPr>
              <w:t>2</w:t>
            </w:r>
          </w:p>
        </w:tc>
        <w:tc>
          <w:tcPr>
            <w:tcW w:w="1531" w:type="dxa"/>
            <w:vAlign w:val="center"/>
          </w:tcPr>
          <w:p w:rsidR="00855491" w:rsidRPr="00756788" w:rsidRDefault="00855491" w:rsidP="00DB34DD">
            <w:pPr>
              <w:jc w:val="center"/>
              <w:rPr>
                <w:rFonts w:ascii="Times New Roman" w:hAnsi="Times New Roman" w:cs="Times New Roman"/>
                <w:b/>
                <w:sz w:val="20"/>
                <w:szCs w:val="20"/>
                <w:lang w:eastAsia="ru-RU"/>
              </w:rPr>
            </w:pPr>
            <w:r w:rsidRPr="00756788">
              <w:rPr>
                <w:rFonts w:ascii="Times New Roman" w:hAnsi="Times New Roman" w:cs="Times New Roman"/>
                <w:b/>
                <w:sz w:val="20"/>
                <w:szCs w:val="20"/>
                <w:lang w:eastAsia="ru-RU"/>
              </w:rPr>
              <w:t>3</w:t>
            </w:r>
          </w:p>
        </w:tc>
        <w:tc>
          <w:tcPr>
            <w:tcW w:w="1921" w:type="dxa"/>
            <w:vAlign w:val="center"/>
          </w:tcPr>
          <w:p w:rsidR="00855491" w:rsidRPr="00756788" w:rsidRDefault="00855491" w:rsidP="00DB34DD">
            <w:pPr>
              <w:jc w:val="center"/>
              <w:rPr>
                <w:rFonts w:ascii="Times New Roman" w:hAnsi="Times New Roman" w:cs="Times New Roman"/>
                <w:b/>
                <w:sz w:val="20"/>
                <w:szCs w:val="20"/>
                <w:lang w:eastAsia="ru-RU"/>
              </w:rPr>
            </w:pPr>
            <w:r w:rsidRPr="00756788">
              <w:rPr>
                <w:rFonts w:ascii="Times New Roman" w:hAnsi="Times New Roman" w:cs="Times New Roman"/>
                <w:b/>
                <w:sz w:val="20"/>
                <w:szCs w:val="20"/>
                <w:lang w:eastAsia="ru-RU"/>
              </w:rPr>
              <w:t>4</w:t>
            </w:r>
          </w:p>
        </w:tc>
      </w:tr>
      <w:tr w:rsidR="00855491" w:rsidRPr="00756788" w:rsidTr="00855491">
        <w:trPr>
          <w:trHeight w:val="328"/>
        </w:trPr>
        <w:tc>
          <w:tcPr>
            <w:tcW w:w="9570" w:type="dxa"/>
            <w:gridSpan w:val="4"/>
            <w:vAlign w:val="center"/>
          </w:tcPr>
          <w:p w:rsidR="00855491" w:rsidRPr="00756788" w:rsidRDefault="00855491" w:rsidP="00DB34DD">
            <w:pPr>
              <w:jc w:val="center"/>
              <w:rPr>
                <w:rFonts w:ascii="Times New Roman" w:hAnsi="Times New Roman" w:cs="Times New Roman"/>
                <w:lang w:eastAsia="ru-RU"/>
              </w:rPr>
            </w:pPr>
            <w:r w:rsidRPr="00756788">
              <w:rPr>
                <w:rFonts w:ascii="Times New Roman" w:hAnsi="Times New Roman" w:cs="Times New Roman"/>
                <w:b/>
                <w:bCs/>
                <w:sz w:val="23"/>
                <w:szCs w:val="23"/>
              </w:rPr>
              <w:t>Обов’язкові компоненти (ОК)</w:t>
            </w:r>
          </w:p>
        </w:tc>
      </w:tr>
      <w:tr w:rsidR="00855491" w:rsidRPr="00756788" w:rsidTr="00855491">
        <w:trPr>
          <w:trHeight w:val="275"/>
        </w:trPr>
        <w:tc>
          <w:tcPr>
            <w:tcW w:w="9570" w:type="dxa"/>
            <w:gridSpan w:val="4"/>
            <w:vAlign w:val="center"/>
          </w:tcPr>
          <w:p w:rsidR="00855491" w:rsidRPr="00756788" w:rsidRDefault="00855491" w:rsidP="00DB34DD">
            <w:pPr>
              <w:jc w:val="center"/>
              <w:rPr>
                <w:rFonts w:ascii="Times New Roman" w:hAnsi="Times New Roman" w:cs="Times New Roman"/>
                <w:b/>
                <w:bCs/>
                <w:sz w:val="23"/>
                <w:szCs w:val="23"/>
              </w:rPr>
            </w:pPr>
            <w:r w:rsidRPr="00756788">
              <w:rPr>
                <w:rFonts w:ascii="Times New Roman" w:hAnsi="Times New Roman" w:cs="Times New Roman"/>
                <w:b/>
                <w:bCs/>
                <w:sz w:val="23"/>
                <w:szCs w:val="23"/>
              </w:rPr>
              <w:t>Цикл загальної підготовки</w:t>
            </w:r>
          </w:p>
        </w:tc>
      </w:tr>
      <w:tr w:rsidR="00855491" w:rsidRPr="00756788" w:rsidTr="00DB34DD">
        <w:trPr>
          <w:trHeight w:val="340"/>
        </w:trPr>
        <w:tc>
          <w:tcPr>
            <w:tcW w:w="1648" w:type="dxa"/>
            <w:vAlign w:val="center"/>
          </w:tcPr>
          <w:p w:rsidR="00855491" w:rsidRPr="00756788" w:rsidRDefault="00855491" w:rsidP="00DB34DD">
            <w:pPr>
              <w:jc w:val="center"/>
              <w:rPr>
                <w:rFonts w:ascii="Times New Roman" w:hAnsi="Times New Roman" w:cs="Times New Roman"/>
                <w:lang w:eastAsia="ru-RU"/>
              </w:rPr>
            </w:pPr>
            <w:r w:rsidRPr="00756788">
              <w:rPr>
                <w:rFonts w:ascii="Times New Roman" w:hAnsi="Times New Roman" w:cs="Times New Roman"/>
                <w:lang w:eastAsia="ru-RU"/>
              </w:rPr>
              <w:t>ОК1.1</w:t>
            </w:r>
          </w:p>
        </w:tc>
        <w:tc>
          <w:tcPr>
            <w:tcW w:w="4470" w:type="dxa"/>
          </w:tcPr>
          <w:p w:rsidR="00855491" w:rsidRPr="00862924" w:rsidRDefault="00855491" w:rsidP="00DB34DD">
            <w:pPr>
              <w:spacing w:line="235" w:lineRule="auto"/>
              <w:rPr>
                <w:rFonts w:ascii="Times New Roman" w:hAnsi="Times New Roman" w:cs="Times New Roman"/>
              </w:rPr>
            </w:pPr>
            <w:r w:rsidRPr="00862924">
              <w:rPr>
                <w:rFonts w:ascii="Times New Roman" w:hAnsi="Times New Roman" w:cs="Times New Roman"/>
              </w:rPr>
              <w:t>Історія та культура України</w:t>
            </w:r>
          </w:p>
        </w:tc>
        <w:tc>
          <w:tcPr>
            <w:tcW w:w="1531" w:type="dxa"/>
          </w:tcPr>
          <w:p w:rsidR="00855491" w:rsidRPr="00862924" w:rsidRDefault="00855491" w:rsidP="00DB34DD">
            <w:pPr>
              <w:spacing w:line="235" w:lineRule="auto"/>
              <w:jc w:val="center"/>
              <w:rPr>
                <w:rFonts w:ascii="Times New Roman" w:hAnsi="Times New Roman" w:cs="Times New Roman"/>
              </w:rPr>
            </w:pPr>
            <w:r>
              <w:rPr>
                <w:rFonts w:ascii="Times New Roman" w:hAnsi="Times New Roman" w:cs="Times New Roman"/>
              </w:rPr>
              <w:t>3</w:t>
            </w:r>
          </w:p>
        </w:tc>
        <w:tc>
          <w:tcPr>
            <w:tcW w:w="1921" w:type="dxa"/>
          </w:tcPr>
          <w:p w:rsidR="00855491" w:rsidRPr="008A536D" w:rsidRDefault="000B1A78" w:rsidP="00DB34DD">
            <w:pPr>
              <w:spacing w:line="235" w:lineRule="auto"/>
              <w:jc w:val="center"/>
              <w:rPr>
                <w:rFonts w:ascii="Times New Roman" w:hAnsi="Times New Roman" w:cs="Times New Roman"/>
              </w:rPr>
            </w:pPr>
            <w:r w:rsidRPr="008A536D">
              <w:rPr>
                <w:rFonts w:ascii="Times New Roman" w:hAnsi="Times New Roman" w:cs="Times New Roman"/>
              </w:rPr>
              <w:t>Диф. залік</w:t>
            </w:r>
          </w:p>
        </w:tc>
      </w:tr>
      <w:tr w:rsidR="00855491" w:rsidRPr="00756788" w:rsidTr="00DB34DD">
        <w:trPr>
          <w:trHeight w:val="340"/>
        </w:trPr>
        <w:tc>
          <w:tcPr>
            <w:tcW w:w="1648" w:type="dxa"/>
            <w:vAlign w:val="center"/>
          </w:tcPr>
          <w:p w:rsidR="00855491" w:rsidRPr="00756788" w:rsidRDefault="00855491" w:rsidP="00DB34DD">
            <w:pPr>
              <w:jc w:val="center"/>
              <w:rPr>
                <w:rFonts w:ascii="Times New Roman" w:hAnsi="Times New Roman" w:cs="Times New Roman"/>
                <w:lang w:eastAsia="ru-RU"/>
              </w:rPr>
            </w:pPr>
            <w:r w:rsidRPr="00756788">
              <w:rPr>
                <w:rFonts w:ascii="Times New Roman" w:hAnsi="Times New Roman" w:cs="Times New Roman"/>
                <w:lang w:eastAsia="ru-RU"/>
              </w:rPr>
              <w:t>ОК1.2</w:t>
            </w:r>
          </w:p>
        </w:tc>
        <w:tc>
          <w:tcPr>
            <w:tcW w:w="4470" w:type="dxa"/>
          </w:tcPr>
          <w:p w:rsidR="00855491" w:rsidRPr="00862924" w:rsidRDefault="00855491" w:rsidP="00DB34DD">
            <w:pPr>
              <w:spacing w:line="235" w:lineRule="auto"/>
              <w:rPr>
                <w:rFonts w:ascii="Times New Roman" w:hAnsi="Times New Roman" w:cs="Times New Roman"/>
              </w:rPr>
            </w:pPr>
            <w:r w:rsidRPr="00862924">
              <w:rPr>
                <w:rFonts w:ascii="Times New Roman" w:hAnsi="Times New Roman" w:cs="Times New Roman"/>
              </w:rPr>
              <w:t>Українська мова за професійним спрямуванням</w:t>
            </w:r>
          </w:p>
        </w:tc>
        <w:tc>
          <w:tcPr>
            <w:tcW w:w="1531" w:type="dxa"/>
          </w:tcPr>
          <w:p w:rsidR="00855491" w:rsidRPr="00862924" w:rsidRDefault="00855491" w:rsidP="00DB34DD">
            <w:pPr>
              <w:spacing w:line="235" w:lineRule="auto"/>
              <w:jc w:val="center"/>
              <w:rPr>
                <w:rFonts w:ascii="Times New Roman" w:hAnsi="Times New Roman" w:cs="Times New Roman"/>
              </w:rPr>
            </w:pPr>
            <w:r w:rsidRPr="00862924">
              <w:rPr>
                <w:rFonts w:ascii="Times New Roman" w:hAnsi="Times New Roman" w:cs="Times New Roman"/>
              </w:rPr>
              <w:t>3</w:t>
            </w:r>
          </w:p>
        </w:tc>
        <w:tc>
          <w:tcPr>
            <w:tcW w:w="1921" w:type="dxa"/>
          </w:tcPr>
          <w:p w:rsidR="00855491" w:rsidRPr="008A536D" w:rsidRDefault="00855491" w:rsidP="00DB34DD">
            <w:pPr>
              <w:spacing w:line="235" w:lineRule="auto"/>
              <w:jc w:val="center"/>
              <w:rPr>
                <w:rFonts w:ascii="Times New Roman" w:hAnsi="Times New Roman" w:cs="Times New Roman"/>
              </w:rPr>
            </w:pPr>
            <w:r w:rsidRPr="008A536D">
              <w:rPr>
                <w:rFonts w:ascii="Times New Roman" w:hAnsi="Times New Roman" w:cs="Times New Roman"/>
              </w:rPr>
              <w:t>Диф. залік</w:t>
            </w:r>
          </w:p>
        </w:tc>
      </w:tr>
      <w:tr w:rsidR="00855491" w:rsidRPr="00756788" w:rsidTr="00DB34DD">
        <w:trPr>
          <w:trHeight w:val="340"/>
        </w:trPr>
        <w:tc>
          <w:tcPr>
            <w:tcW w:w="1648" w:type="dxa"/>
            <w:vAlign w:val="center"/>
          </w:tcPr>
          <w:p w:rsidR="00855491" w:rsidRPr="00756788" w:rsidRDefault="00855491" w:rsidP="00DB34DD">
            <w:pPr>
              <w:jc w:val="center"/>
              <w:rPr>
                <w:rFonts w:ascii="Times New Roman" w:hAnsi="Times New Roman" w:cs="Times New Roman"/>
                <w:lang w:eastAsia="ru-RU"/>
              </w:rPr>
            </w:pPr>
            <w:r>
              <w:rPr>
                <w:rFonts w:ascii="Times New Roman" w:hAnsi="Times New Roman" w:cs="Times New Roman"/>
                <w:lang w:eastAsia="ru-RU"/>
              </w:rPr>
              <w:t>ОК1.3</w:t>
            </w:r>
          </w:p>
        </w:tc>
        <w:tc>
          <w:tcPr>
            <w:tcW w:w="4470" w:type="dxa"/>
          </w:tcPr>
          <w:p w:rsidR="00855491" w:rsidRPr="00862924" w:rsidRDefault="00855491" w:rsidP="00DB34DD">
            <w:pPr>
              <w:spacing w:line="235" w:lineRule="auto"/>
              <w:rPr>
                <w:rFonts w:ascii="Times New Roman" w:hAnsi="Times New Roman" w:cs="Times New Roman"/>
              </w:rPr>
            </w:pPr>
            <w:r w:rsidRPr="00862924">
              <w:rPr>
                <w:rFonts w:ascii="Times New Roman" w:hAnsi="Times New Roman" w:cs="Times New Roman"/>
              </w:rPr>
              <w:t>Іноземна мова</w:t>
            </w:r>
          </w:p>
        </w:tc>
        <w:tc>
          <w:tcPr>
            <w:tcW w:w="1531" w:type="dxa"/>
          </w:tcPr>
          <w:p w:rsidR="00855491" w:rsidRPr="00862924" w:rsidRDefault="00855491" w:rsidP="00DB34DD">
            <w:pPr>
              <w:spacing w:line="235" w:lineRule="auto"/>
              <w:jc w:val="center"/>
              <w:rPr>
                <w:rFonts w:ascii="Times New Roman" w:hAnsi="Times New Roman" w:cs="Times New Roman"/>
              </w:rPr>
            </w:pPr>
            <w:r>
              <w:rPr>
                <w:rFonts w:ascii="Times New Roman" w:hAnsi="Times New Roman" w:cs="Times New Roman"/>
              </w:rPr>
              <w:t>8</w:t>
            </w:r>
          </w:p>
        </w:tc>
        <w:tc>
          <w:tcPr>
            <w:tcW w:w="1921" w:type="dxa"/>
          </w:tcPr>
          <w:p w:rsidR="00855491" w:rsidRPr="008A536D" w:rsidRDefault="00855491" w:rsidP="00DB34DD">
            <w:pPr>
              <w:spacing w:line="235" w:lineRule="auto"/>
              <w:jc w:val="center"/>
              <w:rPr>
                <w:rFonts w:ascii="Times New Roman" w:hAnsi="Times New Roman" w:cs="Times New Roman"/>
              </w:rPr>
            </w:pPr>
            <w:r w:rsidRPr="008A536D">
              <w:rPr>
                <w:rFonts w:ascii="Times New Roman" w:hAnsi="Times New Roman" w:cs="Times New Roman"/>
              </w:rPr>
              <w:t>Диф. залік</w:t>
            </w:r>
          </w:p>
        </w:tc>
      </w:tr>
      <w:tr w:rsidR="00855491" w:rsidRPr="00756788" w:rsidTr="00DB34DD">
        <w:trPr>
          <w:trHeight w:val="340"/>
        </w:trPr>
        <w:tc>
          <w:tcPr>
            <w:tcW w:w="1648" w:type="dxa"/>
            <w:vAlign w:val="center"/>
          </w:tcPr>
          <w:p w:rsidR="00855491" w:rsidRPr="00756788" w:rsidRDefault="00855491" w:rsidP="00DB34DD">
            <w:pPr>
              <w:jc w:val="center"/>
              <w:rPr>
                <w:rFonts w:ascii="Times New Roman" w:hAnsi="Times New Roman" w:cs="Times New Roman"/>
                <w:lang w:eastAsia="ru-RU"/>
              </w:rPr>
            </w:pPr>
            <w:r>
              <w:rPr>
                <w:rFonts w:ascii="Times New Roman" w:hAnsi="Times New Roman" w:cs="Times New Roman"/>
                <w:lang w:eastAsia="ru-RU"/>
              </w:rPr>
              <w:t>ОК1.4</w:t>
            </w:r>
          </w:p>
        </w:tc>
        <w:tc>
          <w:tcPr>
            <w:tcW w:w="4470" w:type="dxa"/>
          </w:tcPr>
          <w:p w:rsidR="00855491" w:rsidRPr="00862924" w:rsidRDefault="00855491" w:rsidP="00DB34DD">
            <w:pPr>
              <w:spacing w:line="235" w:lineRule="auto"/>
              <w:rPr>
                <w:rFonts w:ascii="Times New Roman" w:hAnsi="Times New Roman" w:cs="Times New Roman"/>
              </w:rPr>
            </w:pPr>
            <w:r>
              <w:rPr>
                <w:rFonts w:ascii="Times New Roman" w:hAnsi="Times New Roman" w:cs="Times New Roman"/>
              </w:rPr>
              <w:t>Правознавство</w:t>
            </w:r>
          </w:p>
        </w:tc>
        <w:tc>
          <w:tcPr>
            <w:tcW w:w="1531" w:type="dxa"/>
          </w:tcPr>
          <w:p w:rsidR="00855491" w:rsidRPr="00862924" w:rsidRDefault="00855491" w:rsidP="00DB34DD">
            <w:pPr>
              <w:spacing w:line="235" w:lineRule="auto"/>
              <w:jc w:val="center"/>
              <w:rPr>
                <w:rFonts w:ascii="Times New Roman" w:hAnsi="Times New Roman" w:cs="Times New Roman"/>
              </w:rPr>
            </w:pPr>
            <w:r>
              <w:rPr>
                <w:rFonts w:ascii="Times New Roman" w:hAnsi="Times New Roman" w:cs="Times New Roman"/>
              </w:rPr>
              <w:t>3</w:t>
            </w:r>
          </w:p>
        </w:tc>
        <w:tc>
          <w:tcPr>
            <w:tcW w:w="1921" w:type="dxa"/>
          </w:tcPr>
          <w:p w:rsidR="00855491" w:rsidRPr="008A536D" w:rsidRDefault="00855491" w:rsidP="00DB34DD">
            <w:pPr>
              <w:spacing w:line="235" w:lineRule="auto"/>
              <w:jc w:val="center"/>
              <w:rPr>
                <w:rFonts w:ascii="Times New Roman" w:hAnsi="Times New Roman" w:cs="Times New Roman"/>
              </w:rPr>
            </w:pPr>
            <w:r w:rsidRPr="008A536D">
              <w:rPr>
                <w:rFonts w:ascii="Times New Roman" w:hAnsi="Times New Roman" w:cs="Times New Roman"/>
              </w:rPr>
              <w:t>Диф. залік</w:t>
            </w:r>
          </w:p>
        </w:tc>
      </w:tr>
      <w:tr w:rsidR="00855491" w:rsidRPr="00756788" w:rsidTr="00DB34DD">
        <w:trPr>
          <w:trHeight w:val="340"/>
        </w:trPr>
        <w:tc>
          <w:tcPr>
            <w:tcW w:w="1648" w:type="dxa"/>
            <w:vAlign w:val="center"/>
          </w:tcPr>
          <w:p w:rsidR="00855491" w:rsidRPr="00756788" w:rsidRDefault="00855491" w:rsidP="00DB34DD">
            <w:pPr>
              <w:jc w:val="center"/>
              <w:rPr>
                <w:rFonts w:ascii="Times New Roman" w:hAnsi="Times New Roman" w:cs="Times New Roman"/>
                <w:lang w:eastAsia="ru-RU"/>
              </w:rPr>
            </w:pPr>
            <w:r w:rsidRPr="00756788">
              <w:rPr>
                <w:rFonts w:ascii="Times New Roman" w:hAnsi="Times New Roman" w:cs="Times New Roman"/>
                <w:lang w:eastAsia="ru-RU"/>
              </w:rPr>
              <w:t>ОК1.</w:t>
            </w:r>
            <w:r>
              <w:rPr>
                <w:rFonts w:ascii="Times New Roman" w:hAnsi="Times New Roman" w:cs="Times New Roman"/>
                <w:lang w:eastAsia="ru-RU"/>
              </w:rPr>
              <w:t>5</w:t>
            </w:r>
          </w:p>
        </w:tc>
        <w:tc>
          <w:tcPr>
            <w:tcW w:w="4470" w:type="dxa"/>
          </w:tcPr>
          <w:p w:rsidR="00855491" w:rsidRPr="00862924" w:rsidRDefault="00855491" w:rsidP="00DB34DD">
            <w:pPr>
              <w:spacing w:line="235" w:lineRule="auto"/>
              <w:rPr>
                <w:rFonts w:ascii="Times New Roman" w:hAnsi="Times New Roman" w:cs="Times New Roman"/>
              </w:rPr>
            </w:pPr>
            <w:r w:rsidRPr="00862924">
              <w:rPr>
                <w:rFonts w:ascii="Times New Roman" w:hAnsi="Times New Roman" w:cs="Times New Roman"/>
              </w:rPr>
              <w:t xml:space="preserve">Філософія </w:t>
            </w:r>
          </w:p>
        </w:tc>
        <w:tc>
          <w:tcPr>
            <w:tcW w:w="1531" w:type="dxa"/>
          </w:tcPr>
          <w:p w:rsidR="00855491" w:rsidRPr="00862924" w:rsidRDefault="00855491" w:rsidP="00DB34DD">
            <w:pPr>
              <w:spacing w:line="235" w:lineRule="auto"/>
              <w:jc w:val="center"/>
              <w:rPr>
                <w:rFonts w:ascii="Times New Roman" w:hAnsi="Times New Roman" w:cs="Times New Roman"/>
              </w:rPr>
            </w:pPr>
            <w:r>
              <w:rPr>
                <w:rFonts w:ascii="Times New Roman" w:hAnsi="Times New Roman" w:cs="Times New Roman"/>
              </w:rPr>
              <w:t>4</w:t>
            </w:r>
          </w:p>
        </w:tc>
        <w:tc>
          <w:tcPr>
            <w:tcW w:w="1921" w:type="dxa"/>
          </w:tcPr>
          <w:p w:rsidR="00855491" w:rsidRPr="008A536D" w:rsidRDefault="00855491" w:rsidP="00DB34DD">
            <w:pPr>
              <w:spacing w:line="235" w:lineRule="auto"/>
              <w:jc w:val="center"/>
              <w:rPr>
                <w:rFonts w:ascii="Times New Roman" w:hAnsi="Times New Roman" w:cs="Times New Roman"/>
              </w:rPr>
            </w:pPr>
            <w:r w:rsidRPr="008A536D">
              <w:rPr>
                <w:rFonts w:ascii="Times New Roman" w:hAnsi="Times New Roman" w:cs="Times New Roman"/>
              </w:rPr>
              <w:t>Екзамен</w:t>
            </w:r>
          </w:p>
        </w:tc>
      </w:tr>
      <w:tr w:rsidR="00855491" w:rsidRPr="00756788" w:rsidTr="00DB34DD">
        <w:trPr>
          <w:trHeight w:val="340"/>
        </w:trPr>
        <w:tc>
          <w:tcPr>
            <w:tcW w:w="1648" w:type="dxa"/>
            <w:vAlign w:val="center"/>
          </w:tcPr>
          <w:p w:rsidR="00855491" w:rsidRPr="00756788" w:rsidRDefault="00855491" w:rsidP="00DB34DD">
            <w:pPr>
              <w:jc w:val="center"/>
              <w:rPr>
                <w:rFonts w:ascii="Times New Roman" w:hAnsi="Times New Roman" w:cs="Times New Roman"/>
                <w:lang w:eastAsia="ru-RU"/>
              </w:rPr>
            </w:pPr>
            <w:r>
              <w:rPr>
                <w:rFonts w:ascii="Times New Roman" w:hAnsi="Times New Roman" w:cs="Times New Roman"/>
                <w:lang w:eastAsia="ru-RU"/>
              </w:rPr>
              <w:t>ОК1.6</w:t>
            </w:r>
          </w:p>
        </w:tc>
        <w:tc>
          <w:tcPr>
            <w:tcW w:w="4470" w:type="dxa"/>
          </w:tcPr>
          <w:p w:rsidR="00855491" w:rsidRPr="00862924" w:rsidRDefault="00855491" w:rsidP="00DB34DD">
            <w:pPr>
              <w:spacing w:line="235" w:lineRule="auto"/>
              <w:rPr>
                <w:rFonts w:ascii="Times New Roman" w:hAnsi="Times New Roman" w:cs="Times New Roman"/>
              </w:rPr>
            </w:pPr>
            <w:r w:rsidRPr="00862924">
              <w:rPr>
                <w:rFonts w:ascii="Times New Roman" w:hAnsi="Times New Roman" w:cs="Times New Roman"/>
              </w:rPr>
              <w:t>Фізична культура</w:t>
            </w:r>
          </w:p>
        </w:tc>
        <w:tc>
          <w:tcPr>
            <w:tcW w:w="1531" w:type="dxa"/>
          </w:tcPr>
          <w:p w:rsidR="00855491" w:rsidRPr="00862924" w:rsidRDefault="00855491" w:rsidP="00DB34DD">
            <w:pPr>
              <w:spacing w:line="235" w:lineRule="auto"/>
              <w:jc w:val="center"/>
              <w:rPr>
                <w:rFonts w:ascii="Times New Roman" w:hAnsi="Times New Roman" w:cs="Times New Roman"/>
              </w:rPr>
            </w:pPr>
            <w:r>
              <w:rPr>
                <w:rFonts w:ascii="Times New Roman" w:hAnsi="Times New Roman" w:cs="Times New Roman"/>
              </w:rPr>
              <w:t>4</w:t>
            </w:r>
          </w:p>
        </w:tc>
        <w:tc>
          <w:tcPr>
            <w:tcW w:w="1921" w:type="dxa"/>
          </w:tcPr>
          <w:p w:rsidR="00855491" w:rsidRPr="008A536D" w:rsidRDefault="00855491" w:rsidP="00DB34DD">
            <w:pPr>
              <w:spacing w:line="235" w:lineRule="auto"/>
              <w:jc w:val="center"/>
              <w:rPr>
                <w:rFonts w:ascii="Times New Roman" w:hAnsi="Times New Roman" w:cs="Times New Roman"/>
              </w:rPr>
            </w:pPr>
            <w:r w:rsidRPr="008A536D">
              <w:rPr>
                <w:rFonts w:ascii="Times New Roman" w:hAnsi="Times New Roman" w:cs="Times New Roman"/>
              </w:rPr>
              <w:t>Диф. залік</w:t>
            </w:r>
          </w:p>
        </w:tc>
      </w:tr>
      <w:tr w:rsidR="00855491" w:rsidRPr="00756788" w:rsidTr="00DB34DD">
        <w:trPr>
          <w:trHeight w:val="340"/>
        </w:trPr>
        <w:tc>
          <w:tcPr>
            <w:tcW w:w="1648" w:type="dxa"/>
            <w:vAlign w:val="center"/>
          </w:tcPr>
          <w:p w:rsidR="00855491" w:rsidRPr="00756788" w:rsidRDefault="00855491" w:rsidP="00DB34DD">
            <w:pPr>
              <w:jc w:val="center"/>
              <w:rPr>
                <w:rFonts w:ascii="Times New Roman" w:hAnsi="Times New Roman" w:cs="Times New Roman"/>
                <w:lang w:eastAsia="ru-RU"/>
              </w:rPr>
            </w:pPr>
            <w:r>
              <w:rPr>
                <w:rFonts w:ascii="Times New Roman" w:hAnsi="Times New Roman" w:cs="Times New Roman"/>
                <w:lang w:eastAsia="ru-RU"/>
              </w:rPr>
              <w:t>ОК1.7</w:t>
            </w:r>
          </w:p>
        </w:tc>
        <w:tc>
          <w:tcPr>
            <w:tcW w:w="4470" w:type="dxa"/>
          </w:tcPr>
          <w:p w:rsidR="00855491" w:rsidRPr="00862924" w:rsidRDefault="00855491" w:rsidP="00DB34DD">
            <w:pPr>
              <w:spacing w:line="235" w:lineRule="auto"/>
              <w:rPr>
                <w:rFonts w:ascii="Times New Roman" w:hAnsi="Times New Roman" w:cs="Times New Roman"/>
              </w:rPr>
            </w:pPr>
            <w:r>
              <w:rPr>
                <w:rFonts w:ascii="Times New Roman" w:hAnsi="Times New Roman" w:cs="Times New Roman"/>
              </w:rPr>
              <w:t>О</w:t>
            </w:r>
            <w:r w:rsidRPr="00862924">
              <w:rPr>
                <w:rFonts w:ascii="Times New Roman" w:hAnsi="Times New Roman" w:cs="Times New Roman"/>
              </w:rPr>
              <w:t>снови охорони праці</w:t>
            </w:r>
            <w:r>
              <w:rPr>
                <w:rFonts w:ascii="Times New Roman" w:hAnsi="Times New Roman" w:cs="Times New Roman"/>
              </w:rPr>
              <w:t xml:space="preserve">  та б</w:t>
            </w:r>
            <w:r w:rsidRPr="00862924">
              <w:rPr>
                <w:rFonts w:ascii="Times New Roman" w:hAnsi="Times New Roman" w:cs="Times New Roman"/>
              </w:rPr>
              <w:t>езпека життєдіяльності</w:t>
            </w:r>
          </w:p>
        </w:tc>
        <w:tc>
          <w:tcPr>
            <w:tcW w:w="1531" w:type="dxa"/>
          </w:tcPr>
          <w:p w:rsidR="00855491" w:rsidRPr="00862924" w:rsidRDefault="00855491" w:rsidP="00DB34DD">
            <w:pPr>
              <w:spacing w:line="235" w:lineRule="auto"/>
              <w:jc w:val="center"/>
              <w:rPr>
                <w:rFonts w:ascii="Times New Roman" w:hAnsi="Times New Roman" w:cs="Times New Roman"/>
              </w:rPr>
            </w:pPr>
            <w:r>
              <w:rPr>
                <w:rFonts w:ascii="Times New Roman" w:hAnsi="Times New Roman" w:cs="Times New Roman"/>
              </w:rPr>
              <w:t>4</w:t>
            </w:r>
          </w:p>
        </w:tc>
        <w:tc>
          <w:tcPr>
            <w:tcW w:w="1921" w:type="dxa"/>
          </w:tcPr>
          <w:p w:rsidR="00855491" w:rsidRPr="008A536D" w:rsidRDefault="00855491" w:rsidP="00DB34DD">
            <w:pPr>
              <w:spacing w:line="235" w:lineRule="auto"/>
              <w:jc w:val="center"/>
              <w:rPr>
                <w:rFonts w:ascii="Times New Roman" w:hAnsi="Times New Roman" w:cs="Times New Roman"/>
              </w:rPr>
            </w:pPr>
            <w:r w:rsidRPr="008A536D">
              <w:rPr>
                <w:rFonts w:ascii="Times New Roman" w:hAnsi="Times New Roman" w:cs="Times New Roman"/>
              </w:rPr>
              <w:t>Диф. залік</w:t>
            </w:r>
          </w:p>
        </w:tc>
      </w:tr>
      <w:tr w:rsidR="00855491" w:rsidRPr="00756788" w:rsidTr="00DB34DD">
        <w:trPr>
          <w:trHeight w:val="340"/>
        </w:trPr>
        <w:tc>
          <w:tcPr>
            <w:tcW w:w="1648" w:type="dxa"/>
            <w:vAlign w:val="center"/>
          </w:tcPr>
          <w:p w:rsidR="00855491" w:rsidRPr="00756788" w:rsidRDefault="00855491" w:rsidP="00DB34DD">
            <w:pPr>
              <w:jc w:val="center"/>
              <w:rPr>
                <w:rFonts w:ascii="Times New Roman" w:hAnsi="Times New Roman" w:cs="Times New Roman"/>
                <w:lang w:eastAsia="ru-RU"/>
              </w:rPr>
            </w:pPr>
            <w:r w:rsidRPr="00FE4947">
              <w:rPr>
                <w:rFonts w:ascii="Times New Roman" w:hAnsi="Times New Roman" w:cs="Times New Roman"/>
                <w:lang w:eastAsia="ru-RU"/>
              </w:rPr>
              <w:t>ОК1.8</w:t>
            </w:r>
          </w:p>
        </w:tc>
        <w:tc>
          <w:tcPr>
            <w:tcW w:w="4470" w:type="dxa"/>
          </w:tcPr>
          <w:p w:rsidR="00855491" w:rsidRPr="00862924" w:rsidRDefault="00855491" w:rsidP="00DB34DD">
            <w:pPr>
              <w:rPr>
                <w:rFonts w:ascii="Times New Roman" w:hAnsi="Times New Roman" w:cs="Times New Roman"/>
              </w:rPr>
            </w:pPr>
            <w:r w:rsidRPr="00862924">
              <w:rPr>
                <w:rFonts w:ascii="Times New Roman" w:hAnsi="Times New Roman" w:cs="Times New Roman"/>
              </w:rPr>
              <w:t xml:space="preserve">Основи екології </w:t>
            </w:r>
          </w:p>
        </w:tc>
        <w:tc>
          <w:tcPr>
            <w:tcW w:w="1531" w:type="dxa"/>
          </w:tcPr>
          <w:p w:rsidR="00855491" w:rsidRPr="00862924" w:rsidRDefault="00855491" w:rsidP="00DB34DD">
            <w:pPr>
              <w:jc w:val="center"/>
              <w:rPr>
                <w:rFonts w:ascii="Times New Roman" w:hAnsi="Times New Roman" w:cs="Times New Roman"/>
              </w:rPr>
            </w:pPr>
            <w:r w:rsidRPr="00862924">
              <w:rPr>
                <w:rFonts w:ascii="Times New Roman" w:hAnsi="Times New Roman" w:cs="Times New Roman"/>
              </w:rPr>
              <w:t>3</w:t>
            </w:r>
          </w:p>
        </w:tc>
        <w:tc>
          <w:tcPr>
            <w:tcW w:w="1921" w:type="dxa"/>
          </w:tcPr>
          <w:p w:rsidR="00855491" w:rsidRPr="008A536D" w:rsidRDefault="00855491" w:rsidP="00DB34DD">
            <w:pPr>
              <w:jc w:val="center"/>
              <w:rPr>
                <w:rFonts w:ascii="Times New Roman" w:hAnsi="Times New Roman" w:cs="Times New Roman"/>
              </w:rPr>
            </w:pPr>
            <w:r w:rsidRPr="008A536D">
              <w:rPr>
                <w:rFonts w:ascii="Times New Roman" w:hAnsi="Times New Roman" w:cs="Times New Roman"/>
              </w:rPr>
              <w:t>Диф. залік</w:t>
            </w:r>
          </w:p>
        </w:tc>
      </w:tr>
      <w:tr w:rsidR="00855491" w:rsidRPr="00756788" w:rsidTr="00855491">
        <w:trPr>
          <w:trHeight w:val="326"/>
        </w:trPr>
        <w:tc>
          <w:tcPr>
            <w:tcW w:w="6118" w:type="dxa"/>
            <w:gridSpan w:val="2"/>
            <w:vAlign w:val="center"/>
          </w:tcPr>
          <w:p w:rsidR="00855491" w:rsidRPr="00756788" w:rsidRDefault="00855491" w:rsidP="00DB34DD">
            <w:pPr>
              <w:jc w:val="right"/>
              <w:rPr>
                <w:rFonts w:ascii="Times New Roman" w:hAnsi="Times New Roman" w:cs="Times New Roman"/>
                <w:lang w:eastAsia="ru-RU"/>
              </w:rPr>
            </w:pPr>
            <w:r w:rsidRPr="00756788">
              <w:rPr>
                <w:rFonts w:ascii="Times New Roman" w:hAnsi="Times New Roman" w:cs="Times New Roman"/>
                <w:b/>
                <w:bCs/>
                <w:sz w:val="23"/>
                <w:szCs w:val="23"/>
              </w:rPr>
              <w:t>Разом за циклом загальної підготовки:</w:t>
            </w:r>
          </w:p>
        </w:tc>
        <w:tc>
          <w:tcPr>
            <w:tcW w:w="3452" w:type="dxa"/>
            <w:gridSpan w:val="2"/>
            <w:vAlign w:val="center"/>
          </w:tcPr>
          <w:p w:rsidR="00855491" w:rsidRPr="00A8555E" w:rsidRDefault="00855491" w:rsidP="00DB34DD">
            <w:pPr>
              <w:jc w:val="center"/>
              <w:rPr>
                <w:rFonts w:ascii="Times New Roman" w:hAnsi="Times New Roman" w:cs="Times New Roman"/>
                <w:b/>
                <w:lang w:eastAsia="ru-RU"/>
              </w:rPr>
            </w:pPr>
            <w:r w:rsidRPr="00A8555E">
              <w:rPr>
                <w:rFonts w:ascii="Times New Roman" w:hAnsi="Times New Roman" w:cs="Times New Roman"/>
                <w:b/>
              </w:rPr>
              <w:t>3</w:t>
            </w:r>
            <w:r>
              <w:rPr>
                <w:rFonts w:ascii="Times New Roman" w:hAnsi="Times New Roman" w:cs="Times New Roman"/>
                <w:b/>
              </w:rPr>
              <w:t>2</w:t>
            </w:r>
          </w:p>
        </w:tc>
      </w:tr>
      <w:tr w:rsidR="00855491" w:rsidRPr="00756788" w:rsidTr="00855491">
        <w:trPr>
          <w:trHeight w:val="287"/>
        </w:trPr>
        <w:tc>
          <w:tcPr>
            <w:tcW w:w="9570" w:type="dxa"/>
            <w:gridSpan w:val="4"/>
            <w:vAlign w:val="center"/>
          </w:tcPr>
          <w:p w:rsidR="00855491" w:rsidRPr="00756788" w:rsidRDefault="00855491" w:rsidP="00DB34DD">
            <w:pPr>
              <w:jc w:val="center"/>
              <w:rPr>
                <w:rFonts w:ascii="Times New Roman" w:hAnsi="Times New Roman" w:cs="Times New Roman"/>
                <w:b/>
                <w:bCs/>
                <w:sz w:val="23"/>
                <w:szCs w:val="23"/>
              </w:rPr>
            </w:pPr>
            <w:r w:rsidRPr="00756788">
              <w:rPr>
                <w:rFonts w:ascii="Times New Roman" w:hAnsi="Times New Roman" w:cs="Times New Roman"/>
                <w:b/>
                <w:bCs/>
                <w:sz w:val="23"/>
                <w:szCs w:val="23"/>
              </w:rPr>
              <w:t>Цикл фахової підготовки</w:t>
            </w:r>
          </w:p>
        </w:tc>
      </w:tr>
      <w:tr w:rsidR="00855491" w:rsidRPr="00756788" w:rsidTr="00DB34DD">
        <w:trPr>
          <w:trHeight w:val="340"/>
        </w:trPr>
        <w:tc>
          <w:tcPr>
            <w:tcW w:w="1648" w:type="dxa"/>
            <w:vAlign w:val="center"/>
          </w:tcPr>
          <w:p w:rsidR="00855491" w:rsidRPr="00756788" w:rsidRDefault="00855491" w:rsidP="00DB34DD">
            <w:pPr>
              <w:jc w:val="center"/>
              <w:rPr>
                <w:rFonts w:ascii="Times New Roman" w:hAnsi="Times New Roman" w:cs="Times New Roman"/>
                <w:lang w:eastAsia="ru-RU"/>
              </w:rPr>
            </w:pPr>
            <w:r w:rsidRPr="00756788">
              <w:rPr>
                <w:rFonts w:ascii="Times New Roman" w:hAnsi="Times New Roman" w:cs="Times New Roman"/>
                <w:lang w:eastAsia="ru-RU"/>
              </w:rPr>
              <w:t>ОК2.1</w:t>
            </w:r>
          </w:p>
        </w:tc>
        <w:tc>
          <w:tcPr>
            <w:tcW w:w="4470" w:type="dxa"/>
          </w:tcPr>
          <w:p w:rsidR="00855491" w:rsidRPr="008A536D" w:rsidRDefault="00855491" w:rsidP="00DB34DD">
            <w:pPr>
              <w:rPr>
                <w:rFonts w:ascii="Times New Roman" w:hAnsi="Times New Roman" w:cs="Times New Roman"/>
              </w:rPr>
            </w:pPr>
            <w:r w:rsidRPr="008A536D">
              <w:rPr>
                <w:rFonts w:ascii="Times New Roman" w:hAnsi="Times New Roman" w:cs="Times New Roman"/>
              </w:rPr>
              <w:t>Вища математика</w:t>
            </w:r>
          </w:p>
        </w:tc>
        <w:tc>
          <w:tcPr>
            <w:tcW w:w="1531" w:type="dxa"/>
          </w:tcPr>
          <w:p w:rsidR="00855491" w:rsidRPr="008A536D" w:rsidRDefault="00855491" w:rsidP="00DB34DD">
            <w:pPr>
              <w:jc w:val="center"/>
              <w:rPr>
                <w:rFonts w:ascii="Times New Roman" w:hAnsi="Times New Roman" w:cs="Times New Roman"/>
                <w:lang w:val="ru-RU"/>
              </w:rPr>
            </w:pPr>
            <w:r w:rsidRPr="008A536D">
              <w:rPr>
                <w:rFonts w:ascii="Times New Roman" w:hAnsi="Times New Roman" w:cs="Times New Roman"/>
              </w:rPr>
              <w:t>1</w:t>
            </w:r>
            <w:r w:rsidRPr="008A536D">
              <w:rPr>
                <w:rFonts w:ascii="Times New Roman" w:hAnsi="Times New Roman" w:cs="Times New Roman"/>
                <w:lang w:val="ru-RU"/>
              </w:rPr>
              <w:t>2</w:t>
            </w:r>
          </w:p>
        </w:tc>
        <w:tc>
          <w:tcPr>
            <w:tcW w:w="1921" w:type="dxa"/>
          </w:tcPr>
          <w:p w:rsidR="00855491" w:rsidRPr="008A536D" w:rsidRDefault="00855491" w:rsidP="00DB34DD">
            <w:pPr>
              <w:jc w:val="center"/>
              <w:rPr>
                <w:rFonts w:ascii="Times New Roman" w:hAnsi="Times New Roman" w:cs="Times New Roman"/>
              </w:rPr>
            </w:pPr>
            <w:r w:rsidRPr="008A536D">
              <w:rPr>
                <w:rFonts w:ascii="Times New Roman" w:hAnsi="Times New Roman" w:cs="Times New Roman"/>
              </w:rPr>
              <w:t>Екзамен</w:t>
            </w:r>
          </w:p>
        </w:tc>
      </w:tr>
      <w:tr w:rsidR="00855491" w:rsidRPr="00756788" w:rsidTr="00DB34DD">
        <w:trPr>
          <w:trHeight w:val="340"/>
        </w:trPr>
        <w:tc>
          <w:tcPr>
            <w:tcW w:w="1648" w:type="dxa"/>
            <w:vAlign w:val="center"/>
          </w:tcPr>
          <w:p w:rsidR="00855491" w:rsidRPr="00756788" w:rsidRDefault="00855491" w:rsidP="00DB34DD">
            <w:pPr>
              <w:jc w:val="center"/>
              <w:rPr>
                <w:rFonts w:ascii="Times New Roman" w:hAnsi="Times New Roman" w:cs="Times New Roman"/>
                <w:lang w:eastAsia="ru-RU"/>
              </w:rPr>
            </w:pPr>
            <w:r w:rsidRPr="00756788">
              <w:rPr>
                <w:rFonts w:ascii="Times New Roman" w:hAnsi="Times New Roman" w:cs="Times New Roman"/>
                <w:lang w:eastAsia="ru-RU"/>
              </w:rPr>
              <w:t>ОК2.2</w:t>
            </w:r>
          </w:p>
        </w:tc>
        <w:tc>
          <w:tcPr>
            <w:tcW w:w="4470" w:type="dxa"/>
          </w:tcPr>
          <w:p w:rsidR="00855491" w:rsidRPr="008A536D" w:rsidRDefault="00855491" w:rsidP="00DB34DD">
            <w:pPr>
              <w:rPr>
                <w:rFonts w:ascii="Times New Roman" w:hAnsi="Times New Roman" w:cs="Times New Roman"/>
                <w:lang w:val="ru-RU"/>
              </w:rPr>
            </w:pPr>
            <w:r w:rsidRPr="008A536D">
              <w:rPr>
                <w:rFonts w:ascii="Times New Roman" w:hAnsi="Times New Roman" w:cs="Times New Roman"/>
              </w:rPr>
              <w:t>Вища математика</w:t>
            </w:r>
            <w:r w:rsidRPr="008A536D">
              <w:rPr>
                <w:rFonts w:ascii="Times New Roman" w:hAnsi="Times New Roman" w:cs="Times New Roman"/>
                <w:lang w:val="ru-RU"/>
              </w:rPr>
              <w:t>-2</w:t>
            </w:r>
          </w:p>
        </w:tc>
        <w:tc>
          <w:tcPr>
            <w:tcW w:w="1531" w:type="dxa"/>
          </w:tcPr>
          <w:p w:rsidR="00855491" w:rsidRPr="008A536D" w:rsidRDefault="00855491" w:rsidP="00DB34DD">
            <w:pPr>
              <w:jc w:val="center"/>
              <w:rPr>
                <w:rFonts w:ascii="Times New Roman" w:hAnsi="Times New Roman" w:cs="Times New Roman"/>
                <w:lang w:val="ru-RU"/>
              </w:rPr>
            </w:pPr>
            <w:r w:rsidRPr="008A536D">
              <w:rPr>
                <w:rFonts w:ascii="Times New Roman" w:hAnsi="Times New Roman" w:cs="Times New Roman"/>
                <w:lang w:val="ru-RU"/>
              </w:rPr>
              <w:t>3</w:t>
            </w:r>
          </w:p>
        </w:tc>
        <w:tc>
          <w:tcPr>
            <w:tcW w:w="1921" w:type="dxa"/>
          </w:tcPr>
          <w:p w:rsidR="00855491" w:rsidRPr="008A536D" w:rsidRDefault="00855491" w:rsidP="00DB34DD">
            <w:pPr>
              <w:jc w:val="center"/>
              <w:rPr>
                <w:rFonts w:ascii="Times New Roman" w:hAnsi="Times New Roman" w:cs="Times New Roman"/>
              </w:rPr>
            </w:pPr>
            <w:r w:rsidRPr="008A536D">
              <w:rPr>
                <w:rFonts w:ascii="Times New Roman" w:hAnsi="Times New Roman" w:cs="Times New Roman"/>
              </w:rPr>
              <w:t>Диф. залік</w:t>
            </w:r>
          </w:p>
        </w:tc>
      </w:tr>
      <w:tr w:rsidR="00855491" w:rsidRPr="00756788" w:rsidTr="00DB34DD">
        <w:trPr>
          <w:trHeight w:val="340"/>
        </w:trPr>
        <w:tc>
          <w:tcPr>
            <w:tcW w:w="1648" w:type="dxa"/>
            <w:vAlign w:val="center"/>
          </w:tcPr>
          <w:p w:rsidR="00855491" w:rsidRPr="00756788" w:rsidRDefault="00855491" w:rsidP="00DB34DD">
            <w:pPr>
              <w:jc w:val="center"/>
              <w:rPr>
                <w:rFonts w:ascii="Times New Roman" w:hAnsi="Times New Roman" w:cs="Times New Roman"/>
                <w:lang w:eastAsia="ru-RU"/>
              </w:rPr>
            </w:pPr>
            <w:r w:rsidRPr="00756788">
              <w:rPr>
                <w:rFonts w:ascii="Times New Roman" w:hAnsi="Times New Roman" w:cs="Times New Roman"/>
                <w:lang w:eastAsia="ru-RU"/>
              </w:rPr>
              <w:t>ОК2.3</w:t>
            </w:r>
          </w:p>
        </w:tc>
        <w:tc>
          <w:tcPr>
            <w:tcW w:w="4470" w:type="dxa"/>
          </w:tcPr>
          <w:p w:rsidR="00855491" w:rsidRPr="00862924" w:rsidRDefault="00855491" w:rsidP="00DB34DD">
            <w:pPr>
              <w:rPr>
                <w:rFonts w:ascii="Times New Roman" w:hAnsi="Times New Roman" w:cs="Times New Roman"/>
              </w:rPr>
            </w:pPr>
            <w:r>
              <w:rPr>
                <w:rFonts w:ascii="Times New Roman" w:hAnsi="Times New Roman" w:cs="Times New Roman"/>
              </w:rPr>
              <w:t>Теорія й</w:t>
            </w:r>
            <w:r w:rsidRPr="00862924">
              <w:rPr>
                <w:rFonts w:ascii="Times New Roman" w:hAnsi="Times New Roman" w:cs="Times New Roman"/>
              </w:rPr>
              <w:t>мовірностей та математична статистика</w:t>
            </w:r>
          </w:p>
        </w:tc>
        <w:tc>
          <w:tcPr>
            <w:tcW w:w="1531" w:type="dxa"/>
          </w:tcPr>
          <w:p w:rsidR="00855491" w:rsidRPr="00862924" w:rsidRDefault="00060E6F" w:rsidP="00DB34DD">
            <w:pPr>
              <w:jc w:val="center"/>
              <w:rPr>
                <w:rFonts w:ascii="Times New Roman" w:hAnsi="Times New Roman" w:cs="Times New Roman"/>
              </w:rPr>
            </w:pPr>
            <w:r>
              <w:rPr>
                <w:rFonts w:ascii="Times New Roman" w:hAnsi="Times New Roman" w:cs="Times New Roman"/>
              </w:rPr>
              <w:t>3</w:t>
            </w:r>
          </w:p>
        </w:tc>
        <w:tc>
          <w:tcPr>
            <w:tcW w:w="1921" w:type="dxa"/>
          </w:tcPr>
          <w:p w:rsidR="00855491" w:rsidRPr="008A536D" w:rsidRDefault="00855491" w:rsidP="00DB34DD">
            <w:pPr>
              <w:jc w:val="center"/>
              <w:rPr>
                <w:rFonts w:ascii="Times New Roman" w:hAnsi="Times New Roman" w:cs="Times New Roman"/>
              </w:rPr>
            </w:pPr>
            <w:r w:rsidRPr="008A536D">
              <w:rPr>
                <w:rFonts w:ascii="Times New Roman" w:hAnsi="Times New Roman" w:cs="Times New Roman"/>
              </w:rPr>
              <w:t>Диф. залік</w:t>
            </w:r>
          </w:p>
        </w:tc>
      </w:tr>
      <w:tr w:rsidR="00855491" w:rsidRPr="00756788" w:rsidTr="00DB34DD">
        <w:trPr>
          <w:trHeight w:val="340"/>
        </w:trPr>
        <w:tc>
          <w:tcPr>
            <w:tcW w:w="1648" w:type="dxa"/>
            <w:vAlign w:val="center"/>
          </w:tcPr>
          <w:p w:rsidR="00855491" w:rsidRPr="00756788" w:rsidRDefault="00855491" w:rsidP="00DB34DD">
            <w:pPr>
              <w:jc w:val="center"/>
              <w:rPr>
                <w:rFonts w:ascii="Times New Roman" w:hAnsi="Times New Roman" w:cs="Times New Roman"/>
                <w:lang w:eastAsia="ru-RU"/>
              </w:rPr>
            </w:pPr>
            <w:r w:rsidRPr="00756788">
              <w:rPr>
                <w:rFonts w:ascii="Times New Roman" w:hAnsi="Times New Roman" w:cs="Times New Roman"/>
                <w:lang w:eastAsia="ru-RU"/>
              </w:rPr>
              <w:t>ОК2.</w:t>
            </w:r>
            <w:r>
              <w:rPr>
                <w:rFonts w:ascii="Times New Roman" w:hAnsi="Times New Roman" w:cs="Times New Roman"/>
                <w:lang w:eastAsia="ru-RU"/>
              </w:rPr>
              <w:t>4</w:t>
            </w:r>
          </w:p>
        </w:tc>
        <w:tc>
          <w:tcPr>
            <w:tcW w:w="4470" w:type="dxa"/>
          </w:tcPr>
          <w:p w:rsidR="00855491" w:rsidRPr="00862924" w:rsidRDefault="00855491" w:rsidP="00DB34DD">
            <w:pPr>
              <w:rPr>
                <w:rFonts w:ascii="Times New Roman" w:hAnsi="Times New Roman" w:cs="Times New Roman"/>
              </w:rPr>
            </w:pPr>
            <w:r w:rsidRPr="00862924">
              <w:rPr>
                <w:rFonts w:ascii="Times New Roman" w:hAnsi="Times New Roman" w:cs="Times New Roman"/>
              </w:rPr>
              <w:t>Методи обчислювальної математики</w:t>
            </w:r>
          </w:p>
        </w:tc>
        <w:tc>
          <w:tcPr>
            <w:tcW w:w="1531" w:type="dxa"/>
          </w:tcPr>
          <w:p w:rsidR="00855491" w:rsidRPr="00862924" w:rsidRDefault="00855491" w:rsidP="00DB34DD">
            <w:pPr>
              <w:jc w:val="center"/>
              <w:rPr>
                <w:rFonts w:ascii="Times New Roman" w:hAnsi="Times New Roman" w:cs="Times New Roman"/>
              </w:rPr>
            </w:pPr>
            <w:r w:rsidRPr="00862924">
              <w:rPr>
                <w:rFonts w:ascii="Times New Roman" w:hAnsi="Times New Roman" w:cs="Times New Roman"/>
              </w:rPr>
              <w:t>4</w:t>
            </w:r>
          </w:p>
        </w:tc>
        <w:tc>
          <w:tcPr>
            <w:tcW w:w="1921" w:type="dxa"/>
          </w:tcPr>
          <w:p w:rsidR="00855491" w:rsidRPr="008A536D" w:rsidRDefault="00855491" w:rsidP="00DB34DD">
            <w:pPr>
              <w:jc w:val="center"/>
              <w:rPr>
                <w:rFonts w:ascii="Times New Roman" w:hAnsi="Times New Roman" w:cs="Times New Roman"/>
              </w:rPr>
            </w:pPr>
            <w:r w:rsidRPr="008A536D">
              <w:rPr>
                <w:rFonts w:ascii="Times New Roman" w:hAnsi="Times New Roman" w:cs="Times New Roman"/>
              </w:rPr>
              <w:t>Диф. залік</w:t>
            </w:r>
          </w:p>
        </w:tc>
      </w:tr>
      <w:tr w:rsidR="00855491" w:rsidRPr="00756788" w:rsidTr="00DB34DD">
        <w:trPr>
          <w:trHeight w:val="340"/>
        </w:trPr>
        <w:tc>
          <w:tcPr>
            <w:tcW w:w="1648" w:type="dxa"/>
            <w:vAlign w:val="center"/>
          </w:tcPr>
          <w:p w:rsidR="00855491" w:rsidRPr="00756788" w:rsidRDefault="00855491" w:rsidP="00DB34DD">
            <w:pPr>
              <w:jc w:val="center"/>
              <w:rPr>
                <w:rFonts w:ascii="Times New Roman" w:hAnsi="Times New Roman" w:cs="Times New Roman"/>
                <w:lang w:eastAsia="ru-RU"/>
              </w:rPr>
            </w:pPr>
            <w:r>
              <w:rPr>
                <w:rFonts w:ascii="Times New Roman" w:hAnsi="Times New Roman" w:cs="Times New Roman"/>
                <w:lang w:eastAsia="ru-RU"/>
              </w:rPr>
              <w:t>ОК2.5</w:t>
            </w:r>
          </w:p>
        </w:tc>
        <w:tc>
          <w:tcPr>
            <w:tcW w:w="4470" w:type="dxa"/>
          </w:tcPr>
          <w:p w:rsidR="00855491" w:rsidRPr="00862924" w:rsidRDefault="00855491" w:rsidP="00DB34DD">
            <w:pPr>
              <w:rPr>
                <w:rFonts w:ascii="Times New Roman" w:hAnsi="Times New Roman" w:cs="Times New Roman"/>
              </w:rPr>
            </w:pPr>
            <w:r>
              <w:rPr>
                <w:rFonts w:ascii="Times New Roman" w:hAnsi="Times New Roman"/>
              </w:rPr>
              <w:t>Комп'ютерні методи розв'язання інженерних задач</w:t>
            </w:r>
          </w:p>
        </w:tc>
        <w:tc>
          <w:tcPr>
            <w:tcW w:w="1531" w:type="dxa"/>
          </w:tcPr>
          <w:p w:rsidR="00855491" w:rsidRPr="00862924" w:rsidRDefault="00855491" w:rsidP="00DB34DD">
            <w:pPr>
              <w:jc w:val="center"/>
              <w:rPr>
                <w:rFonts w:ascii="Times New Roman" w:hAnsi="Times New Roman" w:cs="Times New Roman"/>
              </w:rPr>
            </w:pPr>
            <w:r w:rsidRPr="00862924">
              <w:rPr>
                <w:rFonts w:ascii="Times New Roman" w:hAnsi="Times New Roman" w:cs="Times New Roman"/>
              </w:rPr>
              <w:t>4</w:t>
            </w:r>
          </w:p>
        </w:tc>
        <w:tc>
          <w:tcPr>
            <w:tcW w:w="1921" w:type="dxa"/>
          </w:tcPr>
          <w:p w:rsidR="00855491" w:rsidRPr="008A536D" w:rsidRDefault="00855491" w:rsidP="00DB34DD">
            <w:pPr>
              <w:jc w:val="center"/>
              <w:rPr>
                <w:rFonts w:ascii="Times New Roman" w:hAnsi="Times New Roman" w:cs="Times New Roman"/>
              </w:rPr>
            </w:pPr>
            <w:r w:rsidRPr="008A536D">
              <w:rPr>
                <w:rFonts w:ascii="Times New Roman" w:hAnsi="Times New Roman" w:cs="Times New Roman"/>
              </w:rPr>
              <w:t>Екзамен</w:t>
            </w:r>
          </w:p>
        </w:tc>
      </w:tr>
      <w:tr w:rsidR="00855491" w:rsidRPr="00756788" w:rsidTr="00DB34DD">
        <w:trPr>
          <w:trHeight w:val="340"/>
        </w:trPr>
        <w:tc>
          <w:tcPr>
            <w:tcW w:w="1648" w:type="dxa"/>
            <w:vAlign w:val="center"/>
          </w:tcPr>
          <w:p w:rsidR="00855491" w:rsidRPr="00756788" w:rsidRDefault="00855491" w:rsidP="00DB34DD">
            <w:pPr>
              <w:jc w:val="center"/>
              <w:rPr>
                <w:rFonts w:ascii="Times New Roman" w:hAnsi="Times New Roman" w:cs="Times New Roman"/>
                <w:lang w:eastAsia="ru-RU"/>
              </w:rPr>
            </w:pPr>
            <w:r>
              <w:rPr>
                <w:rFonts w:ascii="Times New Roman" w:hAnsi="Times New Roman" w:cs="Times New Roman"/>
                <w:lang w:eastAsia="ru-RU"/>
              </w:rPr>
              <w:t>ОК2.6</w:t>
            </w:r>
          </w:p>
        </w:tc>
        <w:tc>
          <w:tcPr>
            <w:tcW w:w="4470" w:type="dxa"/>
          </w:tcPr>
          <w:p w:rsidR="00855491" w:rsidRPr="00862924" w:rsidRDefault="00855491" w:rsidP="00DB34DD">
            <w:pPr>
              <w:rPr>
                <w:rFonts w:ascii="Times New Roman" w:hAnsi="Times New Roman" w:cs="Times New Roman"/>
              </w:rPr>
            </w:pPr>
            <w:r w:rsidRPr="00862924">
              <w:rPr>
                <w:rFonts w:ascii="Times New Roman" w:hAnsi="Times New Roman" w:cs="Times New Roman"/>
              </w:rPr>
              <w:t>Фізика</w:t>
            </w:r>
          </w:p>
        </w:tc>
        <w:tc>
          <w:tcPr>
            <w:tcW w:w="1531" w:type="dxa"/>
          </w:tcPr>
          <w:p w:rsidR="00855491" w:rsidRPr="00862924" w:rsidRDefault="00855491" w:rsidP="00DB34DD">
            <w:pPr>
              <w:jc w:val="center"/>
              <w:rPr>
                <w:rFonts w:ascii="Times New Roman" w:hAnsi="Times New Roman" w:cs="Times New Roman"/>
              </w:rPr>
            </w:pPr>
            <w:r w:rsidRPr="00862924">
              <w:rPr>
                <w:rFonts w:ascii="Times New Roman" w:hAnsi="Times New Roman" w:cs="Times New Roman"/>
              </w:rPr>
              <w:t>6</w:t>
            </w:r>
          </w:p>
        </w:tc>
        <w:tc>
          <w:tcPr>
            <w:tcW w:w="1921" w:type="dxa"/>
          </w:tcPr>
          <w:p w:rsidR="00855491" w:rsidRPr="008A536D" w:rsidRDefault="00855491" w:rsidP="00DB34DD">
            <w:pPr>
              <w:jc w:val="center"/>
              <w:rPr>
                <w:rFonts w:ascii="Times New Roman" w:hAnsi="Times New Roman" w:cs="Times New Roman"/>
              </w:rPr>
            </w:pPr>
            <w:r w:rsidRPr="008A536D">
              <w:rPr>
                <w:rFonts w:ascii="Times New Roman" w:hAnsi="Times New Roman" w:cs="Times New Roman"/>
              </w:rPr>
              <w:t>Екзамен</w:t>
            </w:r>
          </w:p>
        </w:tc>
      </w:tr>
      <w:tr w:rsidR="00855491" w:rsidRPr="00756788" w:rsidTr="00DB34DD">
        <w:trPr>
          <w:trHeight w:val="340"/>
        </w:trPr>
        <w:tc>
          <w:tcPr>
            <w:tcW w:w="1648" w:type="dxa"/>
            <w:vAlign w:val="center"/>
          </w:tcPr>
          <w:p w:rsidR="00855491" w:rsidRPr="00756788" w:rsidRDefault="00855491" w:rsidP="00DB34DD">
            <w:pPr>
              <w:jc w:val="center"/>
              <w:rPr>
                <w:rFonts w:ascii="Times New Roman" w:hAnsi="Times New Roman" w:cs="Times New Roman"/>
                <w:lang w:eastAsia="ru-RU"/>
              </w:rPr>
            </w:pPr>
            <w:r>
              <w:rPr>
                <w:rFonts w:ascii="Times New Roman" w:hAnsi="Times New Roman" w:cs="Times New Roman"/>
                <w:lang w:eastAsia="ru-RU"/>
              </w:rPr>
              <w:t>ОК2.7</w:t>
            </w:r>
          </w:p>
        </w:tc>
        <w:tc>
          <w:tcPr>
            <w:tcW w:w="4470" w:type="dxa"/>
          </w:tcPr>
          <w:p w:rsidR="00855491" w:rsidRPr="00862924" w:rsidRDefault="00855491" w:rsidP="00DB34DD">
            <w:pPr>
              <w:rPr>
                <w:rFonts w:ascii="Times New Roman" w:hAnsi="Times New Roman" w:cs="Times New Roman"/>
              </w:rPr>
            </w:pPr>
            <w:r w:rsidRPr="00862924">
              <w:rPr>
                <w:rFonts w:ascii="Times New Roman" w:hAnsi="Times New Roman" w:cs="Times New Roman"/>
              </w:rPr>
              <w:t>Алгоритмізація та програмування</w:t>
            </w:r>
          </w:p>
        </w:tc>
        <w:tc>
          <w:tcPr>
            <w:tcW w:w="1531" w:type="dxa"/>
          </w:tcPr>
          <w:p w:rsidR="00855491" w:rsidRPr="00862924" w:rsidRDefault="00855491" w:rsidP="00DB34DD">
            <w:pPr>
              <w:jc w:val="center"/>
              <w:rPr>
                <w:rFonts w:ascii="Times New Roman" w:hAnsi="Times New Roman" w:cs="Times New Roman"/>
              </w:rPr>
            </w:pPr>
            <w:r w:rsidRPr="00862924">
              <w:rPr>
                <w:rFonts w:ascii="Times New Roman" w:hAnsi="Times New Roman" w:cs="Times New Roman"/>
              </w:rPr>
              <w:t>5</w:t>
            </w:r>
          </w:p>
        </w:tc>
        <w:tc>
          <w:tcPr>
            <w:tcW w:w="1921" w:type="dxa"/>
          </w:tcPr>
          <w:p w:rsidR="00855491" w:rsidRPr="008A536D" w:rsidRDefault="00855491" w:rsidP="00DB34DD">
            <w:pPr>
              <w:jc w:val="center"/>
              <w:rPr>
                <w:rFonts w:ascii="Times New Roman" w:hAnsi="Times New Roman" w:cs="Times New Roman"/>
              </w:rPr>
            </w:pPr>
            <w:r w:rsidRPr="008A536D">
              <w:rPr>
                <w:rFonts w:ascii="Times New Roman" w:hAnsi="Times New Roman" w:cs="Times New Roman"/>
              </w:rPr>
              <w:t>Диф. залік</w:t>
            </w:r>
          </w:p>
        </w:tc>
      </w:tr>
    </w:tbl>
    <w:p w:rsidR="009F3611" w:rsidRDefault="009F36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8"/>
        <w:gridCol w:w="4470"/>
        <w:gridCol w:w="1531"/>
        <w:gridCol w:w="1921"/>
      </w:tblGrid>
      <w:tr w:rsidR="009F3611" w:rsidRPr="00756788" w:rsidTr="006A3110">
        <w:trPr>
          <w:trHeight w:val="227"/>
        </w:trPr>
        <w:tc>
          <w:tcPr>
            <w:tcW w:w="1648" w:type="dxa"/>
            <w:vAlign w:val="center"/>
          </w:tcPr>
          <w:p w:rsidR="009F3611" w:rsidRPr="00756788" w:rsidRDefault="009F3611" w:rsidP="006A3110">
            <w:pPr>
              <w:jc w:val="center"/>
              <w:rPr>
                <w:rFonts w:ascii="Times New Roman" w:hAnsi="Times New Roman" w:cs="Times New Roman"/>
                <w:b/>
                <w:sz w:val="20"/>
                <w:szCs w:val="20"/>
                <w:lang w:eastAsia="ru-RU"/>
              </w:rPr>
            </w:pPr>
            <w:r w:rsidRPr="00756788">
              <w:rPr>
                <w:rFonts w:ascii="Times New Roman" w:hAnsi="Times New Roman" w:cs="Times New Roman"/>
                <w:b/>
                <w:sz w:val="20"/>
                <w:szCs w:val="20"/>
                <w:lang w:eastAsia="ru-RU"/>
              </w:rPr>
              <w:t>1</w:t>
            </w:r>
          </w:p>
        </w:tc>
        <w:tc>
          <w:tcPr>
            <w:tcW w:w="4470" w:type="dxa"/>
            <w:vAlign w:val="center"/>
          </w:tcPr>
          <w:p w:rsidR="009F3611" w:rsidRPr="00756788" w:rsidRDefault="009F3611" w:rsidP="006A3110">
            <w:pPr>
              <w:jc w:val="center"/>
              <w:rPr>
                <w:rFonts w:ascii="Times New Roman" w:hAnsi="Times New Roman" w:cs="Times New Roman"/>
                <w:b/>
                <w:sz w:val="20"/>
                <w:szCs w:val="20"/>
                <w:lang w:eastAsia="ru-RU"/>
              </w:rPr>
            </w:pPr>
            <w:r w:rsidRPr="00756788">
              <w:rPr>
                <w:rFonts w:ascii="Times New Roman" w:hAnsi="Times New Roman" w:cs="Times New Roman"/>
                <w:b/>
                <w:sz w:val="20"/>
                <w:szCs w:val="20"/>
                <w:lang w:eastAsia="ru-RU"/>
              </w:rPr>
              <w:t>2</w:t>
            </w:r>
          </w:p>
        </w:tc>
        <w:tc>
          <w:tcPr>
            <w:tcW w:w="1531" w:type="dxa"/>
            <w:vAlign w:val="center"/>
          </w:tcPr>
          <w:p w:rsidR="009F3611" w:rsidRPr="00756788" w:rsidRDefault="009F3611" w:rsidP="006A3110">
            <w:pPr>
              <w:jc w:val="center"/>
              <w:rPr>
                <w:rFonts w:ascii="Times New Roman" w:hAnsi="Times New Roman" w:cs="Times New Roman"/>
                <w:b/>
                <w:sz w:val="20"/>
                <w:szCs w:val="20"/>
                <w:lang w:eastAsia="ru-RU"/>
              </w:rPr>
            </w:pPr>
            <w:r w:rsidRPr="00756788">
              <w:rPr>
                <w:rFonts w:ascii="Times New Roman" w:hAnsi="Times New Roman" w:cs="Times New Roman"/>
                <w:b/>
                <w:sz w:val="20"/>
                <w:szCs w:val="20"/>
                <w:lang w:eastAsia="ru-RU"/>
              </w:rPr>
              <w:t>3</w:t>
            </w:r>
          </w:p>
        </w:tc>
        <w:tc>
          <w:tcPr>
            <w:tcW w:w="1921" w:type="dxa"/>
            <w:vAlign w:val="center"/>
          </w:tcPr>
          <w:p w:rsidR="009F3611" w:rsidRPr="00756788" w:rsidRDefault="009F3611" w:rsidP="006A3110">
            <w:pPr>
              <w:jc w:val="center"/>
              <w:rPr>
                <w:rFonts w:ascii="Times New Roman" w:hAnsi="Times New Roman" w:cs="Times New Roman"/>
                <w:b/>
                <w:sz w:val="20"/>
                <w:szCs w:val="20"/>
                <w:lang w:eastAsia="ru-RU"/>
              </w:rPr>
            </w:pPr>
            <w:r w:rsidRPr="00756788">
              <w:rPr>
                <w:rFonts w:ascii="Times New Roman" w:hAnsi="Times New Roman" w:cs="Times New Roman"/>
                <w:b/>
                <w:sz w:val="20"/>
                <w:szCs w:val="20"/>
                <w:lang w:eastAsia="ru-RU"/>
              </w:rPr>
              <w:t>4</w:t>
            </w:r>
          </w:p>
        </w:tc>
      </w:tr>
      <w:tr w:rsidR="00855491" w:rsidRPr="00756788" w:rsidTr="00DB34DD">
        <w:trPr>
          <w:trHeight w:val="340"/>
        </w:trPr>
        <w:tc>
          <w:tcPr>
            <w:tcW w:w="1648" w:type="dxa"/>
            <w:vAlign w:val="center"/>
          </w:tcPr>
          <w:p w:rsidR="00855491" w:rsidRPr="00756788" w:rsidRDefault="00855491" w:rsidP="00DB34DD">
            <w:pPr>
              <w:jc w:val="center"/>
              <w:rPr>
                <w:rFonts w:ascii="Times New Roman" w:hAnsi="Times New Roman" w:cs="Times New Roman"/>
                <w:lang w:eastAsia="ru-RU"/>
              </w:rPr>
            </w:pPr>
            <w:r>
              <w:rPr>
                <w:rFonts w:ascii="Times New Roman" w:hAnsi="Times New Roman" w:cs="Times New Roman"/>
                <w:lang w:eastAsia="ru-RU"/>
              </w:rPr>
              <w:t>ОК2.8</w:t>
            </w:r>
          </w:p>
        </w:tc>
        <w:tc>
          <w:tcPr>
            <w:tcW w:w="4470" w:type="dxa"/>
          </w:tcPr>
          <w:p w:rsidR="00855491" w:rsidRPr="00A0253B" w:rsidRDefault="00855491" w:rsidP="00DB34DD">
            <w:pPr>
              <w:rPr>
                <w:rFonts w:ascii="Times New Roman" w:hAnsi="Times New Roman" w:cs="Times New Roman"/>
              </w:rPr>
            </w:pPr>
            <w:r w:rsidRPr="00A0253B">
              <w:rPr>
                <w:rFonts w:ascii="Times New Roman" w:hAnsi="Times New Roman" w:cs="Times New Roman"/>
              </w:rPr>
              <w:t>Комп’ютерна графіка</w:t>
            </w:r>
          </w:p>
        </w:tc>
        <w:tc>
          <w:tcPr>
            <w:tcW w:w="1531" w:type="dxa"/>
          </w:tcPr>
          <w:p w:rsidR="00855491" w:rsidRPr="00862924" w:rsidRDefault="00855491" w:rsidP="00DB34DD">
            <w:pPr>
              <w:jc w:val="center"/>
              <w:rPr>
                <w:rFonts w:ascii="Times New Roman" w:hAnsi="Times New Roman" w:cs="Times New Roman"/>
              </w:rPr>
            </w:pPr>
            <w:r w:rsidRPr="00862924">
              <w:rPr>
                <w:rFonts w:ascii="Times New Roman" w:hAnsi="Times New Roman" w:cs="Times New Roman"/>
              </w:rPr>
              <w:t>4</w:t>
            </w:r>
          </w:p>
        </w:tc>
        <w:tc>
          <w:tcPr>
            <w:tcW w:w="1921" w:type="dxa"/>
          </w:tcPr>
          <w:p w:rsidR="00855491" w:rsidRPr="008A536D" w:rsidRDefault="00855491" w:rsidP="00DB34DD">
            <w:pPr>
              <w:jc w:val="center"/>
              <w:rPr>
                <w:rFonts w:ascii="Times New Roman" w:hAnsi="Times New Roman" w:cs="Times New Roman"/>
              </w:rPr>
            </w:pPr>
            <w:r w:rsidRPr="008A536D">
              <w:rPr>
                <w:rFonts w:ascii="Times New Roman" w:hAnsi="Times New Roman" w:cs="Times New Roman"/>
              </w:rPr>
              <w:t>Екзамен</w:t>
            </w:r>
          </w:p>
        </w:tc>
      </w:tr>
      <w:tr w:rsidR="00855491" w:rsidRPr="00756788" w:rsidTr="00DB34DD">
        <w:trPr>
          <w:trHeight w:val="340"/>
        </w:trPr>
        <w:tc>
          <w:tcPr>
            <w:tcW w:w="1648" w:type="dxa"/>
            <w:vAlign w:val="center"/>
          </w:tcPr>
          <w:p w:rsidR="00855491" w:rsidRPr="00756788" w:rsidRDefault="00855491" w:rsidP="00DB34DD">
            <w:pPr>
              <w:jc w:val="center"/>
              <w:rPr>
                <w:rFonts w:ascii="Times New Roman" w:hAnsi="Times New Roman" w:cs="Times New Roman"/>
                <w:lang w:eastAsia="ru-RU"/>
              </w:rPr>
            </w:pPr>
            <w:r>
              <w:rPr>
                <w:rFonts w:ascii="Times New Roman" w:hAnsi="Times New Roman" w:cs="Times New Roman"/>
                <w:lang w:eastAsia="ru-RU"/>
              </w:rPr>
              <w:t>ОК2.9</w:t>
            </w:r>
          </w:p>
        </w:tc>
        <w:tc>
          <w:tcPr>
            <w:tcW w:w="4470" w:type="dxa"/>
          </w:tcPr>
          <w:p w:rsidR="00855491" w:rsidRPr="00184934" w:rsidRDefault="00855491" w:rsidP="00DB34DD">
            <w:pPr>
              <w:rPr>
                <w:rFonts w:ascii="Times New Roman" w:hAnsi="Times New Roman" w:cs="Times New Roman"/>
              </w:rPr>
            </w:pPr>
            <w:r w:rsidRPr="00184934">
              <w:rPr>
                <w:rFonts w:ascii="Times New Roman" w:hAnsi="Times New Roman" w:cs="Times New Roman"/>
              </w:rPr>
              <w:t xml:space="preserve">Економiка та організація  підприємства </w:t>
            </w:r>
          </w:p>
        </w:tc>
        <w:tc>
          <w:tcPr>
            <w:tcW w:w="1531" w:type="dxa"/>
          </w:tcPr>
          <w:p w:rsidR="00855491" w:rsidRPr="00184934" w:rsidRDefault="00855491" w:rsidP="00DB34DD">
            <w:pPr>
              <w:jc w:val="center"/>
              <w:rPr>
                <w:rFonts w:ascii="Times New Roman" w:hAnsi="Times New Roman" w:cs="Times New Roman"/>
              </w:rPr>
            </w:pPr>
            <w:r w:rsidRPr="00184934">
              <w:rPr>
                <w:rFonts w:ascii="Times New Roman" w:hAnsi="Times New Roman" w:cs="Times New Roman"/>
              </w:rPr>
              <w:t>3</w:t>
            </w:r>
          </w:p>
        </w:tc>
        <w:tc>
          <w:tcPr>
            <w:tcW w:w="1921" w:type="dxa"/>
          </w:tcPr>
          <w:p w:rsidR="00855491" w:rsidRPr="00184934" w:rsidRDefault="00855491" w:rsidP="00DB34DD">
            <w:pPr>
              <w:jc w:val="center"/>
              <w:rPr>
                <w:rFonts w:ascii="Times New Roman" w:hAnsi="Times New Roman" w:cs="Times New Roman"/>
              </w:rPr>
            </w:pPr>
            <w:r w:rsidRPr="00184934">
              <w:rPr>
                <w:rFonts w:ascii="Times New Roman" w:hAnsi="Times New Roman" w:cs="Times New Roman"/>
              </w:rPr>
              <w:t>Екзамен</w:t>
            </w:r>
          </w:p>
        </w:tc>
      </w:tr>
      <w:tr w:rsidR="00E626E8" w:rsidRPr="00756788" w:rsidTr="00E626E8">
        <w:trPr>
          <w:trHeight w:val="340"/>
        </w:trPr>
        <w:tc>
          <w:tcPr>
            <w:tcW w:w="1648" w:type="dxa"/>
            <w:tcBorders>
              <w:top w:val="single" w:sz="4" w:space="0" w:color="auto"/>
              <w:left w:val="single" w:sz="4" w:space="0" w:color="auto"/>
              <w:bottom w:val="single" w:sz="4" w:space="0" w:color="auto"/>
              <w:right w:val="single" w:sz="4" w:space="0" w:color="auto"/>
            </w:tcBorders>
            <w:vAlign w:val="center"/>
          </w:tcPr>
          <w:p w:rsidR="00E626E8" w:rsidRPr="00756788" w:rsidRDefault="00E626E8" w:rsidP="009F298C">
            <w:pPr>
              <w:jc w:val="center"/>
              <w:rPr>
                <w:rFonts w:ascii="Times New Roman" w:hAnsi="Times New Roman" w:cs="Times New Roman"/>
                <w:lang w:eastAsia="ru-RU"/>
              </w:rPr>
            </w:pPr>
            <w:r>
              <w:rPr>
                <w:rFonts w:ascii="Times New Roman" w:hAnsi="Times New Roman" w:cs="Times New Roman"/>
                <w:lang w:eastAsia="ru-RU"/>
              </w:rPr>
              <w:t>ОК2.10</w:t>
            </w:r>
          </w:p>
        </w:tc>
        <w:tc>
          <w:tcPr>
            <w:tcW w:w="4470" w:type="dxa"/>
            <w:tcBorders>
              <w:top w:val="single" w:sz="4" w:space="0" w:color="auto"/>
              <w:left w:val="single" w:sz="4" w:space="0" w:color="auto"/>
              <w:bottom w:val="single" w:sz="4" w:space="0" w:color="auto"/>
              <w:right w:val="single" w:sz="4" w:space="0" w:color="auto"/>
            </w:tcBorders>
          </w:tcPr>
          <w:p w:rsidR="00E626E8" w:rsidRPr="00862924" w:rsidRDefault="00E626E8" w:rsidP="009F298C">
            <w:pPr>
              <w:rPr>
                <w:rFonts w:ascii="Times New Roman" w:hAnsi="Times New Roman" w:cs="Times New Roman"/>
              </w:rPr>
            </w:pPr>
            <w:r w:rsidRPr="00862924">
              <w:rPr>
                <w:rFonts w:ascii="Times New Roman" w:hAnsi="Times New Roman" w:cs="Times New Roman"/>
              </w:rPr>
              <w:t>Електротехнiка</w:t>
            </w:r>
          </w:p>
        </w:tc>
        <w:tc>
          <w:tcPr>
            <w:tcW w:w="1531" w:type="dxa"/>
            <w:tcBorders>
              <w:top w:val="single" w:sz="4" w:space="0" w:color="auto"/>
              <w:left w:val="single" w:sz="4" w:space="0" w:color="auto"/>
              <w:bottom w:val="single" w:sz="4" w:space="0" w:color="auto"/>
              <w:right w:val="single" w:sz="4" w:space="0" w:color="auto"/>
            </w:tcBorders>
          </w:tcPr>
          <w:p w:rsidR="00E626E8" w:rsidRPr="00862924" w:rsidRDefault="00E626E8" w:rsidP="009F298C">
            <w:pPr>
              <w:jc w:val="center"/>
              <w:rPr>
                <w:rFonts w:ascii="Times New Roman" w:hAnsi="Times New Roman" w:cs="Times New Roman"/>
              </w:rPr>
            </w:pPr>
            <w:r>
              <w:rPr>
                <w:rFonts w:ascii="Times New Roman" w:hAnsi="Times New Roman" w:cs="Times New Roman"/>
              </w:rPr>
              <w:t>4</w:t>
            </w:r>
          </w:p>
        </w:tc>
        <w:tc>
          <w:tcPr>
            <w:tcW w:w="1921" w:type="dxa"/>
            <w:tcBorders>
              <w:top w:val="single" w:sz="4" w:space="0" w:color="auto"/>
              <w:left w:val="single" w:sz="4" w:space="0" w:color="auto"/>
              <w:bottom w:val="single" w:sz="4" w:space="0" w:color="auto"/>
              <w:right w:val="single" w:sz="4" w:space="0" w:color="auto"/>
            </w:tcBorders>
          </w:tcPr>
          <w:p w:rsidR="00E626E8" w:rsidRPr="00535B5D" w:rsidRDefault="00E626E8" w:rsidP="009F298C">
            <w:pPr>
              <w:jc w:val="center"/>
              <w:rPr>
                <w:rFonts w:ascii="Times New Roman" w:hAnsi="Times New Roman" w:cs="Times New Roman"/>
              </w:rPr>
            </w:pPr>
            <w:r>
              <w:rPr>
                <w:rFonts w:ascii="Times New Roman" w:hAnsi="Times New Roman" w:cs="Times New Roman"/>
              </w:rPr>
              <w:t>Е</w:t>
            </w:r>
            <w:r w:rsidRPr="00535B5D">
              <w:rPr>
                <w:rFonts w:ascii="Times New Roman" w:hAnsi="Times New Roman" w:cs="Times New Roman"/>
              </w:rPr>
              <w:t>кз</w:t>
            </w:r>
            <w:r>
              <w:rPr>
                <w:rFonts w:ascii="Times New Roman" w:hAnsi="Times New Roman" w:cs="Times New Roman"/>
              </w:rPr>
              <w:t>амен</w:t>
            </w:r>
          </w:p>
        </w:tc>
      </w:tr>
      <w:tr w:rsidR="00E626E8" w:rsidRPr="00756788" w:rsidTr="00E626E8">
        <w:trPr>
          <w:trHeight w:val="340"/>
        </w:trPr>
        <w:tc>
          <w:tcPr>
            <w:tcW w:w="1648" w:type="dxa"/>
            <w:tcBorders>
              <w:top w:val="single" w:sz="4" w:space="0" w:color="auto"/>
              <w:left w:val="single" w:sz="4" w:space="0" w:color="auto"/>
              <w:bottom w:val="single" w:sz="4" w:space="0" w:color="auto"/>
              <w:right w:val="single" w:sz="4" w:space="0" w:color="auto"/>
            </w:tcBorders>
            <w:vAlign w:val="center"/>
          </w:tcPr>
          <w:p w:rsidR="00E626E8" w:rsidRPr="00756788" w:rsidRDefault="00E626E8" w:rsidP="009F298C">
            <w:pPr>
              <w:jc w:val="center"/>
              <w:rPr>
                <w:rFonts w:ascii="Times New Roman" w:hAnsi="Times New Roman" w:cs="Times New Roman"/>
                <w:lang w:eastAsia="ru-RU"/>
              </w:rPr>
            </w:pPr>
            <w:r>
              <w:rPr>
                <w:rFonts w:ascii="Times New Roman" w:hAnsi="Times New Roman" w:cs="Times New Roman"/>
                <w:lang w:eastAsia="ru-RU"/>
              </w:rPr>
              <w:t>ОК2.11</w:t>
            </w:r>
          </w:p>
        </w:tc>
        <w:tc>
          <w:tcPr>
            <w:tcW w:w="4470" w:type="dxa"/>
            <w:tcBorders>
              <w:top w:val="single" w:sz="4" w:space="0" w:color="auto"/>
              <w:left w:val="single" w:sz="4" w:space="0" w:color="auto"/>
              <w:bottom w:val="single" w:sz="4" w:space="0" w:color="auto"/>
              <w:right w:val="single" w:sz="4" w:space="0" w:color="auto"/>
            </w:tcBorders>
          </w:tcPr>
          <w:p w:rsidR="00E626E8" w:rsidRPr="00862924" w:rsidRDefault="00E626E8" w:rsidP="009F298C">
            <w:pPr>
              <w:rPr>
                <w:rFonts w:ascii="Times New Roman" w:hAnsi="Times New Roman" w:cs="Times New Roman"/>
              </w:rPr>
            </w:pPr>
            <w:r w:rsidRPr="00862924">
              <w:rPr>
                <w:rFonts w:ascii="Times New Roman" w:hAnsi="Times New Roman" w:cs="Times New Roman"/>
              </w:rPr>
              <w:t>Електроніка</w:t>
            </w:r>
          </w:p>
        </w:tc>
        <w:tc>
          <w:tcPr>
            <w:tcW w:w="1531" w:type="dxa"/>
            <w:tcBorders>
              <w:top w:val="single" w:sz="4" w:space="0" w:color="auto"/>
              <w:left w:val="single" w:sz="4" w:space="0" w:color="auto"/>
              <w:bottom w:val="single" w:sz="4" w:space="0" w:color="auto"/>
              <w:right w:val="single" w:sz="4" w:space="0" w:color="auto"/>
            </w:tcBorders>
          </w:tcPr>
          <w:p w:rsidR="00E626E8" w:rsidRPr="00862924" w:rsidRDefault="00E626E8" w:rsidP="009F298C">
            <w:pPr>
              <w:jc w:val="center"/>
              <w:rPr>
                <w:rFonts w:ascii="Times New Roman" w:hAnsi="Times New Roman" w:cs="Times New Roman"/>
              </w:rPr>
            </w:pPr>
            <w:r>
              <w:rPr>
                <w:rFonts w:ascii="Times New Roman" w:hAnsi="Times New Roman" w:cs="Times New Roman"/>
              </w:rPr>
              <w:t>5</w:t>
            </w:r>
          </w:p>
        </w:tc>
        <w:tc>
          <w:tcPr>
            <w:tcW w:w="1921" w:type="dxa"/>
            <w:tcBorders>
              <w:top w:val="single" w:sz="4" w:space="0" w:color="auto"/>
              <w:left w:val="single" w:sz="4" w:space="0" w:color="auto"/>
              <w:bottom w:val="single" w:sz="4" w:space="0" w:color="auto"/>
              <w:right w:val="single" w:sz="4" w:space="0" w:color="auto"/>
            </w:tcBorders>
          </w:tcPr>
          <w:p w:rsidR="00E626E8" w:rsidRPr="008A536D" w:rsidRDefault="00E626E8" w:rsidP="009F298C">
            <w:pPr>
              <w:jc w:val="center"/>
              <w:rPr>
                <w:rFonts w:ascii="Times New Roman" w:hAnsi="Times New Roman" w:cs="Times New Roman"/>
              </w:rPr>
            </w:pPr>
            <w:r w:rsidRPr="008A536D">
              <w:rPr>
                <w:rFonts w:ascii="Times New Roman" w:hAnsi="Times New Roman" w:cs="Times New Roman"/>
              </w:rPr>
              <w:t>Диф. залік</w:t>
            </w:r>
          </w:p>
        </w:tc>
      </w:tr>
      <w:tr w:rsidR="00AE705A" w:rsidRPr="00756788" w:rsidTr="00AE705A">
        <w:trPr>
          <w:trHeight w:val="131"/>
        </w:trPr>
        <w:tc>
          <w:tcPr>
            <w:tcW w:w="1648" w:type="dxa"/>
            <w:tcBorders>
              <w:top w:val="single" w:sz="4" w:space="0" w:color="auto"/>
              <w:left w:val="single" w:sz="4" w:space="0" w:color="auto"/>
              <w:bottom w:val="single" w:sz="4" w:space="0" w:color="auto"/>
              <w:right w:val="single" w:sz="4" w:space="0" w:color="auto"/>
            </w:tcBorders>
            <w:vAlign w:val="center"/>
          </w:tcPr>
          <w:p w:rsidR="00AE705A" w:rsidRPr="00AE705A" w:rsidRDefault="00AE705A" w:rsidP="00AE705A">
            <w:pPr>
              <w:jc w:val="center"/>
              <w:rPr>
                <w:rFonts w:ascii="Times New Roman" w:hAnsi="Times New Roman" w:cs="Times New Roman"/>
                <w:lang w:eastAsia="ru-RU"/>
              </w:rPr>
            </w:pPr>
            <w:r w:rsidRPr="00AE705A">
              <w:rPr>
                <w:rFonts w:ascii="Times New Roman" w:hAnsi="Times New Roman" w:cs="Times New Roman"/>
                <w:lang w:eastAsia="ru-RU"/>
              </w:rPr>
              <w:t>1</w:t>
            </w:r>
          </w:p>
        </w:tc>
        <w:tc>
          <w:tcPr>
            <w:tcW w:w="4470" w:type="dxa"/>
            <w:tcBorders>
              <w:top w:val="single" w:sz="4" w:space="0" w:color="auto"/>
              <w:left w:val="single" w:sz="4" w:space="0" w:color="auto"/>
              <w:bottom w:val="single" w:sz="4" w:space="0" w:color="auto"/>
              <w:right w:val="single" w:sz="4" w:space="0" w:color="auto"/>
            </w:tcBorders>
          </w:tcPr>
          <w:p w:rsidR="00AE705A" w:rsidRPr="00AE705A" w:rsidRDefault="00AE705A" w:rsidP="00AE705A">
            <w:pPr>
              <w:jc w:val="center"/>
              <w:rPr>
                <w:rFonts w:ascii="Times New Roman" w:hAnsi="Times New Roman" w:cs="Times New Roman"/>
              </w:rPr>
            </w:pPr>
            <w:r w:rsidRPr="00AE705A">
              <w:rPr>
                <w:rFonts w:ascii="Times New Roman" w:hAnsi="Times New Roman" w:cs="Times New Roman"/>
              </w:rPr>
              <w:t>2</w:t>
            </w:r>
          </w:p>
        </w:tc>
        <w:tc>
          <w:tcPr>
            <w:tcW w:w="1531" w:type="dxa"/>
            <w:tcBorders>
              <w:top w:val="single" w:sz="4" w:space="0" w:color="auto"/>
              <w:left w:val="single" w:sz="4" w:space="0" w:color="auto"/>
              <w:bottom w:val="single" w:sz="4" w:space="0" w:color="auto"/>
              <w:right w:val="single" w:sz="4" w:space="0" w:color="auto"/>
            </w:tcBorders>
          </w:tcPr>
          <w:p w:rsidR="00AE705A" w:rsidRPr="00AE705A" w:rsidRDefault="00AE705A" w:rsidP="00AE705A">
            <w:pPr>
              <w:jc w:val="center"/>
              <w:rPr>
                <w:rFonts w:ascii="Times New Roman" w:hAnsi="Times New Roman" w:cs="Times New Roman"/>
              </w:rPr>
            </w:pPr>
            <w:r w:rsidRPr="00AE705A">
              <w:rPr>
                <w:rFonts w:ascii="Times New Roman" w:hAnsi="Times New Roman" w:cs="Times New Roman"/>
              </w:rPr>
              <w:t>3</w:t>
            </w:r>
          </w:p>
        </w:tc>
        <w:tc>
          <w:tcPr>
            <w:tcW w:w="1921" w:type="dxa"/>
            <w:tcBorders>
              <w:top w:val="single" w:sz="4" w:space="0" w:color="auto"/>
              <w:left w:val="single" w:sz="4" w:space="0" w:color="auto"/>
              <w:bottom w:val="single" w:sz="4" w:space="0" w:color="auto"/>
              <w:right w:val="single" w:sz="4" w:space="0" w:color="auto"/>
            </w:tcBorders>
          </w:tcPr>
          <w:p w:rsidR="00AE705A" w:rsidRPr="00AE705A" w:rsidRDefault="00AE705A" w:rsidP="00AE705A">
            <w:pPr>
              <w:jc w:val="center"/>
              <w:rPr>
                <w:rFonts w:ascii="Times New Roman" w:hAnsi="Times New Roman" w:cs="Times New Roman"/>
              </w:rPr>
            </w:pPr>
            <w:r w:rsidRPr="00AE705A">
              <w:rPr>
                <w:rFonts w:ascii="Times New Roman" w:hAnsi="Times New Roman" w:cs="Times New Roman"/>
              </w:rPr>
              <w:t>4</w:t>
            </w:r>
          </w:p>
        </w:tc>
      </w:tr>
      <w:tr w:rsidR="00E626E8" w:rsidRPr="00756788" w:rsidTr="00E626E8">
        <w:trPr>
          <w:trHeight w:val="340"/>
        </w:trPr>
        <w:tc>
          <w:tcPr>
            <w:tcW w:w="1648" w:type="dxa"/>
            <w:tcBorders>
              <w:top w:val="single" w:sz="4" w:space="0" w:color="auto"/>
              <w:left w:val="single" w:sz="4" w:space="0" w:color="auto"/>
              <w:bottom w:val="single" w:sz="4" w:space="0" w:color="auto"/>
              <w:right w:val="single" w:sz="4" w:space="0" w:color="auto"/>
            </w:tcBorders>
            <w:vAlign w:val="center"/>
          </w:tcPr>
          <w:p w:rsidR="00E626E8" w:rsidRPr="00756788" w:rsidRDefault="00E626E8" w:rsidP="009F298C">
            <w:pPr>
              <w:jc w:val="center"/>
              <w:rPr>
                <w:rFonts w:ascii="Times New Roman" w:hAnsi="Times New Roman" w:cs="Times New Roman"/>
                <w:lang w:eastAsia="ru-RU"/>
              </w:rPr>
            </w:pPr>
            <w:r>
              <w:rPr>
                <w:rFonts w:ascii="Times New Roman" w:hAnsi="Times New Roman" w:cs="Times New Roman"/>
                <w:lang w:eastAsia="ru-RU"/>
              </w:rPr>
              <w:t>ОК2.12</w:t>
            </w:r>
          </w:p>
        </w:tc>
        <w:tc>
          <w:tcPr>
            <w:tcW w:w="4470" w:type="dxa"/>
            <w:tcBorders>
              <w:top w:val="single" w:sz="4" w:space="0" w:color="auto"/>
              <w:left w:val="single" w:sz="4" w:space="0" w:color="auto"/>
              <w:bottom w:val="single" w:sz="4" w:space="0" w:color="auto"/>
              <w:right w:val="single" w:sz="4" w:space="0" w:color="auto"/>
            </w:tcBorders>
          </w:tcPr>
          <w:p w:rsidR="00E626E8" w:rsidRPr="00862924" w:rsidRDefault="00E626E8" w:rsidP="009F298C">
            <w:pPr>
              <w:rPr>
                <w:rFonts w:ascii="Times New Roman" w:hAnsi="Times New Roman" w:cs="Times New Roman"/>
              </w:rPr>
            </w:pPr>
            <w:r w:rsidRPr="00862924">
              <w:rPr>
                <w:rFonts w:ascii="Times New Roman" w:hAnsi="Times New Roman" w:cs="Times New Roman"/>
              </w:rPr>
              <w:t>Мікропроцесорна техніка</w:t>
            </w:r>
          </w:p>
        </w:tc>
        <w:tc>
          <w:tcPr>
            <w:tcW w:w="1531" w:type="dxa"/>
            <w:tcBorders>
              <w:top w:val="single" w:sz="4" w:space="0" w:color="auto"/>
              <w:left w:val="single" w:sz="4" w:space="0" w:color="auto"/>
              <w:bottom w:val="single" w:sz="4" w:space="0" w:color="auto"/>
              <w:right w:val="single" w:sz="4" w:space="0" w:color="auto"/>
            </w:tcBorders>
          </w:tcPr>
          <w:p w:rsidR="00E626E8" w:rsidRPr="00862924" w:rsidRDefault="00E626E8" w:rsidP="009F298C">
            <w:pPr>
              <w:jc w:val="center"/>
              <w:rPr>
                <w:rFonts w:ascii="Times New Roman" w:hAnsi="Times New Roman" w:cs="Times New Roman"/>
              </w:rPr>
            </w:pPr>
            <w:r w:rsidRPr="00862924">
              <w:rPr>
                <w:rFonts w:ascii="Times New Roman" w:hAnsi="Times New Roman" w:cs="Times New Roman"/>
              </w:rPr>
              <w:t>7</w:t>
            </w:r>
          </w:p>
        </w:tc>
        <w:tc>
          <w:tcPr>
            <w:tcW w:w="1921" w:type="dxa"/>
            <w:tcBorders>
              <w:top w:val="single" w:sz="4" w:space="0" w:color="auto"/>
              <w:left w:val="single" w:sz="4" w:space="0" w:color="auto"/>
              <w:bottom w:val="single" w:sz="4" w:space="0" w:color="auto"/>
              <w:right w:val="single" w:sz="4" w:space="0" w:color="auto"/>
            </w:tcBorders>
          </w:tcPr>
          <w:p w:rsidR="00E626E8" w:rsidRPr="008A536D" w:rsidRDefault="00E626E8" w:rsidP="009F298C">
            <w:pPr>
              <w:jc w:val="center"/>
              <w:rPr>
                <w:rFonts w:ascii="Times New Roman" w:hAnsi="Times New Roman" w:cs="Times New Roman"/>
              </w:rPr>
            </w:pPr>
            <w:r w:rsidRPr="008A536D">
              <w:rPr>
                <w:rFonts w:ascii="Times New Roman" w:hAnsi="Times New Roman" w:cs="Times New Roman"/>
              </w:rPr>
              <w:t>Диф. залік</w:t>
            </w:r>
          </w:p>
        </w:tc>
      </w:tr>
      <w:tr w:rsidR="00E626E8" w:rsidRPr="00756788" w:rsidTr="00E626E8">
        <w:trPr>
          <w:trHeight w:val="340"/>
        </w:trPr>
        <w:tc>
          <w:tcPr>
            <w:tcW w:w="1648" w:type="dxa"/>
            <w:tcBorders>
              <w:top w:val="single" w:sz="4" w:space="0" w:color="auto"/>
              <w:left w:val="single" w:sz="4" w:space="0" w:color="auto"/>
              <w:bottom w:val="single" w:sz="4" w:space="0" w:color="auto"/>
              <w:right w:val="single" w:sz="4" w:space="0" w:color="auto"/>
            </w:tcBorders>
            <w:vAlign w:val="center"/>
          </w:tcPr>
          <w:p w:rsidR="00E626E8" w:rsidRPr="00756788" w:rsidRDefault="00E626E8" w:rsidP="009F298C">
            <w:pPr>
              <w:jc w:val="center"/>
              <w:rPr>
                <w:rFonts w:ascii="Times New Roman" w:hAnsi="Times New Roman" w:cs="Times New Roman"/>
                <w:lang w:eastAsia="ru-RU"/>
              </w:rPr>
            </w:pPr>
            <w:r>
              <w:rPr>
                <w:rFonts w:ascii="Times New Roman" w:hAnsi="Times New Roman" w:cs="Times New Roman"/>
                <w:lang w:eastAsia="ru-RU"/>
              </w:rPr>
              <w:t>ОК2.13</w:t>
            </w:r>
          </w:p>
        </w:tc>
        <w:tc>
          <w:tcPr>
            <w:tcW w:w="4470" w:type="dxa"/>
            <w:tcBorders>
              <w:top w:val="single" w:sz="4" w:space="0" w:color="auto"/>
              <w:left w:val="single" w:sz="4" w:space="0" w:color="auto"/>
              <w:bottom w:val="single" w:sz="4" w:space="0" w:color="auto"/>
              <w:right w:val="single" w:sz="4" w:space="0" w:color="auto"/>
            </w:tcBorders>
          </w:tcPr>
          <w:p w:rsidR="00E626E8" w:rsidRPr="00862924" w:rsidRDefault="00E626E8" w:rsidP="009F298C">
            <w:pPr>
              <w:rPr>
                <w:rFonts w:ascii="Times New Roman" w:hAnsi="Times New Roman" w:cs="Times New Roman"/>
              </w:rPr>
            </w:pPr>
            <w:r>
              <w:rPr>
                <w:rFonts w:ascii="Times New Roman" w:hAnsi="Times New Roman" w:cs="Times New Roman"/>
              </w:rPr>
              <w:t>Метрологія, т</w:t>
            </w:r>
            <w:r w:rsidRPr="00862924">
              <w:rPr>
                <w:rFonts w:ascii="Times New Roman" w:hAnsi="Times New Roman" w:cs="Times New Roman"/>
              </w:rPr>
              <w:t>ехнологічні вимірювання та прилади</w:t>
            </w:r>
          </w:p>
        </w:tc>
        <w:tc>
          <w:tcPr>
            <w:tcW w:w="1531" w:type="dxa"/>
            <w:tcBorders>
              <w:top w:val="single" w:sz="4" w:space="0" w:color="auto"/>
              <w:left w:val="single" w:sz="4" w:space="0" w:color="auto"/>
              <w:bottom w:val="single" w:sz="4" w:space="0" w:color="auto"/>
              <w:right w:val="single" w:sz="4" w:space="0" w:color="auto"/>
            </w:tcBorders>
          </w:tcPr>
          <w:p w:rsidR="00E626E8" w:rsidRPr="00862924" w:rsidRDefault="00E626E8" w:rsidP="009F298C">
            <w:pPr>
              <w:jc w:val="center"/>
              <w:rPr>
                <w:rFonts w:ascii="Times New Roman" w:hAnsi="Times New Roman" w:cs="Times New Roman"/>
              </w:rPr>
            </w:pPr>
            <w:r>
              <w:rPr>
                <w:rFonts w:ascii="Times New Roman" w:hAnsi="Times New Roman" w:cs="Times New Roman"/>
              </w:rPr>
              <w:t>10</w:t>
            </w:r>
          </w:p>
        </w:tc>
        <w:tc>
          <w:tcPr>
            <w:tcW w:w="1921" w:type="dxa"/>
            <w:tcBorders>
              <w:top w:val="single" w:sz="4" w:space="0" w:color="auto"/>
              <w:left w:val="single" w:sz="4" w:space="0" w:color="auto"/>
              <w:bottom w:val="single" w:sz="4" w:space="0" w:color="auto"/>
              <w:right w:val="single" w:sz="4" w:space="0" w:color="auto"/>
            </w:tcBorders>
          </w:tcPr>
          <w:p w:rsidR="00E626E8" w:rsidRPr="008A536D" w:rsidRDefault="00E626E8" w:rsidP="009F298C">
            <w:pPr>
              <w:jc w:val="center"/>
              <w:rPr>
                <w:rFonts w:ascii="Times New Roman" w:hAnsi="Times New Roman" w:cs="Times New Roman"/>
              </w:rPr>
            </w:pPr>
            <w:r w:rsidRPr="008A536D">
              <w:rPr>
                <w:rFonts w:ascii="Times New Roman" w:hAnsi="Times New Roman" w:cs="Times New Roman"/>
              </w:rPr>
              <w:t>Екзамен</w:t>
            </w:r>
          </w:p>
        </w:tc>
      </w:tr>
      <w:tr w:rsidR="00855491" w:rsidRPr="00756788" w:rsidTr="00DB34DD">
        <w:trPr>
          <w:trHeight w:val="340"/>
        </w:trPr>
        <w:tc>
          <w:tcPr>
            <w:tcW w:w="1648" w:type="dxa"/>
            <w:vAlign w:val="center"/>
          </w:tcPr>
          <w:p w:rsidR="00855491" w:rsidRPr="00756788" w:rsidRDefault="00855491" w:rsidP="00DB34DD">
            <w:pPr>
              <w:jc w:val="center"/>
              <w:rPr>
                <w:rFonts w:ascii="Times New Roman" w:hAnsi="Times New Roman" w:cs="Times New Roman"/>
                <w:lang w:eastAsia="ru-RU"/>
              </w:rPr>
            </w:pPr>
            <w:r>
              <w:rPr>
                <w:rFonts w:ascii="Times New Roman" w:hAnsi="Times New Roman" w:cs="Times New Roman"/>
                <w:lang w:eastAsia="ru-RU"/>
              </w:rPr>
              <w:t>ОК2.14</w:t>
            </w:r>
          </w:p>
        </w:tc>
        <w:tc>
          <w:tcPr>
            <w:tcW w:w="4470" w:type="dxa"/>
          </w:tcPr>
          <w:p w:rsidR="00855491" w:rsidRPr="00862924" w:rsidRDefault="00855491" w:rsidP="00DB34DD">
            <w:pPr>
              <w:rPr>
                <w:rFonts w:ascii="Times New Roman" w:hAnsi="Times New Roman" w:cs="Times New Roman"/>
              </w:rPr>
            </w:pPr>
            <w:r w:rsidRPr="00862924">
              <w:rPr>
                <w:rFonts w:ascii="Times New Roman" w:hAnsi="Times New Roman" w:cs="Times New Roman"/>
              </w:rPr>
              <w:t>Теорія автоматичного керування</w:t>
            </w:r>
          </w:p>
        </w:tc>
        <w:tc>
          <w:tcPr>
            <w:tcW w:w="1531" w:type="dxa"/>
          </w:tcPr>
          <w:p w:rsidR="00855491" w:rsidRPr="00862924" w:rsidRDefault="00855491" w:rsidP="00DB34DD">
            <w:pPr>
              <w:jc w:val="center"/>
              <w:rPr>
                <w:rFonts w:ascii="Times New Roman" w:hAnsi="Times New Roman" w:cs="Times New Roman"/>
              </w:rPr>
            </w:pPr>
            <w:r w:rsidRPr="00862924">
              <w:rPr>
                <w:rFonts w:ascii="Times New Roman" w:hAnsi="Times New Roman" w:cs="Times New Roman"/>
              </w:rPr>
              <w:t>11</w:t>
            </w:r>
          </w:p>
        </w:tc>
        <w:tc>
          <w:tcPr>
            <w:tcW w:w="1921" w:type="dxa"/>
          </w:tcPr>
          <w:p w:rsidR="00855491" w:rsidRPr="008A536D" w:rsidRDefault="00855491" w:rsidP="00DB34DD">
            <w:pPr>
              <w:jc w:val="center"/>
              <w:rPr>
                <w:rFonts w:ascii="Times New Roman" w:hAnsi="Times New Roman" w:cs="Times New Roman"/>
              </w:rPr>
            </w:pPr>
            <w:r w:rsidRPr="008A536D">
              <w:rPr>
                <w:rFonts w:ascii="Times New Roman" w:hAnsi="Times New Roman" w:cs="Times New Roman"/>
              </w:rPr>
              <w:t>Екзамен</w:t>
            </w:r>
          </w:p>
        </w:tc>
      </w:tr>
      <w:tr w:rsidR="00855491" w:rsidRPr="00756788" w:rsidTr="00DB34DD">
        <w:trPr>
          <w:trHeight w:val="340"/>
        </w:trPr>
        <w:tc>
          <w:tcPr>
            <w:tcW w:w="1648" w:type="dxa"/>
            <w:vAlign w:val="center"/>
          </w:tcPr>
          <w:p w:rsidR="00855491" w:rsidRPr="00756788" w:rsidRDefault="00855491" w:rsidP="00DB34DD">
            <w:pPr>
              <w:jc w:val="center"/>
              <w:rPr>
                <w:rFonts w:ascii="Times New Roman" w:hAnsi="Times New Roman" w:cs="Times New Roman"/>
                <w:lang w:eastAsia="ru-RU"/>
              </w:rPr>
            </w:pPr>
            <w:r>
              <w:rPr>
                <w:rFonts w:ascii="Times New Roman" w:hAnsi="Times New Roman" w:cs="Times New Roman"/>
                <w:lang w:eastAsia="ru-RU"/>
              </w:rPr>
              <w:t>ОК2.15</w:t>
            </w:r>
          </w:p>
        </w:tc>
        <w:tc>
          <w:tcPr>
            <w:tcW w:w="4470" w:type="dxa"/>
          </w:tcPr>
          <w:p w:rsidR="00855491" w:rsidRPr="00862924" w:rsidRDefault="00855491" w:rsidP="00DB34DD">
            <w:pPr>
              <w:rPr>
                <w:rFonts w:ascii="Times New Roman" w:hAnsi="Times New Roman" w:cs="Times New Roman"/>
              </w:rPr>
            </w:pPr>
            <w:r>
              <w:rPr>
                <w:rFonts w:ascii="Times New Roman" w:hAnsi="Times New Roman"/>
              </w:rPr>
              <w:t>Комп</w:t>
            </w:r>
            <w:r w:rsidR="009F3611">
              <w:rPr>
                <w:rFonts w:ascii="Times New Roman" w:hAnsi="Times New Roman"/>
              </w:rPr>
              <w:t>’</w:t>
            </w:r>
            <w:r>
              <w:rPr>
                <w:rFonts w:ascii="Times New Roman" w:hAnsi="Times New Roman"/>
              </w:rPr>
              <w:t>ютерні мережі</w:t>
            </w:r>
          </w:p>
        </w:tc>
        <w:tc>
          <w:tcPr>
            <w:tcW w:w="1531" w:type="dxa"/>
          </w:tcPr>
          <w:p w:rsidR="00855491" w:rsidRPr="00862924" w:rsidRDefault="00855491" w:rsidP="00DB34DD">
            <w:pPr>
              <w:jc w:val="center"/>
              <w:rPr>
                <w:rFonts w:ascii="Times New Roman" w:hAnsi="Times New Roman" w:cs="Times New Roman"/>
              </w:rPr>
            </w:pPr>
            <w:r>
              <w:rPr>
                <w:rFonts w:ascii="Times New Roman" w:hAnsi="Times New Roman" w:cs="Times New Roman"/>
              </w:rPr>
              <w:t>4</w:t>
            </w:r>
          </w:p>
        </w:tc>
        <w:tc>
          <w:tcPr>
            <w:tcW w:w="1921" w:type="dxa"/>
          </w:tcPr>
          <w:p w:rsidR="00855491" w:rsidRPr="00535B5D" w:rsidRDefault="00855491" w:rsidP="00DB34DD">
            <w:pPr>
              <w:jc w:val="center"/>
              <w:rPr>
                <w:rFonts w:ascii="Times New Roman" w:hAnsi="Times New Roman" w:cs="Times New Roman"/>
              </w:rPr>
            </w:pPr>
            <w:r>
              <w:rPr>
                <w:rFonts w:ascii="Times New Roman" w:hAnsi="Times New Roman" w:cs="Times New Roman"/>
              </w:rPr>
              <w:t>Диф. залік</w:t>
            </w:r>
          </w:p>
        </w:tc>
      </w:tr>
      <w:tr w:rsidR="00855491" w:rsidRPr="00756788" w:rsidTr="00DB34DD">
        <w:trPr>
          <w:trHeight w:val="340"/>
        </w:trPr>
        <w:tc>
          <w:tcPr>
            <w:tcW w:w="1648" w:type="dxa"/>
            <w:vAlign w:val="center"/>
          </w:tcPr>
          <w:p w:rsidR="00855491" w:rsidRPr="00756788" w:rsidRDefault="00855491" w:rsidP="00DB34DD">
            <w:pPr>
              <w:jc w:val="center"/>
              <w:rPr>
                <w:rFonts w:ascii="Times New Roman" w:hAnsi="Times New Roman" w:cs="Times New Roman"/>
                <w:lang w:eastAsia="ru-RU"/>
              </w:rPr>
            </w:pPr>
            <w:r>
              <w:rPr>
                <w:rFonts w:ascii="Times New Roman" w:hAnsi="Times New Roman" w:cs="Times New Roman"/>
                <w:lang w:eastAsia="ru-RU"/>
              </w:rPr>
              <w:t>ОК2.16</w:t>
            </w:r>
          </w:p>
        </w:tc>
        <w:tc>
          <w:tcPr>
            <w:tcW w:w="4470" w:type="dxa"/>
          </w:tcPr>
          <w:p w:rsidR="00855491" w:rsidRPr="00862924" w:rsidRDefault="00855491" w:rsidP="00DB34DD">
            <w:pPr>
              <w:rPr>
                <w:rFonts w:ascii="Times New Roman" w:hAnsi="Times New Roman" w:cs="Times New Roman"/>
              </w:rPr>
            </w:pPr>
            <w:r w:rsidRPr="00862924">
              <w:rPr>
                <w:rFonts w:ascii="Times New Roman" w:hAnsi="Times New Roman" w:cs="Times New Roman"/>
              </w:rPr>
              <w:t>Ідентифікація та моделювання об</w:t>
            </w:r>
            <w:r w:rsidR="009F3611">
              <w:rPr>
                <w:rFonts w:ascii="Times New Roman" w:hAnsi="Times New Roman" w:cs="Times New Roman"/>
              </w:rPr>
              <w:t>’</w:t>
            </w:r>
            <w:r w:rsidRPr="00862924">
              <w:rPr>
                <w:rFonts w:ascii="Times New Roman" w:hAnsi="Times New Roman" w:cs="Times New Roman"/>
              </w:rPr>
              <w:t>єктів автоматизації</w:t>
            </w:r>
          </w:p>
        </w:tc>
        <w:tc>
          <w:tcPr>
            <w:tcW w:w="1531" w:type="dxa"/>
          </w:tcPr>
          <w:p w:rsidR="00855491" w:rsidRPr="00862924" w:rsidRDefault="00421AD2" w:rsidP="00DB34DD">
            <w:pPr>
              <w:jc w:val="center"/>
              <w:rPr>
                <w:rFonts w:ascii="Times New Roman" w:hAnsi="Times New Roman" w:cs="Times New Roman"/>
              </w:rPr>
            </w:pPr>
            <w:r>
              <w:rPr>
                <w:rFonts w:ascii="Times New Roman" w:hAnsi="Times New Roman" w:cs="Times New Roman"/>
              </w:rPr>
              <w:t>7</w:t>
            </w:r>
          </w:p>
        </w:tc>
        <w:tc>
          <w:tcPr>
            <w:tcW w:w="1921" w:type="dxa"/>
          </w:tcPr>
          <w:p w:rsidR="00855491" w:rsidRPr="00535B5D" w:rsidRDefault="00855491" w:rsidP="00DB34DD">
            <w:pPr>
              <w:jc w:val="center"/>
              <w:rPr>
                <w:rFonts w:ascii="Times New Roman" w:hAnsi="Times New Roman" w:cs="Times New Roman"/>
              </w:rPr>
            </w:pPr>
            <w:r>
              <w:rPr>
                <w:rFonts w:ascii="Times New Roman" w:hAnsi="Times New Roman" w:cs="Times New Roman"/>
              </w:rPr>
              <w:t>Диф. залік</w:t>
            </w:r>
          </w:p>
        </w:tc>
      </w:tr>
      <w:tr w:rsidR="00855491" w:rsidRPr="00756788" w:rsidTr="00DB34DD">
        <w:trPr>
          <w:trHeight w:val="340"/>
        </w:trPr>
        <w:tc>
          <w:tcPr>
            <w:tcW w:w="1648" w:type="dxa"/>
            <w:vAlign w:val="center"/>
          </w:tcPr>
          <w:p w:rsidR="00855491" w:rsidRPr="00756788" w:rsidRDefault="00855491" w:rsidP="00DB34DD">
            <w:pPr>
              <w:jc w:val="center"/>
              <w:rPr>
                <w:rFonts w:ascii="Times New Roman" w:hAnsi="Times New Roman" w:cs="Times New Roman"/>
                <w:lang w:eastAsia="ru-RU"/>
              </w:rPr>
            </w:pPr>
            <w:r>
              <w:rPr>
                <w:rFonts w:ascii="Times New Roman" w:hAnsi="Times New Roman" w:cs="Times New Roman"/>
                <w:lang w:eastAsia="ru-RU"/>
              </w:rPr>
              <w:t>ОК2.17</w:t>
            </w:r>
          </w:p>
        </w:tc>
        <w:tc>
          <w:tcPr>
            <w:tcW w:w="4470" w:type="dxa"/>
          </w:tcPr>
          <w:p w:rsidR="00855491" w:rsidRPr="00862924" w:rsidRDefault="00855491" w:rsidP="00DB34DD">
            <w:pPr>
              <w:rPr>
                <w:rFonts w:ascii="Times New Roman" w:hAnsi="Times New Roman" w:cs="Times New Roman"/>
              </w:rPr>
            </w:pPr>
            <w:r w:rsidRPr="00862924">
              <w:rPr>
                <w:rFonts w:ascii="Times New Roman" w:hAnsi="Times New Roman" w:cs="Times New Roman"/>
              </w:rPr>
              <w:t>Технічні засоби автоматизації</w:t>
            </w:r>
          </w:p>
        </w:tc>
        <w:tc>
          <w:tcPr>
            <w:tcW w:w="1531" w:type="dxa"/>
          </w:tcPr>
          <w:p w:rsidR="00855491" w:rsidRPr="00862924" w:rsidRDefault="00855491" w:rsidP="00DB34DD">
            <w:pPr>
              <w:jc w:val="center"/>
              <w:rPr>
                <w:rFonts w:ascii="Times New Roman" w:hAnsi="Times New Roman" w:cs="Times New Roman"/>
              </w:rPr>
            </w:pPr>
            <w:r>
              <w:rPr>
                <w:rFonts w:ascii="Times New Roman" w:hAnsi="Times New Roman" w:cs="Times New Roman"/>
              </w:rPr>
              <w:t>4</w:t>
            </w:r>
          </w:p>
        </w:tc>
        <w:tc>
          <w:tcPr>
            <w:tcW w:w="1921" w:type="dxa"/>
          </w:tcPr>
          <w:p w:rsidR="00855491" w:rsidRPr="008A536D" w:rsidRDefault="00855491" w:rsidP="00DB34DD">
            <w:pPr>
              <w:jc w:val="center"/>
              <w:rPr>
                <w:rFonts w:ascii="Times New Roman" w:hAnsi="Times New Roman" w:cs="Times New Roman"/>
              </w:rPr>
            </w:pPr>
            <w:r w:rsidRPr="008A536D">
              <w:rPr>
                <w:rFonts w:ascii="Times New Roman" w:hAnsi="Times New Roman" w:cs="Times New Roman"/>
              </w:rPr>
              <w:t>Екзамен</w:t>
            </w:r>
          </w:p>
        </w:tc>
      </w:tr>
      <w:tr w:rsidR="00855491" w:rsidRPr="00756788" w:rsidTr="00DB34DD">
        <w:trPr>
          <w:trHeight w:val="340"/>
        </w:trPr>
        <w:tc>
          <w:tcPr>
            <w:tcW w:w="1648" w:type="dxa"/>
            <w:vAlign w:val="center"/>
          </w:tcPr>
          <w:p w:rsidR="00855491" w:rsidRPr="00756788" w:rsidRDefault="00855491" w:rsidP="00DB34DD">
            <w:pPr>
              <w:jc w:val="center"/>
              <w:rPr>
                <w:rFonts w:ascii="Times New Roman" w:hAnsi="Times New Roman" w:cs="Times New Roman"/>
                <w:lang w:eastAsia="ru-RU"/>
              </w:rPr>
            </w:pPr>
            <w:r>
              <w:rPr>
                <w:rFonts w:ascii="Times New Roman" w:hAnsi="Times New Roman" w:cs="Times New Roman"/>
                <w:lang w:eastAsia="ru-RU"/>
              </w:rPr>
              <w:t>ОК2.18</w:t>
            </w:r>
          </w:p>
        </w:tc>
        <w:tc>
          <w:tcPr>
            <w:tcW w:w="4470" w:type="dxa"/>
          </w:tcPr>
          <w:p w:rsidR="00855491" w:rsidRPr="00DC4AE1" w:rsidRDefault="00855491" w:rsidP="00DB34DD">
            <w:pPr>
              <w:rPr>
                <w:rFonts w:ascii="Times New Roman" w:hAnsi="Times New Roman" w:cs="Times New Roman"/>
              </w:rPr>
            </w:pPr>
            <w:r>
              <w:rPr>
                <w:rFonts w:ascii="Times New Roman" w:hAnsi="Times New Roman" w:cs="Times New Roman"/>
                <w:lang w:val="en-US"/>
              </w:rPr>
              <w:t>Програмно-логічні контролери</w:t>
            </w:r>
          </w:p>
        </w:tc>
        <w:tc>
          <w:tcPr>
            <w:tcW w:w="1531" w:type="dxa"/>
          </w:tcPr>
          <w:p w:rsidR="00855491" w:rsidRPr="00862924" w:rsidRDefault="00060E6F" w:rsidP="00DB34DD">
            <w:pPr>
              <w:jc w:val="center"/>
              <w:rPr>
                <w:rFonts w:ascii="Times New Roman" w:hAnsi="Times New Roman" w:cs="Times New Roman"/>
              </w:rPr>
            </w:pPr>
            <w:r>
              <w:rPr>
                <w:rFonts w:ascii="Times New Roman" w:hAnsi="Times New Roman" w:cs="Times New Roman"/>
              </w:rPr>
              <w:t>8</w:t>
            </w:r>
          </w:p>
        </w:tc>
        <w:tc>
          <w:tcPr>
            <w:tcW w:w="1921" w:type="dxa"/>
          </w:tcPr>
          <w:p w:rsidR="00855491" w:rsidRPr="008A536D" w:rsidRDefault="00855491" w:rsidP="00DB34DD">
            <w:pPr>
              <w:jc w:val="center"/>
              <w:rPr>
                <w:rFonts w:ascii="Times New Roman" w:hAnsi="Times New Roman" w:cs="Times New Roman"/>
              </w:rPr>
            </w:pPr>
            <w:r w:rsidRPr="008A536D">
              <w:rPr>
                <w:rFonts w:ascii="Times New Roman" w:hAnsi="Times New Roman" w:cs="Times New Roman"/>
              </w:rPr>
              <w:t>Екзамен</w:t>
            </w:r>
          </w:p>
        </w:tc>
      </w:tr>
      <w:tr w:rsidR="00855491" w:rsidRPr="00756788" w:rsidTr="00DB34DD">
        <w:trPr>
          <w:trHeight w:val="340"/>
        </w:trPr>
        <w:tc>
          <w:tcPr>
            <w:tcW w:w="1648" w:type="dxa"/>
            <w:vAlign w:val="center"/>
          </w:tcPr>
          <w:p w:rsidR="00855491" w:rsidRPr="00756788" w:rsidRDefault="00855491" w:rsidP="00DB34DD">
            <w:pPr>
              <w:jc w:val="center"/>
              <w:rPr>
                <w:rFonts w:ascii="Times New Roman" w:hAnsi="Times New Roman" w:cs="Times New Roman"/>
                <w:lang w:eastAsia="ru-RU"/>
              </w:rPr>
            </w:pPr>
            <w:r>
              <w:rPr>
                <w:rFonts w:ascii="Times New Roman" w:hAnsi="Times New Roman" w:cs="Times New Roman"/>
                <w:lang w:eastAsia="ru-RU"/>
              </w:rPr>
              <w:t>ОК2.19</w:t>
            </w:r>
          </w:p>
        </w:tc>
        <w:tc>
          <w:tcPr>
            <w:tcW w:w="4470" w:type="dxa"/>
          </w:tcPr>
          <w:p w:rsidR="00855491" w:rsidRPr="00862924" w:rsidRDefault="00855491" w:rsidP="00DB34DD">
            <w:pPr>
              <w:rPr>
                <w:rFonts w:ascii="Times New Roman" w:hAnsi="Times New Roman" w:cs="Times New Roman"/>
              </w:rPr>
            </w:pPr>
            <w:r w:rsidRPr="00862924">
              <w:rPr>
                <w:rFonts w:ascii="Times New Roman" w:hAnsi="Times New Roman" w:cs="Times New Roman"/>
              </w:rPr>
              <w:t>Проектування систем автоматизації</w:t>
            </w:r>
          </w:p>
        </w:tc>
        <w:tc>
          <w:tcPr>
            <w:tcW w:w="1531" w:type="dxa"/>
          </w:tcPr>
          <w:p w:rsidR="00855491" w:rsidRPr="00862924" w:rsidRDefault="00855491" w:rsidP="00DB34DD">
            <w:pPr>
              <w:jc w:val="center"/>
              <w:rPr>
                <w:rFonts w:ascii="Times New Roman" w:hAnsi="Times New Roman" w:cs="Times New Roman"/>
              </w:rPr>
            </w:pPr>
            <w:r w:rsidRPr="00862924">
              <w:rPr>
                <w:rFonts w:ascii="Times New Roman" w:hAnsi="Times New Roman" w:cs="Times New Roman"/>
              </w:rPr>
              <w:t>8</w:t>
            </w:r>
          </w:p>
        </w:tc>
        <w:tc>
          <w:tcPr>
            <w:tcW w:w="1921" w:type="dxa"/>
          </w:tcPr>
          <w:p w:rsidR="00855491" w:rsidRPr="008A536D" w:rsidRDefault="00855491" w:rsidP="00DB34DD">
            <w:pPr>
              <w:jc w:val="center"/>
              <w:rPr>
                <w:rFonts w:ascii="Times New Roman" w:hAnsi="Times New Roman" w:cs="Times New Roman"/>
              </w:rPr>
            </w:pPr>
            <w:r w:rsidRPr="008A536D">
              <w:rPr>
                <w:rFonts w:ascii="Times New Roman" w:hAnsi="Times New Roman" w:cs="Times New Roman"/>
              </w:rPr>
              <w:t>Диф. залік</w:t>
            </w:r>
          </w:p>
        </w:tc>
      </w:tr>
      <w:tr w:rsidR="00855491" w:rsidRPr="00756788" w:rsidTr="00DB34DD">
        <w:trPr>
          <w:trHeight w:val="340"/>
        </w:trPr>
        <w:tc>
          <w:tcPr>
            <w:tcW w:w="1648" w:type="dxa"/>
            <w:vAlign w:val="center"/>
          </w:tcPr>
          <w:p w:rsidR="00855491" w:rsidRPr="00756788" w:rsidRDefault="00855491" w:rsidP="00DB34DD">
            <w:pPr>
              <w:jc w:val="center"/>
              <w:rPr>
                <w:rFonts w:ascii="Times New Roman" w:hAnsi="Times New Roman" w:cs="Times New Roman"/>
                <w:lang w:eastAsia="ru-RU"/>
              </w:rPr>
            </w:pPr>
            <w:r w:rsidRPr="00756788">
              <w:rPr>
                <w:rFonts w:ascii="Times New Roman" w:hAnsi="Times New Roman" w:cs="Times New Roman"/>
                <w:lang w:eastAsia="ru-RU"/>
              </w:rPr>
              <w:t>ОК2.</w:t>
            </w:r>
            <w:r>
              <w:rPr>
                <w:rFonts w:ascii="Times New Roman" w:hAnsi="Times New Roman" w:cs="Times New Roman"/>
                <w:lang w:eastAsia="ru-RU"/>
              </w:rPr>
              <w:t>20</w:t>
            </w:r>
          </w:p>
        </w:tc>
        <w:tc>
          <w:tcPr>
            <w:tcW w:w="4470" w:type="dxa"/>
          </w:tcPr>
          <w:p w:rsidR="00855491" w:rsidRPr="00862924" w:rsidRDefault="00855491" w:rsidP="00DB34DD">
            <w:pPr>
              <w:rPr>
                <w:rFonts w:ascii="Times New Roman" w:hAnsi="Times New Roman" w:cs="Times New Roman"/>
              </w:rPr>
            </w:pPr>
            <w:r>
              <w:rPr>
                <w:rFonts w:ascii="Times New Roman" w:hAnsi="Times New Roman"/>
              </w:rPr>
              <w:t>Програмування систем реального часу</w:t>
            </w:r>
          </w:p>
        </w:tc>
        <w:tc>
          <w:tcPr>
            <w:tcW w:w="1531" w:type="dxa"/>
          </w:tcPr>
          <w:p w:rsidR="00855491" w:rsidRPr="00862924" w:rsidRDefault="00855491" w:rsidP="00DB34DD">
            <w:pPr>
              <w:jc w:val="center"/>
              <w:rPr>
                <w:rFonts w:ascii="Times New Roman" w:hAnsi="Times New Roman" w:cs="Times New Roman"/>
              </w:rPr>
            </w:pPr>
            <w:r>
              <w:rPr>
                <w:rFonts w:ascii="Times New Roman" w:hAnsi="Times New Roman" w:cs="Times New Roman"/>
              </w:rPr>
              <w:t>7</w:t>
            </w:r>
          </w:p>
        </w:tc>
        <w:tc>
          <w:tcPr>
            <w:tcW w:w="1921" w:type="dxa"/>
          </w:tcPr>
          <w:p w:rsidR="00855491" w:rsidRPr="008A536D" w:rsidRDefault="00855491" w:rsidP="00DB34DD">
            <w:pPr>
              <w:jc w:val="center"/>
              <w:rPr>
                <w:rFonts w:ascii="Times New Roman" w:hAnsi="Times New Roman" w:cs="Times New Roman"/>
                <w:bCs/>
                <w:highlight w:val="magenta"/>
              </w:rPr>
            </w:pPr>
            <w:r w:rsidRPr="008A536D">
              <w:rPr>
                <w:rFonts w:ascii="Times New Roman" w:hAnsi="Times New Roman" w:cs="Times New Roman"/>
              </w:rPr>
              <w:t>Диф. залік</w:t>
            </w:r>
          </w:p>
        </w:tc>
      </w:tr>
      <w:tr w:rsidR="00855491" w:rsidRPr="00756788" w:rsidTr="00DB34DD">
        <w:trPr>
          <w:trHeight w:val="340"/>
        </w:trPr>
        <w:tc>
          <w:tcPr>
            <w:tcW w:w="1648" w:type="dxa"/>
          </w:tcPr>
          <w:p w:rsidR="00855491" w:rsidRPr="00756788" w:rsidRDefault="00855491" w:rsidP="00DB34DD">
            <w:pPr>
              <w:jc w:val="center"/>
              <w:rPr>
                <w:rFonts w:ascii="Times New Roman" w:hAnsi="Times New Roman" w:cs="Times New Roman"/>
                <w:lang w:eastAsia="ru-RU"/>
              </w:rPr>
            </w:pPr>
            <w:r>
              <w:rPr>
                <w:rFonts w:ascii="Times New Roman" w:hAnsi="Times New Roman" w:cs="Times New Roman"/>
                <w:lang w:eastAsia="ru-RU"/>
              </w:rPr>
              <w:t>ОК2.21</w:t>
            </w:r>
          </w:p>
        </w:tc>
        <w:tc>
          <w:tcPr>
            <w:tcW w:w="4470" w:type="dxa"/>
          </w:tcPr>
          <w:p w:rsidR="00855491" w:rsidRPr="008A536D" w:rsidRDefault="00855491" w:rsidP="00DB34DD">
            <w:pPr>
              <w:rPr>
                <w:rFonts w:ascii="Times New Roman" w:hAnsi="Times New Roman" w:cs="Times New Roman"/>
              </w:rPr>
            </w:pPr>
            <w:r w:rsidRPr="00796C77">
              <w:rPr>
                <w:rFonts w:ascii="Times New Roman" w:hAnsi="Times New Roman" w:cs="Times New Roman"/>
              </w:rPr>
              <w:t>Основи робототехніки та програмування роботів</w:t>
            </w:r>
          </w:p>
        </w:tc>
        <w:tc>
          <w:tcPr>
            <w:tcW w:w="1531" w:type="dxa"/>
          </w:tcPr>
          <w:p w:rsidR="00855491" w:rsidRPr="00862924" w:rsidRDefault="00855491" w:rsidP="00DB34DD">
            <w:pPr>
              <w:jc w:val="center"/>
              <w:rPr>
                <w:rFonts w:ascii="Times New Roman" w:hAnsi="Times New Roman" w:cs="Times New Roman"/>
              </w:rPr>
            </w:pPr>
            <w:r>
              <w:rPr>
                <w:rFonts w:ascii="Times New Roman" w:hAnsi="Times New Roman" w:cs="Times New Roman"/>
              </w:rPr>
              <w:t>5</w:t>
            </w:r>
          </w:p>
        </w:tc>
        <w:tc>
          <w:tcPr>
            <w:tcW w:w="1921" w:type="dxa"/>
          </w:tcPr>
          <w:p w:rsidR="00855491" w:rsidRPr="008A536D" w:rsidRDefault="00855491" w:rsidP="00DB34DD">
            <w:pPr>
              <w:jc w:val="center"/>
              <w:rPr>
                <w:rFonts w:ascii="Times New Roman" w:hAnsi="Times New Roman" w:cs="Times New Roman"/>
                <w:bCs/>
                <w:highlight w:val="magenta"/>
              </w:rPr>
            </w:pPr>
            <w:r w:rsidRPr="008A536D">
              <w:rPr>
                <w:rFonts w:ascii="Times New Roman" w:hAnsi="Times New Roman" w:cs="Times New Roman"/>
              </w:rPr>
              <w:t>Диф. залік</w:t>
            </w:r>
          </w:p>
        </w:tc>
      </w:tr>
      <w:tr w:rsidR="00855491" w:rsidRPr="00756788" w:rsidTr="00DB34DD">
        <w:trPr>
          <w:trHeight w:val="340"/>
        </w:trPr>
        <w:tc>
          <w:tcPr>
            <w:tcW w:w="1648" w:type="dxa"/>
          </w:tcPr>
          <w:p w:rsidR="00855491" w:rsidRPr="00756788" w:rsidRDefault="00855491" w:rsidP="00DB34DD">
            <w:pPr>
              <w:jc w:val="center"/>
              <w:rPr>
                <w:rFonts w:ascii="Times New Roman" w:hAnsi="Times New Roman" w:cs="Times New Roman"/>
                <w:lang w:eastAsia="ru-RU"/>
              </w:rPr>
            </w:pPr>
            <w:r>
              <w:rPr>
                <w:rFonts w:ascii="Times New Roman" w:hAnsi="Times New Roman" w:cs="Times New Roman"/>
                <w:lang w:eastAsia="ru-RU"/>
              </w:rPr>
              <w:t>ОК2.22</w:t>
            </w:r>
          </w:p>
        </w:tc>
        <w:tc>
          <w:tcPr>
            <w:tcW w:w="4470" w:type="dxa"/>
          </w:tcPr>
          <w:p w:rsidR="00855491" w:rsidRPr="00146770" w:rsidRDefault="00855491" w:rsidP="00DB34DD">
            <w:pPr>
              <w:rPr>
                <w:rFonts w:ascii="Times New Roman" w:hAnsi="Times New Roman" w:cs="Times New Roman"/>
              </w:rPr>
            </w:pPr>
            <w:r w:rsidRPr="00146770">
              <w:rPr>
                <w:rFonts w:ascii="Times New Roman" w:hAnsi="Times New Roman" w:cs="Times New Roman"/>
              </w:rPr>
              <w:t>Виробнича практика</w:t>
            </w:r>
          </w:p>
        </w:tc>
        <w:tc>
          <w:tcPr>
            <w:tcW w:w="1531" w:type="dxa"/>
          </w:tcPr>
          <w:p w:rsidR="00855491" w:rsidRPr="00862924" w:rsidRDefault="00855491" w:rsidP="00DB34DD">
            <w:pPr>
              <w:jc w:val="center"/>
              <w:rPr>
                <w:rFonts w:ascii="Times New Roman" w:hAnsi="Times New Roman" w:cs="Times New Roman"/>
              </w:rPr>
            </w:pPr>
            <w:r>
              <w:rPr>
                <w:rFonts w:ascii="Times New Roman" w:hAnsi="Times New Roman" w:cs="Times New Roman"/>
              </w:rPr>
              <w:t>6</w:t>
            </w:r>
          </w:p>
        </w:tc>
        <w:tc>
          <w:tcPr>
            <w:tcW w:w="1921" w:type="dxa"/>
          </w:tcPr>
          <w:p w:rsidR="00855491" w:rsidRPr="00535B5D" w:rsidRDefault="00855491" w:rsidP="00DB34DD">
            <w:pPr>
              <w:jc w:val="center"/>
              <w:rPr>
                <w:rFonts w:ascii="Times New Roman" w:hAnsi="Times New Roman" w:cs="Times New Roman"/>
              </w:rPr>
            </w:pPr>
            <w:r>
              <w:rPr>
                <w:rFonts w:ascii="Times New Roman" w:hAnsi="Times New Roman" w:cs="Times New Roman"/>
              </w:rPr>
              <w:t>Залік</w:t>
            </w:r>
          </w:p>
        </w:tc>
      </w:tr>
      <w:tr w:rsidR="00855491" w:rsidRPr="00756788" w:rsidTr="00DB34DD">
        <w:trPr>
          <w:trHeight w:val="340"/>
        </w:trPr>
        <w:tc>
          <w:tcPr>
            <w:tcW w:w="1648" w:type="dxa"/>
          </w:tcPr>
          <w:p w:rsidR="00855491" w:rsidRPr="00756788" w:rsidRDefault="00855491" w:rsidP="00DB34DD">
            <w:pPr>
              <w:jc w:val="center"/>
              <w:rPr>
                <w:rFonts w:ascii="Times New Roman" w:hAnsi="Times New Roman" w:cs="Times New Roman"/>
                <w:lang w:eastAsia="ru-RU"/>
              </w:rPr>
            </w:pPr>
            <w:r>
              <w:rPr>
                <w:rFonts w:ascii="Times New Roman" w:hAnsi="Times New Roman" w:cs="Times New Roman"/>
                <w:lang w:eastAsia="ru-RU"/>
              </w:rPr>
              <w:t>ОК2.23</w:t>
            </w:r>
          </w:p>
        </w:tc>
        <w:tc>
          <w:tcPr>
            <w:tcW w:w="4470" w:type="dxa"/>
          </w:tcPr>
          <w:p w:rsidR="00855491" w:rsidRPr="00146770" w:rsidRDefault="00855491" w:rsidP="00DB34DD">
            <w:pPr>
              <w:rPr>
                <w:rFonts w:ascii="Times New Roman" w:hAnsi="Times New Roman" w:cs="Times New Roman"/>
              </w:rPr>
            </w:pPr>
            <w:r w:rsidRPr="00146770">
              <w:rPr>
                <w:rFonts w:ascii="Times New Roman" w:hAnsi="Times New Roman" w:cs="Times New Roman"/>
              </w:rPr>
              <w:t>Переддипломна практика</w:t>
            </w:r>
          </w:p>
        </w:tc>
        <w:tc>
          <w:tcPr>
            <w:tcW w:w="1531" w:type="dxa"/>
          </w:tcPr>
          <w:p w:rsidR="00855491" w:rsidRPr="00862924" w:rsidRDefault="00855491" w:rsidP="00DB34DD">
            <w:pPr>
              <w:jc w:val="center"/>
              <w:rPr>
                <w:rFonts w:ascii="Times New Roman" w:hAnsi="Times New Roman" w:cs="Times New Roman"/>
              </w:rPr>
            </w:pPr>
            <w:r w:rsidRPr="00862924">
              <w:rPr>
                <w:rFonts w:ascii="Times New Roman" w:hAnsi="Times New Roman" w:cs="Times New Roman"/>
              </w:rPr>
              <w:t>3</w:t>
            </w:r>
          </w:p>
        </w:tc>
        <w:tc>
          <w:tcPr>
            <w:tcW w:w="1921" w:type="dxa"/>
          </w:tcPr>
          <w:p w:rsidR="00855491" w:rsidRPr="00535B5D" w:rsidRDefault="00855491" w:rsidP="00DB34DD">
            <w:pPr>
              <w:jc w:val="center"/>
              <w:rPr>
                <w:rFonts w:ascii="Times New Roman" w:hAnsi="Times New Roman" w:cs="Times New Roman"/>
              </w:rPr>
            </w:pPr>
            <w:r>
              <w:rPr>
                <w:rFonts w:ascii="Times New Roman" w:hAnsi="Times New Roman" w:cs="Times New Roman"/>
              </w:rPr>
              <w:t>Залік</w:t>
            </w:r>
          </w:p>
        </w:tc>
      </w:tr>
      <w:tr w:rsidR="00855491" w:rsidRPr="00756788" w:rsidTr="00DB34DD">
        <w:trPr>
          <w:trHeight w:val="340"/>
        </w:trPr>
        <w:tc>
          <w:tcPr>
            <w:tcW w:w="1648" w:type="dxa"/>
          </w:tcPr>
          <w:p w:rsidR="00855491" w:rsidRPr="00756788" w:rsidRDefault="00855491" w:rsidP="00DB34DD">
            <w:pPr>
              <w:jc w:val="center"/>
              <w:rPr>
                <w:rFonts w:ascii="Times New Roman" w:hAnsi="Times New Roman" w:cs="Times New Roman"/>
                <w:lang w:eastAsia="ru-RU"/>
              </w:rPr>
            </w:pPr>
            <w:r>
              <w:rPr>
                <w:rFonts w:ascii="Times New Roman" w:hAnsi="Times New Roman" w:cs="Times New Roman"/>
                <w:lang w:eastAsia="ru-RU"/>
              </w:rPr>
              <w:t>ОК2.24</w:t>
            </w:r>
          </w:p>
        </w:tc>
        <w:tc>
          <w:tcPr>
            <w:tcW w:w="4470" w:type="dxa"/>
          </w:tcPr>
          <w:p w:rsidR="00855491" w:rsidRPr="00146770" w:rsidRDefault="007F5AB5" w:rsidP="00DB34DD">
            <w:pPr>
              <w:rPr>
                <w:rFonts w:ascii="Times New Roman" w:hAnsi="Times New Roman" w:cs="Times New Roman"/>
              </w:rPr>
            </w:pPr>
            <w:r>
              <w:rPr>
                <w:rFonts w:ascii="Times New Roman" w:hAnsi="Times New Roman" w:cs="Times New Roman"/>
              </w:rPr>
              <w:t>К</w:t>
            </w:r>
            <w:r w:rsidR="00855491">
              <w:rPr>
                <w:rFonts w:ascii="Times New Roman" w:hAnsi="Times New Roman" w:cs="Times New Roman"/>
              </w:rPr>
              <w:t>валіфікаційн</w:t>
            </w:r>
            <w:r>
              <w:rPr>
                <w:rFonts w:ascii="Times New Roman" w:hAnsi="Times New Roman" w:cs="Times New Roman"/>
              </w:rPr>
              <w:t>а</w:t>
            </w:r>
            <w:r w:rsidR="00855491">
              <w:rPr>
                <w:rFonts w:ascii="Times New Roman" w:hAnsi="Times New Roman" w:cs="Times New Roman"/>
              </w:rPr>
              <w:t xml:space="preserve"> робот</w:t>
            </w:r>
            <w:r>
              <w:rPr>
                <w:rFonts w:ascii="Times New Roman" w:hAnsi="Times New Roman" w:cs="Times New Roman"/>
              </w:rPr>
              <w:t>а</w:t>
            </w:r>
          </w:p>
        </w:tc>
        <w:tc>
          <w:tcPr>
            <w:tcW w:w="1531" w:type="dxa"/>
          </w:tcPr>
          <w:p w:rsidR="00855491" w:rsidRPr="00862924" w:rsidRDefault="00855491" w:rsidP="00DB34DD">
            <w:pPr>
              <w:jc w:val="center"/>
              <w:rPr>
                <w:rFonts w:ascii="Times New Roman" w:hAnsi="Times New Roman" w:cs="Times New Roman"/>
              </w:rPr>
            </w:pPr>
            <w:r>
              <w:rPr>
                <w:rFonts w:ascii="Times New Roman" w:hAnsi="Times New Roman" w:cs="Times New Roman"/>
              </w:rPr>
              <w:t>12</w:t>
            </w:r>
          </w:p>
        </w:tc>
        <w:tc>
          <w:tcPr>
            <w:tcW w:w="1921" w:type="dxa"/>
          </w:tcPr>
          <w:p w:rsidR="00855491" w:rsidRPr="00535B5D" w:rsidRDefault="00855491" w:rsidP="00DB34DD">
            <w:pPr>
              <w:jc w:val="center"/>
              <w:rPr>
                <w:rFonts w:ascii="Times New Roman" w:hAnsi="Times New Roman" w:cs="Times New Roman"/>
              </w:rPr>
            </w:pPr>
            <w:r>
              <w:rPr>
                <w:rFonts w:ascii="Times New Roman" w:hAnsi="Times New Roman" w:cs="Times New Roman"/>
              </w:rPr>
              <w:t>Атестація</w:t>
            </w:r>
          </w:p>
        </w:tc>
      </w:tr>
      <w:tr w:rsidR="00855491" w:rsidRPr="00756788" w:rsidTr="00855491">
        <w:trPr>
          <w:trHeight w:val="445"/>
        </w:trPr>
        <w:tc>
          <w:tcPr>
            <w:tcW w:w="6118" w:type="dxa"/>
            <w:gridSpan w:val="2"/>
            <w:vAlign w:val="center"/>
          </w:tcPr>
          <w:p w:rsidR="00855491" w:rsidRPr="00756788" w:rsidRDefault="00855491" w:rsidP="00DB34DD">
            <w:pPr>
              <w:jc w:val="right"/>
              <w:rPr>
                <w:rFonts w:ascii="Times New Roman" w:hAnsi="Times New Roman" w:cs="Times New Roman"/>
                <w:lang w:eastAsia="ru-RU"/>
              </w:rPr>
            </w:pPr>
            <w:r w:rsidRPr="00756788">
              <w:rPr>
                <w:rFonts w:ascii="Times New Roman" w:hAnsi="Times New Roman" w:cs="Times New Roman"/>
                <w:b/>
                <w:bCs/>
                <w:sz w:val="23"/>
                <w:szCs w:val="23"/>
              </w:rPr>
              <w:t>Разом за циклом фахової підготовки:</w:t>
            </w:r>
          </w:p>
        </w:tc>
        <w:tc>
          <w:tcPr>
            <w:tcW w:w="3452" w:type="dxa"/>
            <w:gridSpan w:val="2"/>
            <w:vAlign w:val="center"/>
          </w:tcPr>
          <w:p w:rsidR="00855491" w:rsidRPr="00A8555E" w:rsidRDefault="00855491" w:rsidP="00DB34DD">
            <w:pPr>
              <w:jc w:val="center"/>
              <w:rPr>
                <w:rFonts w:ascii="Times New Roman" w:hAnsi="Times New Roman" w:cs="Times New Roman"/>
                <w:b/>
                <w:lang w:eastAsia="ru-RU"/>
              </w:rPr>
            </w:pPr>
            <w:r w:rsidRPr="00A8555E">
              <w:rPr>
                <w:rFonts w:ascii="Times New Roman" w:hAnsi="Times New Roman" w:cs="Times New Roman"/>
                <w:b/>
              </w:rPr>
              <w:t>1</w:t>
            </w:r>
            <w:r>
              <w:rPr>
                <w:rFonts w:ascii="Times New Roman" w:hAnsi="Times New Roman" w:cs="Times New Roman"/>
                <w:b/>
              </w:rPr>
              <w:t>4</w:t>
            </w:r>
            <w:r w:rsidR="00D90BA9">
              <w:rPr>
                <w:rFonts w:ascii="Times New Roman" w:hAnsi="Times New Roman" w:cs="Times New Roman"/>
                <w:b/>
              </w:rPr>
              <w:t>4</w:t>
            </w:r>
          </w:p>
        </w:tc>
      </w:tr>
      <w:tr w:rsidR="00855491" w:rsidRPr="00756788" w:rsidTr="00855491">
        <w:trPr>
          <w:trHeight w:val="435"/>
        </w:trPr>
        <w:tc>
          <w:tcPr>
            <w:tcW w:w="6118" w:type="dxa"/>
            <w:gridSpan w:val="2"/>
            <w:vAlign w:val="center"/>
          </w:tcPr>
          <w:p w:rsidR="00855491" w:rsidRPr="00756788" w:rsidRDefault="00855491" w:rsidP="00DB34DD">
            <w:pPr>
              <w:jc w:val="right"/>
              <w:rPr>
                <w:rFonts w:ascii="Times New Roman" w:hAnsi="Times New Roman" w:cs="Times New Roman"/>
                <w:b/>
                <w:bCs/>
                <w:sz w:val="23"/>
                <w:szCs w:val="23"/>
              </w:rPr>
            </w:pPr>
            <w:r w:rsidRPr="00756788">
              <w:rPr>
                <w:rFonts w:ascii="Times New Roman" w:hAnsi="Times New Roman" w:cs="Times New Roman"/>
                <w:b/>
                <w:bCs/>
                <w:sz w:val="23"/>
                <w:szCs w:val="23"/>
              </w:rPr>
              <w:t>Загальний обсяг обов’язкових компонент</w:t>
            </w:r>
            <w:r>
              <w:rPr>
                <w:rFonts w:ascii="Times New Roman" w:hAnsi="Times New Roman" w:cs="Times New Roman"/>
                <w:b/>
                <w:bCs/>
                <w:sz w:val="23"/>
                <w:szCs w:val="23"/>
              </w:rPr>
              <w:t>ів</w:t>
            </w:r>
            <w:r w:rsidRPr="00756788">
              <w:rPr>
                <w:rFonts w:ascii="Times New Roman" w:hAnsi="Times New Roman" w:cs="Times New Roman"/>
                <w:b/>
                <w:bCs/>
                <w:sz w:val="23"/>
                <w:szCs w:val="23"/>
              </w:rPr>
              <w:t>:</w:t>
            </w:r>
          </w:p>
        </w:tc>
        <w:tc>
          <w:tcPr>
            <w:tcW w:w="3452" w:type="dxa"/>
            <w:gridSpan w:val="2"/>
            <w:vAlign w:val="center"/>
          </w:tcPr>
          <w:p w:rsidR="00855491" w:rsidRPr="00756788" w:rsidRDefault="00855491" w:rsidP="00DB34DD">
            <w:pPr>
              <w:jc w:val="center"/>
              <w:rPr>
                <w:rFonts w:ascii="Times New Roman" w:hAnsi="Times New Roman" w:cs="Times New Roman"/>
                <w:i/>
                <w:lang w:eastAsia="ru-RU"/>
              </w:rPr>
            </w:pPr>
            <w:r w:rsidRPr="00241964">
              <w:rPr>
                <w:rFonts w:ascii="Times New Roman" w:hAnsi="Times New Roman" w:cs="Times New Roman"/>
                <w:b/>
              </w:rPr>
              <w:t>17</w:t>
            </w:r>
            <w:r w:rsidR="00D90BA9">
              <w:rPr>
                <w:rFonts w:ascii="Times New Roman" w:hAnsi="Times New Roman" w:cs="Times New Roman"/>
                <w:b/>
              </w:rPr>
              <w:t>6</w:t>
            </w:r>
          </w:p>
        </w:tc>
      </w:tr>
      <w:tr w:rsidR="00855491" w:rsidRPr="00756788" w:rsidTr="00855491">
        <w:trPr>
          <w:trHeight w:val="401"/>
        </w:trPr>
        <w:tc>
          <w:tcPr>
            <w:tcW w:w="9570" w:type="dxa"/>
            <w:gridSpan w:val="4"/>
            <w:vAlign w:val="center"/>
          </w:tcPr>
          <w:p w:rsidR="00855491" w:rsidRPr="00756788" w:rsidRDefault="00855491" w:rsidP="00DB34DD">
            <w:pPr>
              <w:jc w:val="center"/>
              <w:rPr>
                <w:rFonts w:ascii="Times New Roman" w:hAnsi="Times New Roman" w:cs="Times New Roman"/>
                <w:lang w:eastAsia="ru-RU"/>
              </w:rPr>
            </w:pPr>
            <w:r w:rsidRPr="00756788">
              <w:rPr>
                <w:rFonts w:ascii="Times New Roman" w:hAnsi="Times New Roman" w:cs="Times New Roman"/>
                <w:b/>
                <w:bCs/>
              </w:rPr>
              <w:t>Вибіркові компоненти (ВК)</w:t>
            </w:r>
          </w:p>
        </w:tc>
      </w:tr>
      <w:tr w:rsidR="00855491" w:rsidRPr="00756788" w:rsidTr="00855491">
        <w:trPr>
          <w:trHeight w:val="422"/>
        </w:trPr>
        <w:tc>
          <w:tcPr>
            <w:tcW w:w="9570" w:type="dxa"/>
            <w:gridSpan w:val="4"/>
            <w:vAlign w:val="center"/>
          </w:tcPr>
          <w:p w:rsidR="00855491" w:rsidRPr="00756788" w:rsidRDefault="00855491" w:rsidP="00DB34DD">
            <w:pPr>
              <w:jc w:val="center"/>
              <w:rPr>
                <w:rFonts w:ascii="Times New Roman" w:hAnsi="Times New Roman" w:cs="Times New Roman"/>
                <w:i/>
                <w:lang w:eastAsia="ru-RU"/>
              </w:rPr>
            </w:pPr>
            <w:r w:rsidRPr="00756788">
              <w:rPr>
                <w:rFonts w:ascii="Times New Roman" w:hAnsi="Times New Roman" w:cs="Times New Roman"/>
                <w:b/>
                <w:bCs/>
                <w:sz w:val="23"/>
                <w:szCs w:val="23"/>
              </w:rPr>
              <w:t>Цикл загальної підготовки</w:t>
            </w:r>
            <w:r w:rsidR="00F2580D" w:rsidRPr="00F2580D">
              <w:rPr>
                <w:rFonts w:ascii="Times New Roman" w:hAnsi="Times New Roman" w:cs="Times New Roman"/>
                <w:b/>
                <w:bCs/>
              </w:rPr>
              <w:t xml:space="preserve"> </w:t>
            </w:r>
            <w:r w:rsidR="00F2580D" w:rsidRPr="00F2580D">
              <w:rPr>
                <w:rFonts w:ascii="Times New Roman" w:hAnsi="Times New Roman" w:cs="Times New Roman"/>
                <w:b/>
                <w:bCs/>
                <w:vertAlign w:val="superscript"/>
              </w:rPr>
              <w:t>1)</w:t>
            </w:r>
          </w:p>
        </w:tc>
      </w:tr>
      <w:tr w:rsidR="00855491" w:rsidRPr="00756788" w:rsidTr="00DB34DD">
        <w:trPr>
          <w:trHeight w:val="340"/>
        </w:trPr>
        <w:tc>
          <w:tcPr>
            <w:tcW w:w="1648" w:type="dxa"/>
            <w:vAlign w:val="center"/>
          </w:tcPr>
          <w:p w:rsidR="00855491" w:rsidRPr="00756788" w:rsidRDefault="00855491" w:rsidP="00DB34DD">
            <w:pPr>
              <w:jc w:val="center"/>
              <w:rPr>
                <w:rFonts w:ascii="Times New Roman" w:hAnsi="Times New Roman" w:cs="Times New Roman"/>
                <w:lang w:eastAsia="ru-RU"/>
              </w:rPr>
            </w:pPr>
            <w:r w:rsidRPr="00756788">
              <w:rPr>
                <w:rFonts w:ascii="Times New Roman" w:hAnsi="Times New Roman" w:cs="Times New Roman"/>
                <w:lang w:eastAsia="ru-RU"/>
              </w:rPr>
              <w:t>ВК1.1</w:t>
            </w:r>
          </w:p>
        </w:tc>
        <w:tc>
          <w:tcPr>
            <w:tcW w:w="4470" w:type="dxa"/>
            <w:vAlign w:val="center"/>
          </w:tcPr>
          <w:p w:rsidR="00855491" w:rsidRPr="00756788" w:rsidRDefault="00855491" w:rsidP="00DB34DD">
            <w:pPr>
              <w:rPr>
                <w:rFonts w:ascii="Times New Roman" w:hAnsi="Times New Roman" w:cs="Times New Roman"/>
                <w:lang w:eastAsia="ru-RU"/>
              </w:rPr>
            </w:pPr>
            <w:r w:rsidRPr="00756788">
              <w:rPr>
                <w:rFonts w:ascii="Times New Roman" w:hAnsi="Times New Roman" w:cs="Times New Roman"/>
                <w:lang w:eastAsia="ru-RU"/>
              </w:rPr>
              <w:t xml:space="preserve">Вибіркова </w:t>
            </w:r>
            <w:r>
              <w:rPr>
                <w:rFonts w:ascii="Times New Roman" w:hAnsi="Times New Roman" w:cs="Times New Roman"/>
                <w:lang w:eastAsia="ru-RU"/>
              </w:rPr>
              <w:t xml:space="preserve">навчальна дисципліна </w:t>
            </w:r>
            <w:r w:rsidRPr="00756788">
              <w:rPr>
                <w:rFonts w:ascii="Times New Roman" w:hAnsi="Times New Roman" w:cs="Times New Roman"/>
                <w:lang w:eastAsia="ru-RU"/>
              </w:rPr>
              <w:t xml:space="preserve">1.1 </w:t>
            </w:r>
          </w:p>
        </w:tc>
        <w:tc>
          <w:tcPr>
            <w:tcW w:w="1531" w:type="dxa"/>
            <w:vAlign w:val="center"/>
          </w:tcPr>
          <w:p w:rsidR="00855491" w:rsidRPr="00756788" w:rsidRDefault="00855491" w:rsidP="00DB34DD">
            <w:pPr>
              <w:jc w:val="center"/>
              <w:rPr>
                <w:rFonts w:ascii="Times New Roman" w:hAnsi="Times New Roman" w:cs="Times New Roman"/>
                <w:lang w:eastAsia="ru-RU"/>
              </w:rPr>
            </w:pPr>
            <w:r w:rsidRPr="00756788">
              <w:rPr>
                <w:rFonts w:ascii="Times New Roman" w:hAnsi="Times New Roman" w:cs="Times New Roman"/>
                <w:lang w:eastAsia="ru-RU"/>
              </w:rPr>
              <w:t>4</w:t>
            </w:r>
          </w:p>
        </w:tc>
        <w:tc>
          <w:tcPr>
            <w:tcW w:w="1921" w:type="dxa"/>
            <w:vAlign w:val="center"/>
          </w:tcPr>
          <w:p w:rsidR="00855491" w:rsidRPr="00756788" w:rsidRDefault="00855491" w:rsidP="00DB34DD">
            <w:pPr>
              <w:jc w:val="center"/>
              <w:rPr>
                <w:rFonts w:ascii="Times New Roman" w:hAnsi="Times New Roman" w:cs="Times New Roman"/>
                <w:lang w:eastAsia="ru-RU"/>
              </w:rPr>
            </w:pPr>
            <w:r w:rsidRPr="00756788">
              <w:rPr>
                <w:rFonts w:ascii="Times New Roman" w:hAnsi="Times New Roman" w:cs="Times New Roman"/>
                <w:lang w:eastAsia="ru-RU"/>
              </w:rPr>
              <w:t>Диф. залік</w:t>
            </w:r>
          </w:p>
        </w:tc>
      </w:tr>
      <w:tr w:rsidR="00855491" w:rsidRPr="00756788" w:rsidTr="00DB34DD">
        <w:trPr>
          <w:trHeight w:val="340"/>
        </w:trPr>
        <w:tc>
          <w:tcPr>
            <w:tcW w:w="1648" w:type="dxa"/>
            <w:vAlign w:val="center"/>
          </w:tcPr>
          <w:p w:rsidR="00855491" w:rsidRPr="00756788" w:rsidRDefault="00855491" w:rsidP="00DB34DD">
            <w:pPr>
              <w:jc w:val="center"/>
              <w:rPr>
                <w:rFonts w:ascii="Times New Roman" w:hAnsi="Times New Roman" w:cs="Times New Roman"/>
                <w:lang w:eastAsia="ru-RU"/>
              </w:rPr>
            </w:pPr>
            <w:r w:rsidRPr="00756788">
              <w:rPr>
                <w:rFonts w:ascii="Times New Roman" w:hAnsi="Times New Roman" w:cs="Times New Roman"/>
                <w:lang w:eastAsia="ru-RU"/>
              </w:rPr>
              <w:t>ВК1.2</w:t>
            </w:r>
          </w:p>
        </w:tc>
        <w:tc>
          <w:tcPr>
            <w:tcW w:w="4470" w:type="dxa"/>
            <w:vAlign w:val="center"/>
          </w:tcPr>
          <w:p w:rsidR="00855491" w:rsidRPr="00756788" w:rsidRDefault="00855491" w:rsidP="00DB34DD">
            <w:pPr>
              <w:rPr>
                <w:rFonts w:ascii="Times New Roman" w:hAnsi="Times New Roman" w:cs="Times New Roman"/>
                <w:lang w:eastAsia="ru-RU"/>
              </w:rPr>
            </w:pPr>
            <w:r w:rsidRPr="00756788">
              <w:rPr>
                <w:rFonts w:ascii="Times New Roman" w:hAnsi="Times New Roman" w:cs="Times New Roman"/>
                <w:lang w:eastAsia="ru-RU"/>
              </w:rPr>
              <w:t xml:space="preserve">Вибіркова </w:t>
            </w:r>
            <w:r>
              <w:rPr>
                <w:rFonts w:ascii="Times New Roman" w:hAnsi="Times New Roman" w:cs="Times New Roman"/>
                <w:lang w:eastAsia="ru-RU"/>
              </w:rPr>
              <w:t xml:space="preserve">навчальна дисципліна </w:t>
            </w:r>
            <w:r w:rsidRPr="00756788">
              <w:rPr>
                <w:rFonts w:ascii="Times New Roman" w:hAnsi="Times New Roman" w:cs="Times New Roman"/>
                <w:lang w:eastAsia="ru-RU"/>
              </w:rPr>
              <w:t>1.</w:t>
            </w:r>
            <w:r>
              <w:rPr>
                <w:rFonts w:ascii="Times New Roman" w:hAnsi="Times New Roman" w:cs="Times New Roman"/>
                <w:lang w:eastAsia="ru-RU"/>
              </w:rPr>
              <w:t>2</w:t>
            </w:r>
          </w:p>
        </w:tc>
        <w:tc>
          <w:tcPr>
            <w:tcW w:w="1531" w:type="dxa"/>
            <w:vAlign w:val="center"/>
          </w:tcPr>
          <w:p w:rsidR="00855491" w:rsidRPr="00756788" w:rsidRDefault="00855491" w:rsidP="00DB34DD">
            <w:pPr>
              <w:jc w:val="center"/>
              <w:rPr>
                <w:rFonts w:ascii="Times New Roman" w:hAnsi="Times New Roman" w:cs="Times New Roman"/>
                <w:lang w:eastAsia="ru-RU"/>
              </w:rPr>
            </w:pPr>
            <w:r w:rsidRPr="00756788">
              <w:rPr>
                <w:rFonts w:ascii="Times New Roman" w:hAnsi="Times New Roman" w:cs="Times New Roman"/>
                <w:lang w:eastAsia="ru-RU"/>
              </w:rPr>
              <w:t>4</w:t>
            </w:r>
          </w:p>
        </w:tc>
        <w:tc>
          <w:tcPr>
            <w:tcW w:w="1921" w:type="dxa"/>
          </w:tcPr>
          <w:p w:rsidR="00855491" w:rsidRPr="00756788" w:rsidRDefault="00855491" w:rsidP="00DB34DD">
            <w:pPr>
              <w:jc w:val="center"/>
              <w:rPr>
                <w:rFonts w:ascii="Times New Roman" w:hAnsi="Times New Roman" w:cs="Times New Roman"/>
                <w:lang w:eastAsia="ru-RU"/>
              </w:rPr>
            </w:pPr>
            <w:r w:rsidRPr="00756788">
              <w:rPr>
                <w:rFonts w:ascii="Times New Roman" w:hAnsi="Times New Roman" w:cs="Times New Roman"/>
                <w:lang w:eastAsia="ru-RU"/>
              </w:rPr>
              <w:t>Диф. залік</w:t>
            </w:r>
          </w:p>
        </w:tc>
      </w:tr>
      <w:tr w:rsidR="00855491" w:rsidRPr="00756788" w:rsidTr="00DB34DD">
        <w:trPr>
          <w:trHeight w:val="340"/>
        </w:trPr>
        <w:tc>
          <w:tcPr>
            <w:tcW w:w="1648" w:type="dxa"/>
            <w:vAlign w:val="center"/>
          </w:tcPr>
          <w:p w:rsidR="00855491" w:rsidRPr="00756788" w:rsidRDefault="00855491" w:rsidP="00DB34DD">
            <w:pPr>
              <w:jc w:val="center"/>
              <w:rPr>
                <w:rFonts w:ascii="Times New Roman" w:hAnsi="Times New Roman" w:cs="Times New Roman"/>
                <w:lang w:eastAsia="ru-RU"/>
              </w:rPr>
            </w:pPr>
            <w:r w:rsidRPr="00756788">
              <w:rPr>
                <w:rFonts w:ascii="Times New Roman" w:hAnsi="Times New Roman" w:cs="Times New Roman"/>
                <w:lang w:eastAsia="ru-RU"/>
              </w:rPr>
              <w:t>ВК1.3</w:t>
            </w:r>
          </w:p>
        </w:tc>
        <w:tc>
          <w:tcPr>
            <w:tcW w:w="4470" w:type="dxa"/>
            <w:vAlign w:val="center"/>
          </w:tcPr>
          <w:p w:rsidR="00855491" w:rsidRPr="00756788" w:rsidRDefault="00855491" w:rsidP="00DB34DD">
            <w:pPr>
              <w:rPr>
                <w:rFonts w:ascii="Times New Roman" w:hAnsi="Times New Roman" w:cs="Times New Roman"/>
                <w:lang w:eastAsia="ru-RU"/>
              </w:rPr>
            </w:pPr>
            <w:r w:rsidRPr="007F7136">
              <w:rPr>
                <w:rFonts w:ascii="Times New Roman" w:hAnsi="Times New Roman" w:cs="Times New Roman"/>
                <w:highlight w:val="yellow"/>
                <w:lang w:eastAsia="ru-RU"/>
              </w:rPr>
              <w:t>Вибіркова навчальна дисципліна 1.3</w:t>
            </w:r>
            <w:r w:rsidR="007F7136" w:rsidRPr="007F7136">
              <w:rPr>
                <w:rFonts w:ascii="Times New Roman" w:hAnsi="Times New Roman" w:cs="Times New Roman"/>
                <w:highlight w:val="yellow"/>
                <w:vertAlign w:val="superscript"/>
                <w:lang w:eastAsia="ru-RU"/>
              </w:rPr>
              <w:t>2)</w:t>
            </w:r>
          </w:p>
        </w:tc>
        <w:tc>
          <w:tcPr>
            <w:tcW w:w="1531" w:type="dxa"/>
            <w:vAlign w:val="center"/>
          </w:tcPr>
          <w:p w:rsidR="00855491" w:rsidRPr="00756788" w:rsidRDefault="00AE705A" w:rsidP="00DB34DD">
            <w:pPr>
              <w:jc w:val="center"/>
              <w:rPr>
                <w:rFonts w:ascii="Times New Roman" w:hAnsi="Times New Roman" w:cs="Times New Roman"/>
                <w:lang w:eastAsia="ru-RU"/>
              </w:rPr>
            </w:pPr>
            <w:r w:rsidRPr="007F7136">
              <w:rPr>
                <w:rFonts w:ascii="Times New Roman" w:hAnsi="Times New Roman" w:cs="Times New Roman"/>
                <w:highlight w:val="yellow"/>
                <w:lang w:eastAsia="ru-RU"/>
              </w:rPr>
              <w:t>3</w:t>
            </w:r>
          </w:p>
        </w:tc>
        <w:tc>
          <w:tcPr>
            <w:tcW w:w="1921" w:type="dxa"/>
          </w:tcPr>
          <w:p w:rsidR="00855491" w:rsidRPr="00756788" w:rsidRDefault="00855491" w:rsidP="00DB34DD">
            <w:pPr>
              <w:jc w:val="center"/>
              <w:rPr>
                <w:rFonts w:ascii="Times New Roman" w:hAnsi="Times New Roman" w:cs="Times New Roman"/>
                <w:lang w:eastAsia="ru-RU"/>
              </w:rPr>
            </w:pPr>
            <w:r w:rsidRPr="00756788">
              <w:rPr>
                <w:rFonts w:ascii="Times New Roman" w:hAnsi="Times New Roman" w:cs="Times New Roman"/>
                <w:lang w:eastAsia="ru-RU"/>
              </w:rPr>
              <w:t>Диф. залік</w:t>
            </w:r>
          </w:p>
        </w:tc>
      </w:tr>
      <w:tr w:rsidR="00855491" w:rsidRPr="00756788" w:rsidTr="00DB34DD">
        <w:trPr>
          <w:trHeight w:val="340"/>
        </w:trPr>
        <w:tc>
          <w:tcPr>
            <w:tcW w:w="1648" w:type="dxa"/>
            <w:vAlign w:val="center"/>
          </w:tcPr>
          <w:p w:rsidR="00855491" w:rsidRPr="00756788" w:rsidRDefault="00855491" w:rsidP="00DB34DD">
            <w:pPr>
              <w:jc w:val="center"/>
              <w:rPr>
                <w:rFonts w:ascii="Times New Roman" w:hAnsi="Times New Roman" w:cs="Times New Roman"/>
                <w:lang w:eastAsia="ru-RU"/>
              </w:rPr>
            </w:pPr>
            <w:r>
              <w:rPr>
                <w:rFonts w:ascii="Times New Roman" w:hAnsi="Times New Roman" w:cs="Times New Roman"/>
                <w:lang w:eastAsia="ru-RU"/>
              </w:rPr>
              <w:t>ВК1.4</w:t>
            </w:r>
          </w:p>
        </w:tc>
        <w:tc>
          <w:tcPr>
            <w:tcW w:w="4470" w:type="dxa"/>
            <w:vAlign w:val="center"/>
          </w:tcPr>
          <w:p w:rsidR="00855491" w:rsidRPr="00756788" w:rsidRDefault="00855491" w:rsidP="00DB34DD">
            <w:pPr>
              <w:rPr>
                <w:rFonts w:ascii="Times New Roman" w:hAnsi="Times New Roman" w:cs="Times New Roman"/>
                <w:lang w:eastAsia="ru-RU"/>
              </w:rPr>
            </w:pPr>
            <w:r w:rsidRPr="00756788">
              <w:rPr>
                <w:rFonts w:ascii="Times New Roman" w:hAnsi="Times New Roman" w:cs="Times New Roman"/>
                <w:lang w:eastAsia="ru-RU"/>
              </w:rPr>
              <w:t xml:space="preserve">Вибіркова </w:t>
            </w:r>
            <w:r>
              <w:rPr>
                <w:rFonts w:ascii="Times New Roman" w:hAnsi="Times New Roman" w:cs="Times New Roman"/>
                <w:lang w:eastAsia="ru-RU"/>
              </w:rPr>
              <w:t xml:space="preserve">навчальна дисципліна </w:t>
            </w:r>
            <w:r w:rsidRPr="00756788">
              <w:rPr>
                <w:rFonts w:ascii="Times New Roman" w:hAnsi="Times New Roman" w:cs="Times New Roman"/>
                <w:lang w:eastAsia="ru-RU"/>
              </w:rPr>
              <w:t>1.</w:t>
            </w:r>
            <w:r>
              <w:rPr>
                <w:rFonts w:ascii="Times New Roman" w:hAnsi="Times New Roman" w:cs="Times New Roman"/>
                <w:lang w:eastAsia="ru-RU"/>
              </w:rPr>
              <w:t>4</w:t>
            </w:r>
          </w:p>
        </w:tc>
        <w:tc>
          <w:tcPr>
            <w:tcW w:w="1531" w:type="dxa"/>
            <w:vAlign w:val="center"/>
          </w:tcPr>
          <w:p w:rsidR="00855491" w:rsidRPr="00756788" w:rsidRDefault="00855491" w:rsidP="00DB34DD">
            <w:pPr>
              <w:jc w:val="center"/>
              <w:rPr>
                <w:rFonts w:ascii="Times New Roman" w:hAnsi="Times New Roman" w:cs="Times New Roman"/>
                <w:lang w:eastAsia="ru-RU"/>
              </w:rPr>
            </w:pPr>
            <w:r w:rsidRPr="00756788">
              <w:rPr>
                <w:rFonts w:ascii="Times New Roman" w:hAnsi="Times New Roman" w:cs="Times New Roman"/>
                <w:lang w:eastAsia="ru-RU"/>
              </w:rPr>
              <w:t>4</w:t>
            </w:r>
          </w:p>
        </w:tc>
        <w:tc>
          <w:tcPr>
            <w:tcW w:w="1921" w:type="dxa"/>
          </w:tcPr>
          <w:p w:rsidR="00855491" w:rsidRPr="00756788" w:rsidRDefault="00855491" w:rsidP="00DB34DD">
            <w:pPr>
              <w:jc w:val="center"/>
              <w:rPr>
                <w:rFonts w:ascii="Times New Roman" w:hAnsi="Times New Roman" w:cs="Times New Roman"/>
                <w:lang w:eastAsia="ru-RU"/>
              </w:rPr>
            </w:pPr>
            <w:r w:rsidRPr="00756788">
              <w:rPr>
                <w:rFonts w:ascii="Times New Roman" w:hAnsi="Times New Roman" w:cs="Times New Roman"/>
                <w:lang w:eastAsia="ru-RU"/>
              </w:rPr>
              <w:t>Диф. залік</w:t>
            </w:r>
          </w:p>
        </w:tc>
      </w:tr>
      <w:tr w:rsidR="00855491" w:rsidRPr="00756788" w:rsidTr="00DB34DD">
        <w:trPr>
          <w:trHeight w:val="340"/>
        </w:trPr>
        <w:tc>
          <w:tcPr>
            <w:tcW w:w="1648" w:type="dxa"/>
            <w:vAlign w:val="center"/>
          </w:tcPr>
          <w:p w:rsidR="00855491" w:rsidRPr="00756788" w:rsidRDefault="00855491" w:rsidP="00DB34DD">
            <w:pPr>
              <w:jc w:val="center"/>
              <w:rPr>
                <w:rFonts w:ascii="Times New Roman" w:hAnsi="Times New Roman" w:cs="Times New Roman"/>
                <w:lang w:eastAsia="ru-RU"/>
              </w:rPr>
            </w:pPr>
            <w:r>
              <w:rPr>
                <w:rFonts w:ascii="Times New Roman" w:hAnsi="Times New Roman" w:cs="Times New Roman"/>
                <w:lang w:eastAsia="ru-RU"/>
              </w:rPr>
              <w:t>ВК1.5</w:t>
            </w:r>
          </w:p>
        </w:tc>
        <w:tc>
          <w:tcPr>
            <w:tcW w:w="4470" w:type="dxa"/>
            <w:vAlign w:val="center"/>
          </w:tcPr>
          <w:p w:rsidR="00855491" w:rsidRPr="00756788" w:rsidRDefault="00855491" w:rsidP="00DB34DD">
            <w:pPr>
              <w:rPr>
                <w:rFonts w:ascii="Times New Roman" w:hAnsi="Times New Roman" w:cs="Times New Roman"/>
                <w:lang w:eastAsia="ru-RU"/>
              </w:rPr>
            </w:pPr>
            <w:r w:rsidRPr="00756788">
              <w:rPr>
                <w:rFonts w:ascii="Times New Roman" w:hAnsi="Times New Roman" w:cs="Times New Roman"/>
                <w:lang w:eastAsia="ru-RU"/>
              </w:rPr>
              <w:t xml:space="preserve">Вибіркова </w:t>
            </w:r>
            <w:r>
              <w:rPr>
                <w:rFonts w:ascii="Times New Roman" w:hAnsi="Times New Roman" w:cs="Times New Roman"/>
                <w:lang w:eastAsia="ru-RU"/>
              </w:rPr>
              <w:t xml:space="preserve">навчальна дисципліна </w:t>
            </w:r>
            <w:r w:rsidRPr="00756788">
              <w:rPr>
                <w:rFonts w:ascii="Times New Roman" w:hAnsi="Times New Roman" w:cs="Times New Roman"/>
                <w:lang w:eastAsia="ru-RU"/>
              </w:rPr>
              <w:t>1.</w:t>
            </w:r>
            <w:r>
              <w:rPr>
                <w:rFonts w:ascii="Times New Roman" w:hAnsi="Times New Roman" w:cs="Times New Roman"/>
                <w:lang w:eastAsia="ru-RU"/>
              </w:rPr>
              <w:t>5</w:t>
            </w:r>
          </w:p>
        </w:tc>
        <w:tc>
          <w:tcPr>
            <w:tcW w:w="1531" w:type="dxa"/>
            <w:vAlign w:val="center"/>
          </w:tcPr>
          <w:p w:rsidR="00855491" w:rsidRPr="00756788" w:rsidRDefault="00855491" w:rsidP="00DB34DD">
            <w:pPr>
              <w:jc w:val="center"/>
              <w:rPr>
                <w:rFonts w:ascii="Times New Roman" w:hAnsi="Times New Roman" w:cs="Times New Roman"/>
                <w:lang w:eastAsia="ru-RU"/>
              </w:rPr>
            </w:pPr>
            <w:r w:rsidRPr="00756788">
              <w:rPr>
                <w:rFonts w:ascii="Times New Roman" w:hAnsi="Times New Roman" w:cs="Times New Roman"/>
                <w:lang w:eastAsia="ru-RU"/>
              </w:rPr>
              <w:t>4</w:t>
            </w:r>
          </w:p>
        </w:tc>
        <w:tc>
          <w:tcPr>
            <w:tcW w:w="1921" w:type="dxa"/>
          </w:tcPr>
          <w:p w:rsidR="00855491" w:rsidRPr="00756788" w:rsidRDefault="00855491" w:rsidP="00DB34DD">
            <w:pPr>
              <w:jc w:val="center"/>
              <w:rPr>
                <w:rFonts w:ascii="Times New Roman" w:hAnsi="Times New Roman" w:cs="Times New Roman"/>
                <w:lang w:eastAsia="ru-RU"/>
              </w:rPr>
            </w:pPr>
            <w:r w:rsidRPr="00756788">
              <w:rPr>
                <w:rFonts w:ascii="Times New Roman" w:hAnsi="Times New Roman" w:cs="Times New Roman"/>
                <w:lang w:eastAsia="ru-RU"/>
              </w:rPr>
              <w:t>Диф. залік</w:t>
            </w:r>
          </w:p>
        </w:tc>
      </w:tr>
      <w:tr w:rsidR="00855491" w:rsidRPr="00756788" w:rsidTr="00DB34DD">
        <w:trPr>
          <w:trHeight w:val="307"/>
        </w:trPr>
        <w:tc>
          <w:tcPr>
            <w:tcW w:w="6118" w:type="dxa"/>
            <w:gridSpan w:val="2"/>
            <w:vAlign w:val="center"/>
          </w:tcPr>
          <w:p w:rsidR="00855491" w:rsidRPr="00756788" w:rsidRDefault="00855491" w:rsidP="00DB34DD">
            <w:pPr>
              <w:jc w:val="right"/>
              <w:rPr>
                <w:rFonts w:ascii="Times New Roman" w:hAnsi="Times New Roman" w:cs="Times New Roman"/>
                <w:lang w:eastAsia="ru-RU"/>
              </w:rPr>
            </w:pPr>
            <w:r w:rsidRPr="00756788">
              <w:rPr>
                <w:rFonts w:ascii="Times New Roman" w:hAnsi="Times New Roman" w:cs="Times New Roman"/>
                <w:b/>
                <w:bCs/>
                <w:sz w:val="23"/>
                <w:szCs w:val="23"/>
              </w:rPr>
              <w:t>Разом за циклом загальної підготовки:</w:t>
            </w:r>
          </w:p>
        </w:tc>
        <w:tc>
          <w:tcPr>
            <w:tcW w:w="3452" w:type="dxa"/>
            <w:gridSpan w:val="2"/>
            <w:vAlign w:val="center"/>
          </w:tcPr>
          <w:p w:rsidR="00855491" w:rsidRPr="00A8555E" w:rsidRDefault="00F2580D" w:rsidP="00DB34DD">
            <w:pPr>
              <w:jc w:val="center"/>
              <w:rPr>
                <w:rFonts w:ascii="Times New Roman" w:hAnsi="Times New Roman" w:cs="Times New Roman"/>
                <w:b/>
                <w:i/>
                <w:lang w:eastAsia="ru-RU"/>
              </w:rPr>
            </w:pPr>
            <w:r>
              <w:rPr>
                <w:rFonts w:ascii="Times New Roman" w:hAnsi="Times New Roman" w:cs="Times New Roman"/>
                <w:b/>
              </w:rPr>
              <w:t>19</w:t>
            </w:r>
          </w:p>
        </w:tc>
      </w:tr>
      <w:tr w:rsidR="00855491" w:rsidRPr="00756788" w:rsidTr="00855491">
        <w:trPr>
          <w:trHeight w:val="398"/>
        </w:trPr>
        <w:tc>
          <w:tcPr>
            <w:tcW w:w="9570" w:type="dxa"/>
            <w:gridSpan w:val="4"/>
            <w:vAlign w:val="center"/>
          </w:tcPr>
          <w:p w:rsidR="00855491" w:rsidRPr="00756788" w:rsidRDefault="00855491" w:rsidP="00DB34DD">
            <w:pPr>
              <w:jc w:val="center"/>
              <w:rPr>
                <w:rFonts w:ascii="Times New Roman" w:hAnsi="Times New Roman" w:cs="Times New Roman"/>
                <w:b/>
                <w:bCs/>
                <w:sz w:val="23"/>
                <w:szCs w:val="23"/>
              </w:rPr>
            </w:pPr>
            <w:r w:rsidRPr="00756788">
              <w:rPr>
                <w:rFonts w:ascii="Times New Roman" w:hAnsi="Times New Roman" w:cs="Times New Roman"/>
                <w:b/>
                <w:bCs/>
                <w:sz w:val="23"/>
                <w:szCs w:val="23"/>
              </w:rPr>
              <w:t>Цикл фахової підготовки</w:t>
            </w:r>
            <w:r>
              <w:rPr>
                <w:rFonts w:ascii="Times New Roman" w:hAnsi="Times New Roman" w:cs="Times New Roman"/>
                <w:b/>
                <w:bCs/>
                <w:sz w:val="23"/>
                <w:szCs w:val="23"/>
              </w:rPr>
              <w:t xml:space="preserve"> </w:t>
            </w:r>
            <w:r w:rsidR="00F2580D" w:rsidRPr="00F2580D">
              <w:rPr>
                <w:rFonts w:ascii="Times New Roman" w:hAnsi="Times New Roman" w:cs="Times New Roman"/>
                <w:b/>
                <w:bCs/>
              </w:rPr>
              <w:t xml:space="preserve"> </w:t>
            </w:r>
            <w:r w:rsidR="00F2580D">
              <w:rPr>
                <w:rFonts w:ascii="Times New Roman" w:hAnsi="Times New Roman" w:cs="Times New Roman"/>
                <w:b/>
                <w:bCs/>
                <w:vertAlign w:val="superscript"/>
              </w:rPr>
              <w:t>2</w:t>
            </w:r>
            <w:r w:rsidR="00F2580D" w:rsidRPr="00F2580D">
              <w:rPr>
                <w:rFonts w:ascii="Times New Roman" w:hAnsi="Times New Roman" w:cs="Times New Roman"/>
                <w:b/>
                <w:bCs/>
                <w:vertAlign w:val="superscript"/>
              </w:rPr>
              <w:t>)</w:t>
            </w:r>
          </w:p>
        </w:tc>
      </w:tr>
      <w:tr w:rsidR="00096E4C" w:rsidRPr="00756788" w:rsidTr="00096E4C">
        <w:trPr>
          <w:trHeight w:val="340"/>
        </w:trPr>
        <w:tc>
          <w:tcPr>
            <w:tcW w:w="1648" w:type="dxa"/>
            <w:vMerge w:val="restart"/>
            <w:vAlign w:val="center"/>
          </w:tcPr>
          <w:p w:rsidR="00096E4C" w:rsidRPr="00535B5D" w:rsidRDefault="00096E4C" w:rsidP="00096E4C">
            <w:pPr>
              <w:jc w:val="center"/>
              <w:rPr>
                <w:rFonts w:ascii="Times New Roman" w:hAnsi="Times New Roman" w:cs="Times New Roman"/>
              </w:rPr>
            </w:pPr>
            <w:bookmarkStart w:id="5" w:name="_Hlk167296332"/>
            <w:r w:rsidRPr="004C7880">
              <w:rPr>
                <w:rFonts w:ascii="Times New Roman" w:hAnsi="Times New Roman" w:cs="Times New Roman"/>
              </w:rPr>
              <w:t>ВК</w:t>
            </w:r>
            <w:r>
              <w:rPr>
                <w:rFonts w:ascii="Times New Roman" w:hAnsi="Times New Roman" w:cs="Times New Roman"/>
              </w:rPr>
              <w:t>2.1</w:t>
            </w:r>
          </w:p>
        </w:tc>
        <w:tc>
          <w:tcPr>
            <w:tcW w:w="4470" w:type="dxa"/>
            <w:vAlign w:val="bottom"/>
          </w:tcPr>
          <w:p w:rsidR="00096E4C" w:rsidRDefault="00096E4C" w:rsidP="00DB34DD">
            <w:pPr>
              <w:rPr>
                <w:rFonts w:ascii="Times New Roman" w:hAnsi="Times New Roman"/>
              </w:rPr>
            </w:pPr>
            <w:r>
              <w:rPr>
                <w:rFonts w:ascii="Times New Roman" w:hAnsi="Times New Roman"/>
              </w:rPr>
              <w:t>Теплотехніка</w:t>
            </w:r>
          </w:p>
        </w:tc>
        <w:tc>
          <w:tcPr>
            <w:tcW w:w="1531" w:type="dxa"/>
          </w:tcPr>
          <w:p w:rsidR="00096E4C" w:rsidRPr="00535B5D" w:rsidRDefault="00096E4C" w:rsidP="00DB34DD">
            <w:pPr>
              <w:jc w:val="center"/>
              <w:rPr>
                <w:rFonts w:ascii="Times New Roman" w:hAnsi="Times New Roman" w:cs="Times New Roman"/>
              </w:rPr>
            </w:pPr>
            <w:r>
              <w:rPr>
                <w:rFonts w:ascii="Times New Roman" w:hAnsi="Times New Roman" w:cs="Times New Roman"/>
              </w:rPr>
              <w:t>6</w:t>
            </w:r>
          </w:p>
        </w:tc>
        <w:tc>
          <w:tcPr>
            <w:tcW w:w="1921" w:type="dxa"/>
          </w:tcPr>
          <w:p w:rsidR="00096E4C" w:rsidRPr="00535B5D" w:rsidRDefault="00096E4C" w:rsidP="00DB34DD">
            <w:pPr>
              <w:jc w:val="center"/>
              <w:rPr>
                <w:rFonts w:ascii="Times New Roman" w:hAnsi="Times New Roman" w:cs="Times New Roman"/>
                <w:bCs/>
              </w:rPr>
            </w:pPr>
            <w:r w:rsidRPr="008A536D">
              <w:rPr>
                <w:rFonts w:ascii="Times New Roman" w:hAnsi="Times New Roman" w:cs="Times New Roman"/>
              </w:rPr>
              <w:t>Диф. залік</w:t>
            </w:r>
          </w:p>
        </w:tc>
      </w:tr>
      <w:tr w:rsidR="00096E4C" w:rsidRPr="00756788" w:rsidTr="00096E4C">
        <w:trPr>
          <w:trHeight w:val="340"/>
        </w:trPr>
        <w:tc>
          <w:tcPr>
            <w:tcW w:w="1648" w:type="dxa"/>
            <w:vMerge/>
            <w:vAlign w:val="center"/>
          </w:tcPr>
          <w:p w:rsidR="00096E4C" w:rsidRPr="00535B5D" w:rsidRDefault="00096E4C" w:rsidP="00096E4C">
            <w:pPr>
              <w:jc w:val="center"/>
              <w:rPr>
                <w:rFonts w:ascii="Times New Roman" w:hAnsi="Times New Roman" w:cs="Times New Roman"/>
              </w:rPr>
            </w:pPr>
          </w:p>
        </w:tc>
        <w:tc>
          <w:tcPr>
            <w:tcW w:w="4470" w:type="dxa"/>
            <w:vAlign w:val="bottom"/>
          </w:tcPr>
          <w:p w:rsidR="00096E4C" w:rsidRDefault="00096E4C" w:rsidP="00DB34DD">
            <w:pPr>
              <w:rPr>
                <w:rFonts w:ascii="Times New Roman" w:hAnsi="Times New Roman"/>
              </w:rPr>
            </w:pPr>
            <w:r>
              <w:rPr>
                <w:rFonts w:ascii="Times New Roman" w:hAnsi="Times New Roman"/>
              </w:rPr>
              <w:t>Механіка</w:t>
            </w:r>
          </w:p>
        </w:tc>
        <w:tc>
          <w:tcPr>
            <w:tcW w:w="1531" w:type="dxa"/>
          </w:tcPr>
          <w:p w:rsidR="00096E4C" w:rsidRPr="00535B5D" w:rsidRDefault="00096E4C" w:rsidP="00DB34DD">
            <w:pPr>
              <w:jc w:val="center"/>
              <w:rPr>
                <w:rFonts w:ascii="Times New Roman" w:hAnsi="Times New Roman" w:cs="Times New Roman"/>
              </w:rPr>
            </w:pPr>
            <w:r>
              <w:rPr>
                <w:rFonts w:ascii="Times New Roman" w:hAnsi="Times New Roman" w:cs="Times New Roman"/>
              </w:rPr>
              <w:t>6</w:t>
            </w:r>
          </w:p>
        </w:tc>
        <w:tc>
          <w:tcPr>
            <w:tcW w:w="1921" w:type="dxa"/>
          </w:tcPr>
          <w:p w:rsidR="00096E4C" w:rsidRPr="00535B5D" w:rsidRDefault="00096E4C" w:rsidP="00DB34DD">
            <w:pPr>
              <w:jc w:val="center"/>
              <w:rPr>
                <w:rFonts w:ascii="Times New Roman" w:hAnsi="Times New Roman" w:cs="Times New Roman"/>
                <w:bCs/>
              </w:rPr>
            </w:pPr>
            <w:r w:rsidRPr="008A536D">
              <w:rPr>
                <w:rFonts w:ascii="Times New Roman" w:hAnsi="Times New Roman" w:cs="Times New Roman"/>
              </w:rPr>
              <w:t>Диф. залік</w:t>
            </w:r>
          </w:p>
        </w:tc>
      </w:tr>
      <w:tr w:rsidR="00096E4C" w:rsidRPr="00756788" w:rsidTr="00096E4C">
        <w:trPr>
          <w:trHeight w:val="340"/>
        </w:trPr>
        <w:tc>
          <w:tcPr>
            <w:tcW w:w="1648" w:type="dxa"/>
            <w:vMerge/>
            <w:vAlign w:val="center"/>
          </w:tcPr>
          <w:p w:rsidR="00096E4C" w:rsidRPr="00535B5D" w:rsidRDefault="00096E4C" w:rsidP="00096E4C">
            <w:pPr>
              <w:jc w:val="center"/>
              <w:rPr>
                <w:rFonts w:ascii="Times New Roman" w:hAnsi="Times New Roman" w:cs="Times New Roman"/>
              </w:rPr>
            </w:pPr>
          </w:p>
        </w:tc>
        <w:tc>
          <w:tcPr>
            <w:tcW w:w="4470" w:type="dxa"/>
            <w:vAlign w:val="bottom"/>
          </w:tcPr>
          <w:p w:rsidR="00096E4C" w:rsidRDefault="00096E4C" w:rsidP="00DB34DD">
            <w:pPr>
              <w:rPr>
                <w:rFonts w:ascii="Times New Roman" w:hAnsi="Times New Roman"/>
              </w:rPr>
            </w:pPr>
            <w:r>
              <w:rPr>
                <w:rFonts w:ascii="Times New Roman" w:hAnsi="Times New Roman"/>
              </w:rPr>
              <w:t>Хімія</w:t>
            </w:r>
          </w:p>
        </w:tc>
        <w:tc>
          <w:tcPr>
            <w:tcW w:w="1531" w:type="dxa"/>
          </w:tcPr>
          <w:p w:rsidR="00096E4C" w:rsidRPr="00535B5D" w:rsidRDefault="00096E4C" w:rsidP="00DB34DD">
            <w:pPr>
              <w:jc w:val="center"/>
              <w:rPr>
                <w:rFonts w:ascii="Times New Roman" w:hAnsi="Times New Roman" w:cs="Times New Roman"/>
              </w:rPr>
            </w:pPr>
            <w:r>
              <w:rPr>
                <w:rFonts w:ascii="Times New Roman" w:hAnsi="Times New Roman" w:cs="Times New Roman"/>
              </w:rPr>
              <w:t>6</w:t>
            </w:r>
          </w:p>
        </w:tc>
        <w:tc>
          <w:tcPr>
            <w:tcW w:w="1921" w:type="dxa"/>
          </w:tcPr>
          <w:p w:rsidR="00096E4C" w:rsidRPr="00535B5D" w:rsidRDefault="00096E4C" w:rsidP="00DB34DD">
            <w:pPr>
              <w:jc w:val="center"/>
              <w:rPr>
                <w:rFonts w:ascii="Times New Roman" w:hAnsi="Times New Roman" w:cs="Times New Roman"/>
                <w:bCs/>
              </w:rPr>
            </w:pPr>
            <w:r w:rsidRPr="008A536D">
              <w:rPr>
                <w:rFonts w:ascii="Times New Roman" w:hAnsi="Times New Roman" w:cs="Times New Roman"/>
              </w:rPr>
              <w:t>Диф. залік</w:t>
            </w:r>
          </w:p>
        </w:tc>
      </w:tr>
      <w:tr w:rsidR="00096E4C" w:rsidRPr="00060E6F" w:rsidTr="00096E4C">
        <w:trPr>
          <w:trHeight w:val="340"/>
        </w:trPr>
        <w:tc>
          <w:tcPr>
            <w:tcW w:w="1648" w:type="dxa"/>
            <w:vMerge w:val="restart"/>
            <w:tcBorders>
              <w:top w:val="single" w:sz="4" w:space="0" w:color="auto"/>
              <w:left w:val="single" w:sz="4" w:space="0" w:color="auto"/>
              <w:right w:val="single" w:sz="4" w:space="0" w:color="auto"/>
            </w:tcBorders>
            <w:vAlign w:val="center"/>
          </w:tcPr>
          <w:p w:rsidR="00096E4C" w:rsidRPr="007F7136" w:rsidRDefault="00096E4C" w:rsidP="00096E4C">
            <w:pPr>
              <w:jc w:val="center"/>
              <w:rPr>
                <w:rFonts w:ascii="Times New Roman" w:hAnsi="Times New Roman" w:cs="Times New Roman"/>
                <w:highlight w:val="yellow"/>
              </w:rPr>
            </w:pPr>
            <w:r w:rsidRPr="007F7136">
              <w:rPr>
                <w:rFonts w:ascii="Times New Roman" w:hAnsi="Times New Roman" w:cs="Times New Roman"/>
                <w:highlight w:val="yellow"/>
              </w:rPr>
              <w:t>ВК2.2</w:t>
            </w:r>
          </w:p>
        </w:tc>
        <w:tc>
          <w:tcPr>
            <w:tcW w:w="4470" w:type="dxa"/>
            <w:tcBorders>
              <w:top w:val="single" w:sz="4" w:space="0" w:color="auto"/>
              <w:left w:val="single" w:sz="4" w:space="0" w:color="auto"/>
              <w:bottom w:val="single" w:sz="4" w:space="0" w:color="auto"/>
              <w:right w:val="single" w:sz="4" w:space="0" w:color="auto"/>
            </w:tcBorders>
            <w:vAlign w:val="bottom"/>
          </w:tcPr>
          <w:p w:rsidR="00096E4C" w:rsidRPr="007F7136" w:rsidRDefault="00096E4C" w:rsidP="0011489E">
            <w:pPr>
              <w:rPr>
                <w:rFonts w:ascii="Times New Roman" w:hAnsi="Times New Roman"/>
                <w:highlight w:val="yellow"/>
              </w:rPr>
            </w:pPr>
            <w:r w:rsidRPr="007F7136">
              <w:rPr>
                <w:rFonts w:ascii="Times New Roman" w:hAnsi="Times New Roman"/>
                <w:highlight w:val="yellow"/>
              </w:rPr>
              <w:t>Основи комп’ютерних технологій</w:t>
            </w:r>
          </w:p>
        </w:tc>
        <w:tc>
          <w:tcPr>
            <w:tcW w:w="1531" w:type="dxa"/>
            <w:tcBorders>
              <w:top w:val="single" w:sz="4" w:space="0" w:color="auto"/>
              <w:left w:val="single" w:sz="4" w:space="0" w:color="auto"/>
              <w:bottom w:val="single" w:sz="4" w:space="0" w:color="auto"/>
              <w:right w:val="single" w:sz="4" w:space="0" w:color="auto"/>
            </w:tcBorders>
          </w:tcPr>
          <w:p w:rsidR="00096E4C" w:rsidRPr="007F7136" w:rsidRDefault="00AE705A" w:rsidP="0011489E">
            <w:pPr>
              <w:jc w:val="center"/>
              <w:rPr>
                <w:rFonts w:ascii="Times New Roman" w:hAnsi="Times New Roman" w:cs="Times New Roman"/>
                <w:highlight w:val="yellow"/>
              </w:rPr>
            </w:pPr>
            <w:r w:rsidRPr="007F7136">
              <w:rPr>
                <w:rFonts w:ascii="Times New Roman" w:hAnsi="Times New Roman" w:cs="Times New Roman"/>
                <w:highlight w:val="yellow"/>
              </w:rPr>
              <w:t>5</w:t>
            </w:r>
          </w:p>
        </w:tc>
        <w:tc>
          <w:tcPr>
            <w:tcW w:w="1921" w:type="dxa"/>
            <w:tcBorders>
              <w:top w:val="single" w:sz="4" w:space="0" w:color="auto"/>
              <w:left w:val="single" w:sz="4" w:space="0" w:color="auto"/>
              <w:bottom w:val="single" w:sz="4" w:space="0" w:color="auto"/>
              <w:right w:val="single" w:sz="4" w:space="0" w:color="auto"/>
            </w:tcBorders>
          </w:tcPr>
          <w:p w:rsidR="00096E4C" w:rsidRPr="007F7136" w:rsidRDefault="00096E4C" w:rsidP="0011489E">
            <w:pPr>
              <w:jc w:val="center"/>
              <w:rPr>
                <w:rFonts w:ascii="Times New Roman" w:hAnsi="Times New Roman" w:cs="Times New Roman"/>
                <w:highlight w:val="yellow"/>
              </w:rPr>
            </w:pPr>
            <w:r w:rsidRPr="007F7136">
              <w:rPr>
                <w:rFonts w:ascii="Times New Roman" w:hAnsi="Times New Roman" w:cs="Times New Roman"/>
                <w:highlight w:val="yellow"/>
              </w:rPr>
              <w:t>Диф. залік</w:t>
            </w:r>
          </w:p>
        </w:tc>
      </w:tr>
      <w:tr w:rsidR="00096E4C" w:rsidRPr="00060E6F" w:rsidTr="00096E4C">
        <w:trPr>
          <w:trHeight w:val="340"/>
        </w:trPr>
        <w:tc>
          <w:tcPr>
            <w:tcW w:w="1648" w:type="dxa"/>
            <w:vMerge/>
            <w:tcBorders>
              <w:left w:val="single" w:sz="4" w:space="0" w:color="auto"/>
              <w:bottom w:val="single" w:sz="4" w:space="0" w:color="auto"/>
              <w:right w:val="single" w:sz="4" w:space="0" w:color="auto"/>
            </w:tcBorders>
            <w:vAlign w:val="center"/>
          </w:tcPr>
          <w:p w:rsidR="00096E4C" w:rsidRPr="007F7136" w:rsidRDefault="00096E4C" w:rsidP="00096E4C">
            <w:pPr>
              <w:jc w:val="center"/>
              <w:rPr>
                <w:rFonts w:ascii="Times New Roman" w:hAnsi="Times New Roman" w:cs="Times New Roman"/>
                <w:highlight w:val="yellow"/>
              </w:rPr>
            </w:pPr>
          </w:p>
        </w:tc>
        <w:tc>
          <w:tcPr>
            <w:tcW w:w="4470" w:type="dxa"/>
            <w:tcBorders>
              <w:top w:val="single" w:sz="4" w:space="0" w:color="auto"/>
              <w:left w:val="single" w:sz="4" w:space="0" w:color="auto"/>
              <w:bottom w:val="single" w:sz="4" w:space="0" w:color="auto"/>
              <w:right w:val="single" w:sz="4" w:space="0" w:color="auto"/>
            </w:tcBorders>
            <w:vAlign w:val="bottom"/>
          </w:tcPr>
          <w:p w:rsidR="00096E4C" w:rsidRPr="007F7136" w:rsidRDefault="00096E4C" w:rsidP="0011489E">
            <w:pPr>
              <w:rPr>
                <w:rFonts w:ascii="Times New Roman" w:hAnsi="Times New Roman"/>
                <w:highlight w:val="yellow"/>
              </w:rPr>
            </w:pPr>
            <w:r w:rsidRPr="007F7136">
              <w:rPr>
                <w:rFonts w:ascii="Times New Roman" w:hAnsi="Times New Roman"/>
                <w:highlight w:val="yellow"/>
              </w:rPr>
              <w:t>Інформаційні системи і технології в управлінні</w:t>
            </w:r>
          </w:p>
        </w:tc>
        <w:tc>
          <w:tcPr>
            <w:tcW w:w="1531" w:type="dxa"/>
            <w:tcBorders>
              <w:top w:val="single" w:sz="4" w:space="0" w:color="auto"/>
              <w:left w:val="single" w:sz="4" w:space="0" w:color="auto"/>
              <w:bottom w:val="single" w:sz="4" w:space="0" w:color="auto"/>
              <w:right w:val="single" w:sz="4" w:space="0" w:color="auto"/>
            </w:tcBorders>
          </w:tcPr>
          <w:p w:rsidR="00096E4C" w:rsidRPr="007F7136" w:rsidRDefault="00AE705A" w:rsidP="0011489E">
            <w:pPr>
              <w:jc w:val="center"/>
              <w:rPr>
                <w:rFonts w:ascii="Times New Roman" w:hAnsi="Times New Roman" w:cs="Times New Roman"/>
                <w:highlight w:val="yellow"/>
              </w:rPr>
            </w:pPr>
            <w:r w:rsidRPr="007F7136">
              <w:rPr>
                <w:rFonts w:ascii="Times New Roman" w:hAnsi="Times New Roman" w:cs="Times New Roman"/>
                <w:highlight w:val="yellow"/>
              </w:rPr>
              <w:t>5</w:t>
            </w:r>
          </w:p>
        </w:tc>
        <w:tc>
          <w:tcPr>
            <w:tcW w:w="1921" w:type="dxa"/>
            <w:tcBorders>
              <w:top w:val="single" w:sz="4" w:space="0" w:color="auto"/>
              <w:left w:val="single" w:sz="4" w:space="0" w:color="auto"/>
              <w:bottom w:val="single" w:sz="4" w:space="0" w:color="auto"/>
              <w:right w:val="single" w:sz="4" w:space="0" w:color="auto"/>
            </w:tcBorders>
          </w:tcPr>
          <w:p w:rsidR="00096E4C" w:rsidRPr="007F7136" w:rsidRDefault="00096E4C" w:rsidP="0011489E">
            <w:pPr>
              <w:jc w:val="center"/>
              <w:rPr>
                <w:rFonts w:ascii="Times New Roman" w:hAnsi="Times New Roman" w:cs="Times New Roman"/>
                <w:highlight w:val="yellow"/>
              </w:rPr>
            </w:pPr>
            <w:r w:rsidRPr="007F7136">
              <w:rPr>
                <w:rFonts w:ascii="Times New Roman" w:hAnsi="Times New Roman" w:cs="Times New Roman"/>
                <w:highlight w:val="yellow"/>
              </w:rPr>
              <w:t>Диф. залік</w:t>
            </w:r>
          </w:p>
        </w:tc>
      </w:tr>
    </w:tbl>
    <w:p w:rsidR="009F3611" w:rsidRDefault="009F3611"/>
    <w:p w:rsidR="009F3611" w:rsidRPr="009F3611" w:rsidRDefault="009F3611">
      <w:pPr>
        <w:rPr>
          <w:sz w:val="16"/>
          <w:szCs w:val="16"/>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8"/>
        <w:gridCol w:w="4470"/>
        <w:gridCol w:w="1531"/>
        <w:gridCol w:w="1921"/>
      </w:tblGrid>
      <w:tr w:rsidR="009F3611" w:rsidRPr="00756788" w:rsidTr="009F3611">
        <w:trPr>
          <w:trHeight w:val="151"/>
        </w:trPr>
        <w:tc>
          <w:tcPr>
            <w:tcW w:w="1648" w:type="dxa"/>
            <w:vMerge w:val="restart"/>
            <w:tcBorders>
              <w:top w:val="single" w:sz="4" w:space="0" w:color="auto"/>
              <w:left w:val="single" w:sz="4" w:space="0" w:color="auto"/>
              <w:bottom w:val="single" w:sz="4" w:space="0" w:color="auto"/>
              <w:right w:val="single" w:sz="4" w:space="0" w:color="auto"/>
            </w:tcBorders>
            <w:vAlign w:val="center"/>
          </w:tcPr>
          <w:bookmarkEnd w:id="5"/>
          <w:p w:rsidR="009F3611" w:rsidRPr="00756788" w:rsidRDefault="009F3611" w:rsidP="006A3110">
            <w:pPr>
              <w:jc w:val="center"/>
              <w:rPr>
                <w:rFonts w:ascii="Times New Roman" w:hAnsi="Times New Roman" w:cs="Times New Roman"/>
                <w:b/>
                <w:sz w:val="20"/>
                <w:szCs w:val="20"/>
                <w:lang w:eastAsia="ru-RU"/>
              </w:rPr>
            </w:pPr>
            <w:r w:rsidRPr="00756788">
              <w:rPr>
                <w:rFonts w:ascii="Times New Roman" w:hAnsi="Times New Roman" w:cs="Times New Roman"/>
                <w:b/>
                <w:sz w:val="20"/>
                <w:szCs w:val="20"/>
                <w:lang w:eastAsia="ru-RU"/>
              </w:rPr>
              <w:t>1</w:t>
            </w:r>
          </w:p>
        </w:tc>
        <w:tc>
          <w:tcPr>
            <w:tcW w:w="4470" w:type="dxa"/>
            <w:tcBorders>
              <w:top w:val="single" w:sz="4" w:space="0" w:color="auto"/>
              <w:left w:val="single" w:sz="4" w:space="0" w:color="auto"/>
              <w:bottom w:val="single" w:sz="4" w:space="0" w:color="auto"/>
              <w:right w:val="single" w:sz="4" w:space="0" w:color="auto"/>
            </w:tcBorders>
            <w:vAlign w:val="center"/>
          </w:tcPr>
          <w:p w:rsidR="009F3611" w:rsidRPr="00756788" w:rsidRDefault="009F3611" w:rsidP="006A3110">
            <w:pPr>
              <w:jc w:val="center"/>
              <w:rPr>
                <w:rFonts w:ascii="Times New Roman" w:hAnsi="Times New Roman" w:cs="Times New Roman"/>
                <w:b/>
                <w:sz w:val="20"/>
                <w:szCs w:val="20"/>
                <w:lang w:eastAsia="ru-RU"/>
              </w:rPr>
            </w:pPr>
            <w:r w:rsidRPr="00756788">
              <w:rPr>
                <w:rFonts w:ascii="Times New Roman" w:hAnsi="Times New Roman" w:cs="Times New Roman"/>
                <w:b/>
                <w:sz w:val="20"/>
                <w:szCs w:val="20"/>
                <w:lang w:eastAsia="ru-RU"/>
              </w:rPr>
              <w:t>2</w:t>
            </w:r>
          </w:p>
        </w:tc>
        <w:tc>
          <w:tcPr>
            <w:tcW w:w="1531" w:type="dxa"/>
            <w:tcBorders>
              <w:top w:val="single" w:sz="4" w:space="0" w:color="auto"/>
              <w:left w:val="single" w:sz="4" w:space="0" w:color="auto"/>
              <w:bottom w:val="single" w:sz="4" w:space="0" w:color="auto"/>
              <w:right w:val="single" w:sz="4" w:space="0" w:color="auto"/>
            </w:tcBorders>
            <w:vAlign w:val="center"/>
          </w:tcPr>
          <w:p w:rsidR="009F3611" w:rsidRPr="00756788" w:rsidRDefault="009F3611" w:rsidP="006A3110">
            <w:pPr>
              <w:jc w:val="center"/>
              <w:rPr>
                <w:rFonts w:ascii="Times New Roman" w:hAnsi="Times New Roman" w:cs="Times New Roman"/>
                <w:b/>
                <w:sz w:val="20"/>
                <w:szCs w:val="20"/>
                <w:lang w:eastAsia="ru-RU"/>
              </w:rPr>
            </w:pPr>
            <w:r w:rsidRPr="00756788">
              <w:rPr>
                <w:rFonts w:ascii="Times New Roman" w:hAnsi="Times New Roman" w:cs="Times New Roman"/>
                <w:b/>
                <w:sz w:val="20"/>
                <w:szCs w:val="20"/>
                <w:lang w:eastAsia="ru-RU"/>
              </w:rPr>
              <w:t>3</w:t>
            </w:r>
          </w:p>
        </w:tc>
        <w:tc>
          <w:tcPr>
            <w:tcW w:w="1921" w:type="dxa"/>
            <w:tcBorders>
              <w:top w:val="single" w:sz="4" w:space="0" w:color="auto"/>
              <w:left w:val="single" w:sz="4" w:space="0" w:color="auto"/>
              <w:bottom w:val="single" w:sz="4" w:space="0" w:color="auto"/>
              <w:right w:val="single" w:sz="4" w:space="0" w:color="auto"/>
            </w:tcBorders>
            <w:vAlign w:val="center"/>
          </w:tcPr>
          <w:p w:rsidR="009F3611" w:rsidRPr="00756788" w:rsidRDefault="009F3611" w:rsidP="006A3110">
            <w:pPr>
              <w:jc w:val="center"/>
              <w:rPr>
                <w:rFonts w:ascii="Times New Roman" w:hAnsi="Times New Roman" w:cs="Times New Roman"/>
                <w:b/>
                <w:sz w:val="20"/>
                <w:szCs w:val="20"/>
                <w:lang w:eastAsia="ru-RU"/>
              </w:rPr>
            </w:pPr>
            <w:r w:rsidRPr="00756788">
              <w:rPr>
                <w:rFonts w:ascii="Times New Roman" w:hAnsi="Times New Roman" w:cs="Times New Roman"/>
                <w:b/>
                <w:sz w:val="20"/>
                <w:szCs w:val="20"/>
                <w:lang w:eastAsia="ru-RU"/>
              </w:rPr>
              <w:t>4</w:t>
            </w:r>
          </w:p>
        </w:tc>
      </w:tr>
      <w:tr w:rsidR="009F3611" w:rsidRPr="00756788" w:rsidTr="00096E4C">
        <w:trPr>
          <w:trHeight w:val="340"/>
        </w:trPr>
        <w:tc>
          <w:tcPr>
            <w:tcW w:w="1648" w:type="dxa"/>
            <w:vMerge w:val="restart"/>
            <w:tcBorders>
              <w:top w:val="single" w:sz="4" w:space="0" w:color="auto"/>
              <w:left w:val="single" w:sz="4" w:space="0" w:color="auto"/>
              <w:right w:val="single" w:sz="4" w:space="0" w:color="auto"/>
            </w:tcBorders>
            <w:vAlign w:val="center"/>
          </w:tcPr>
          <w:p w:rsidR="009F3611" w:rsidRPr="00535B5D" w:rsidRDefault="009F3611" w:rsidP="00096E4C">
            <w:pPr>
              <w:jc w:val="center"/>
              <w:rPr>
                <w:rFonts w:ascii="Times New Roman" w:hAnsi="Times New Roman" w:cs="Times New Roman"/>
              </w:rPr>
            </w:pPr>
            <w:r>
              <w:rPr>
                <w:rFonts w:ascii="Times New Roman" w:hAnsi="Times New Roman" w:cs="Times New Roman"/>
              </w:rPr>
              <w:t>ВК2.3</w:t>
            </w:r>
          </w:p>
        </w:tc>
        <w:tc>
          <w:tcPr>
            <w:tcW w:w="4470" w:type="dxa"/>
            <w:tcBorders>
              <w:top w:val="single" w:sz="4" w:space="0" w:color="auto"/>
              <w:left w:val="single" w:sz="4" w:space="0" w:color="auto"/>
              <w:bottom w:val="single" w:sz="4" w:space="0" w:color="auto"/>
              <w:right w:val="single" w:sz="4" w:space="0" w:color="auto"/>
            </w:tcBorders>
            <w:vAlign w:val="bottom"/>
          </w:tcPr>
          <w:p w:rsidR="009F3611" w:rsidRPr="009E1556" w:rsidRDefault="009F3611" w:rsidP="009F298C">
            <w:pPr>
              <w:rPr>
                <w:rFonts w:ascii="Times New Roman" w:hAnsi="Times New Roman"/>
              </w:rPr>
            </w:pPr>
            <w:r w:rsidRPr="009E1556">
              <w:rPr>
                <w:rFonts w:ascii="Times New Roman" w:hAnsi="Times New Roman"/>
              </w:rPr>
              <w:t>Програмування прикладних задач на С++</w:t>
            </w:r>
          </w:p>
        </w:tc>
        <w:tc>
          <w:tcPr>
            <w:tcW w:w="1531" w:type="dxa"/>
            <w:tcBorders>
              <w:top w:val="single" w:sz="4" w:space="0" w:color="auto"/>
              <w:left w:val="single" w:sz="4" w:space="0" w:color="auto"/>
              <w:bottom w:val="single" w:sz="4" w:space="0" w:color="auto"/>
              <w:right w:val="single" w:sz="4" w:space="0" w:color="auto"/>
            </w:tcBorders>
          </w:tcPr>
          <w:p w:rsidR="009F3611" w:rsidRPr="009E1556" w:rsidRDefault="009F3611" w:rsidP="009F298C">
            <w:pPr>
              <w:jc w:val="center"/>
              <w:rPr>
                <w:rFonts w:ascii="Times New Roman" w:hAnsi="Times New Roman" w:cs="Times New Roman"/>
              </w:rPr>
            </w:pPr>
            <w:r w:rsidRPr="009E1556">
              <w:rPr>
                <w:rFonts w:ascii="Times New Roman" w:hAnsi="Times New Roman" w:cs="Times New Roman"/>
              </w:rPr>
              <w:t>8</w:t>
            </w:r>
          </w:p>
        </w:tc>
        <w:tc>
          <w:tcPr>
            <w:tcW w:w="1921" w:type="dxa"/>
            <w:tcBorders>
              <w:top w:val="single" w:sz="4" w:space="0" w:color="auto"/>
              <w:left w:val="single" w:sz="4" w:space="0" w:color="auto"/>
              <w:bottom w:val="single" w:sz="4" w:space="0" w:color="auto"/>
              <w:right w:val="single" w:sz="4" w:space="0" w:color="auto"/>
            </w:tcBorders>
          </w:tcPr>
          <w:p w:rsidR="009F3611" w:rsidRPr="00E626E8" w:rsidRDefault="009F3611" w:rsidP="009F298C">
            <w:pPr>
              <w:jc w:val="center"/>
              <w:rPr>
                <w:rFonts w:ascii="Times New Roman" w:hAnsi="Times New Roman" w:cs="Times New Roman"/>
              </w:rPr>
            </w:pPr>
            <w:r w:rsidRPr="008A536D">
              <w:rPr>
                <w:rFonts w:ascii="Times New Roman" w:hAnsi="Times New Roman" w:cs="Times New Roman"/>
              </w:rPr>
              <w:t>Екзамен</w:t>
            </w:r>
          </w:p>
        </w:tc>
      </w:tr>
      <w:tr w:rsidR="009F3611" w:rsidRPr="00756788" w:rsidTr="00096E4C">
        <w:trPr>
          <w:trHeight w:val="340"/>
        </w:trPr>
        <w:tc>
          <w:tcPr>
            <w:tcW w:w="1648" w:type="dxa"/>
            <w:vMerge/>
            <w:tcBorders>
              <w:left w:val="single" w:sz="4" w:space="0" w:color="auto"/>
              <w:right w:val="single" w:sz="4" w:space="0" w:color="auto"/>
            </w:tcBorders>
            <w:vAlign w:val="center"/>
          </w:tcPr>
          <w:p w:rsidR="009F3611" w:rsidRPr="00535B5D" w:rsidRDefault="009F3611" w:rsidP="00096E4C">
            <w:pPr>
              <w:jc w:val="center"/>
              <w:rPr>
                <w:rFonts w:ascii="Times New Roman" w:hAnsi="Times New Roman" w:cs="Times New Roman"/>
              </w:rPr>
            </w:pPr>
          </w:p>
        </w:tc>
        <w:tc>
          <w:tcPr>
            <w:tcW w:w="4470" w:type="dxa"/>
            <w:tcBorders>
              <w:top w:val="single" w:sz="4" w:space="0" w:color="auto"/>
              <w:left w:val="single" w:sz="4" w:space="0" w:color="auto"/>
              <w:bottom w:val="single" w:sz="4" w:space="0" w:color="auto"/>
              <w:right w:val="single" w:sz="4" w:space="0" w:color="auto"/>
            </w:tcBorders>
            <w:vAlign w:val="bottom"/>
          </w:tcPr>
          <w:p w:rsidR="009F3611" w:rsidRPr="009E1556" w:rsidRDefault="009F3611" w:rsidP="009F298C">
            <w:pPr>
              <w:rPr>
                <w:rFonts w:ascii="Times New Roman" w:hAnsi="Times New Roman"/>
              </w:rPr>
            </w:pPr>
            <w:r w:rsidRPr="009E1556">
              <w:rPr>
                <w:rFonts w:ascii="Times New Roman" w:hAnsi="Times New Roman"/>
              </w:rPr>
              <w:t>Програмування прикладних задач на Python</w:t>
            </w:r>
          </w:p>
        </w:tc>
        <w:tc>
          <w:tcPr>
            <w:tcW w:w="1531" w:type="dxa"/>
            <w:tcBorders>
              <w:top w:val="single" w:sz="4" w:space="0" w:color="auto"/>
              <w:left w:val="single" w:sz="4" w:space="0" w:color="auto"/>
              <w:bottom w:val="single" w:sz="4" w:space="0" w:color="auto"/>
              <w:right w:val="single" w:sz="4" w:space="0" w:color="auto"/>
            </w:tcBorders>
          </w:tcPr>
          <w:p w:rsidR="009F3611" w:rsidRPr="009E1556" w:rsidRDefault="009F3611" w:rsidP="009F298C">
            <w:pPr>
              <w:jc w:val="center"/>
              <w:rPr>
                <w:rFonts w:ascii="Times New Roman" w:hAnsi="Times New Roman" w:cs="Times New Roman"/>
              </w:rPr>
            </w:pPr>
            <w:r w:rsidRPr="009E1556">
              <w:rPr>
                <w:rFonts w:ascii="Times New Roman" w:hAnsi="Times New Roman" w:cs="Times New Roman"/>
              </w:rPr>
              <w:t>8</w:t>
            </w:r>
          </w:p>
        </w:tc>
        <w:tc>
          <w:tcPr>
            <w:tcW w:w="1921" w:type="dxa"/>
            <w:tcBorders>
              <w:top w:val="single" w:sz="4" w:space="0" w:color="auto"/>
              <w:left w:val="single" w:sz="4" w:space="0" w:color="auto"/>
              <w:bottom w:val="single" w:sz="4" w:space="0" w:color="auto"/>
              <w:right w:val="single" w:sz="4" w:space="0" w:color="auto"/>
            </w:tcBorders>
          </w:tcPr>
          <w:p w:rsidR="009F3611" w:rsidRPr="00E626E8" w:rsidRDefault="009F3611" w:rsidP="009F298C">
            <w:pPr>
              <w:jc w:val="center"/>
              <w:rPr>
                <w:rFonts w:ascii="Times New Roman" w:hAnsi="Times New Roman" w:cs="Times New Roman"/>
              </w:rPr>
            </w:pPr>
            <w:r w:rsidRPr="008A536D">
              <w:rPr>
                <w:rFonts w:ascii="Times New Roman" w:hAnsi="Times New Roman" w:cs="Times New Roman"/>
              </w:rPr>
              <w:t>Екзамен</w:t>
            </w:r>
          </w:p>
        </w:tc>
      </w:tr>
      <w:tr w:rsidR="009F3611" w:rsidRPr="00756788" w:rsidTr="00096E4C">
        <w:trPr>
          <w:trHeight w:val="340"/>
        </w:trPr>
        <w:tc>
          <w:tcPr>
            <w:tcW w:w="1648" w:type="dxa"/>
            <w:vMerge/>
            <w:tcBorders>
              <w:left w:val="single" w:sz="4" w:space="0" w:color="auto"/>
              <w:bottom w:val="single" w:sz="4" w:space="0" w:color="auto"/>
              <w:right w:val="single" w:sz="4" w:space="0" w:color="auto"/>
            </w:tcBorders>
            <w:vAlign w:val="center"/>
          </w:tcPr>
          <w:p w:rsidR="009F3611" w:rsidRPr="00535B5D" w:rsidRDefault="009F3611" w:rsidP="00096E4C">
            <w:pPr>
              <w:jc w:val="center"/>
              <w:rPr>
                <w:rFonts w:ascii="Times New Roman" w:hAnsi="Times New Roman" w:cs="Times New Roman"/>
              </w:rPr>
            </w:pPr>
          </w:p>
        </w:tc>
        <w:tc>
          <w:tcPr>
            <w:tcW w:w="4470" w:type="dxa"/>
            <w:tcBorders>
              <w:top w:val="single" w:sz="4" w:space="0" w:color="auto"/>
              <w:left w:val="single" w:sz="4" w:space="0" w:color="auto"/>
              <w:bottom w:val="single" w:sz="4" w:space="0" w:color="auto"/>
              <w:right w:val="single" w:sz="4" w:space="0" w:color="auto"/>
            </w:tcBorders>
            <w:vAlign w:val="bottom"/>
          </w:tcPr>
          <w:p w:rsidR="009F3611" w:rsidRPr="009E1556" w:rsidRDefault="009F3611" w:rsidP="009F298C">
            <w:pPr>
              <w:rPr>
                <w:rFonts w:ascii="Times New Roman" w:hAnsi="Times New Roman"/>
              </w:rPr>
            </w:pPr>
            <w:r w:rsidRPr="009E1556">
              <w:rPr>
                <w:rFonts w:ascii="Times New Roman" w:hAnsi="Times New Roman"/>
              </w:rPr>
              <w:t>Програмування прикладних задач на Java</w:t>
            </w:r>
          </w:p>
        </w:tc>
        <w:tc>
          <w:tcPr>
            <w:tcW w:w="1531" w:type="dxa"/>
            <w:tcBorders>
              <w:top w:val="single" w:sz="4" w:space="0" w:color="auto"/>
              <w:left w:val="single" w:sz="4" w:space="0" w:color="auto"/>
              <w:bottom w:val="single" w:sz="4" w:space="0" w:color="auto"/>
              <w:right w:val="single" w:sz="4" w:space="0" w:color="auto"/>
            </w:tcBorders>
          </w:tcPr>
          <w:p w:rsidR="009F3611" w:rsidRPr="009E1556" w:rsidRDefault="009F3611" w:rsidP="009F298C">
            <w:pPr>
              <w:jc w:val="center"/>
              <w:rPr>
                <w:rFonts w:ascii="Times New Roman" w:hAnsi="Times New Roman" w:cs="Times New Roman"/>
              </w:rPr>
            </w:pPr>
            <w:r w:rsidRPr="009E1556">
              <w:rPr>
                <w:rFonts w:ascii="Times New Roman" w:hAnsi="Times New Roman" w:cs="Times New Roman"/>
              </w:rPr>
              <w:t>8</w:t>
            </w:r>
          </w:p>
        </w:tc>
        <w:tc>
          <w:tcPr>
            <w:tcW w:w="1921" w:type="dxa"/>
            <w:tcBorders>
              <w:top w:val="single" w:sz="4" w:space="0" w:color="auto"/>
              <w:left w:val="single" w:sz="4" w:space="0" w:color="auto"/>
              <w:bottom w:val="single" w:sz="4" w:space="0" w:color="auto"/>
              <w:right w:val="single" w:sz="4" w:space="0" w:color="auto"/>
            </w:tcBorders>
          </w:tcPr>
          <w:p w:rsidR="009F3611" w:rsidRPr="00E626E8" w:rsidRDefault="009F3611" w:rsidP="009F298C">
            <w:pPr>
              <w:jc w:val="center"/>
              <w:rPr>
                <w:rFonts w:ascii="Times New Roman" w:hAnsi="Times New Roman" w:cs="Times New Roman"/>
              </w:rPr>
            </w:pPr>
            <w:r w:rsidRPr="008A536D">
              <w:rPr>
                <w:rFonts w:ascii="Times New Roman" w:hAnsi="Times New Roman" w:cs="Times New Roman"/>
              </w:rPr>
              <w:t>Екзамен</w:t>
            </w:r>
          </w:p>
        </w:tc>
      </w:tr>
      <w:tr w:rsidR="009F3611" w:rsidRPr="00060E6F" w:rsidTr="00096E4C">
        <w:trPr>
          <w:trHeight w:val="340"/>
        </w:trPr>
        <w:tc>
          <w:tcPr>
            <w:tcW w:w="1648" w:type="dxa"/>
            <w:vMerge w:val="restart"/>
            <w:tcBorders>
              <w:top w:val="single" w:sz="4" w:space="0" w:color="auto"/>
              <w:left w:val="single" w:sz="4" w:space="0" w:color="auto"/>
              <w:right w:val="single" w:sz="4" w:space="0" w:color="auto"/>
            </w:tcBorders>
            <w:vAlign w:val="center"/>
          </w:tcPr>
          <w:p w:rsidR="009F3611" w:rsidRPr="00C41A26" w:rsidRDefault="009F3611" w:rsidP="00096E4C">
            <w:pPr>
              <w:jc w:val="center"/>
              <w:rPr>
                <w:rFonts w:ascii="Times New Roman" w:hAnsi="Times New Roman" w:cs="Times New Roman"/>
              </w:rPr>
            </w:pPr>
            <w:r>
              <w:rPr>
                <w:rFonts w:ascii="Times New Roman" w:hAnsi="Times New Roman" w:cs="Times New Roman"/>
              </w:rPr>
              <w:t>ВК2.4</w:t>
            </w:r>
          </w:p>
        </w:tc>
        <w:tc>
          <w:tcPr>
            <w:tcW w:w="4470" w:type="dxa"/>
            <w:tcBorders>
              <w:top w:val="single" w:sz="4" w:space="0" w:color="auto"/>
              <w:left w:val="single" w:sz="4" w:space="0" w:color="auto"/>
              <w:bottom w:val="single" w:sz="4" w:space="0" w:color="auto"/>
              <w:right w:val="single" w:sz="4" w:space="0" w:color="auto"/>
            </w:tcBorders>
            <w:vAlign w:val="bottom"/>
          </w:tcPr>
          <w:p w:rsidR="009F3611" w:rsidRPr="00421AD2" w:rsidRDefault="009F3611" w:rsidP="009F298C">
            <w:pPr>
              <w:rPr>
                <w:rFonts w:ascii="Times New Roman" w:hAnsi="Times New Roman"/>
              </w:rPr>
            </w:pPr>
            <w:r>
              <w:rPr>
                <w:rFonts w:ascii="Times New Roman" w:hAnsi="Times New Roman"/>
              </w:rPr>
              <w:t>Методи та інформаційні технології обробки даних</w:t>
            </w:r>
          </w:p>
        </w:tc>
        <w:tc>
          <w:tcPr>
            <w:tcW w:w="1531" w:type="dxa"/>
            <w:tcBorders>
              <w:top w:val="single" w:sz="4" w:space="0" w:color="auto"/>
              <w:left w:val="single" w:sz="4" w:space="0" w:color="auto"/>
              <w:bottom w:val="single" w:sz="4" w:space="0" w:color="auto"/>
              <w:right w:val="single" w:sz="4" w:space="0" w:color="auto"/>
            </w:tcBorders>
          </w:tcPr>
          <w:p w:rsidR="009F3611" w:rsidRPr="00421AD2" w:rsidRDefault="009F3611" w:rsidP="009F298C">
            <w:pPr>
              <w:jc w:val="center"/>
              <w:rPr>
                <w:rFonts w:ascii="Times New Roman" w:hAnsi="Times New Roman" w:cs="Times New Roman"/>
              </w:rPr>
            </w:pPr>
            <w:r w:rsidRPr="00421AD2">
              <w:rPr>
                <w:rFonts w:ascii="Times New Roman" w:hAnsi="Times New Roman" w:cs="Times New Roman"/>
              </w:rPr>
              <w:t>4</w:t>
            </w:r>
          </w:p>
        </w:tc>
        <w:tc>
          <w:tcPr>
            <w:tcW w:w="1921" w:type="dxa"/>
            <w:tcBorders>
              <w:top w:val="single" w:sz="4" w:space="0" w:color="auto"/>
              <w:left w:val="single" w:sz="4" w:space="0" w:color="auto"/>
              <w:bottom w:val="single" w:sz="4" w:space="0" w:color="auto"/>
              <w:right w:val="single" w:sz="4" w:space="0" w:color="auto"/>
            </w:tcBorders>
          </w:tcPr>
          <w:p w:rsidR="009F3611" w:rsidRPr="00E626E8" w:rsidRDefault="009F3611" w:rsidP="009F298C">
            <w:pPr>
              <w:jc w:val="center"/>
              <w:rPr>
                <w:rFonts w:ascii="Times New Roman" w:hAnsi="Times New Roman" w:cs="Times New Roman"/>
              </w:rPr>
            </w:pPr>
            <w:r w:rsidRPr="00C41A26">
              <w:rPr>
                <w:rFonts w:ascii="Times New Roman" w:hAnsi="Times New Roman" w:cs="Times New Roman"/>
              </w:rPr>
              <w:t>Диф. залік</w:t>
            </w:r>
          </w:p>
        </w:tc>
      </w:tr>
      <w:tr w:rsidR="009F3611" w:rsidRPr="00060E6F" w:rsidTr="00F15966">
        <w:trPr>
          <w:trHeight w:val="340"/>
        </w:trPr>
        <w:tc>
          <w:tcPr>
            <w:tcW w:w="1648" w:type="dxa"/>
            <w:vMerge/>
            <w:tcBorders>
              <w:left w:val="single" w:sz="4" w:space="0" w:color="auto"/>
              <w:bottom w:val="single" w:sz="4" w:space="0" w:color="auto"/>
              <w:right w:val="single" w:sz="4" w:space="0" w:color="auto"/>
            </w:tcBorders>
          </w:tcPr>
          <w:p w:rsidR="009F3611" w:rsidRPr="00C41A26" w:rsidRDefault="009F3611" w:rsidP="009F298C">
            <w:pPr>
              <w:jc w:val="center"/>
              <w:rPr>
                <w:rFonts w:ascii="Times New Roman" w:hAnsi="Times New Roman" w:cs="Times New Roman"/>
              </w:rPr>
            </w:pPr>
          </w:p>
        </w:tc>
        <w:tc>
          <w:tcPr>
            <w:tcW w:w="4470" w:type="dxa"/>
            <w:tcBorders>
              <w:top w:val="single" w:sz="4" w:space="0" w:color="auto"/>
              <w:left w:val="single" w:sz="4" w:space="0" w:color="auto"/>
              <w:bottom w:val="single" w:sz="4" w:space="0" w:color="auto"/>
              <w:right w:val="single" w:sz="4" w:space="0" w:color="auto"/>
            </w:tcBorders>
            <w:vAlign w:val="bottom"/>
          </w:tcPr>
          <w:p w:rsidR="009F3611" w:rsidRPr="00421AD2" w:rsidRDefault="009F3611" w:rsidP="009F298C">
            <w:pPr>
              <w:rPr>
                <w:rFonts w:ascii="Times New Roman" w:hAnsi="Times New Roman"/>
              </w:rPr>
            </w:pPr>
            <w:r w:rsidRPr="00421AD2">
              <w:rPr>
                <w:rFonts w:ascii="Times New Roman" w:hAnsi="Times New Roman"/>
              </w:rPr>
              <w:t>Системи управління базами даних</w:t>
            </w:r>
          </w:p>
        </w:tc>
        <w:tc>
          <w:tcPr>
            <w:tcW w:w="1531" w:type="dxa"/>
            <w:tcBorders>
              <w:top w:val="single" w:sz="4" w:space="0" w:color="auto"/>
              <w:left w:val="single" w:sz="4" w:space="0" w:color="auto"/>
              <w:bottom w:val="single" w:sz="4" w:space="0" w:color="auto"/>
              <w:right w:val="single" w:sz="4" w:space="0" w:color="auto"/>
            </w:tcBorders>
          </w:tcPr>
          <w:p w:rsidR="009F3611" w:rsidRPr="00421AD2" w:rsidRDefault="009F3611" w:rsidP="009F298C">
            <w:pPr>
              <w:jc w:val="center"/>
              <w:rPr>
                <w:rFonts w:ascii="Times New Roman" w:hAnsi="Times New Roman" w:cs="Times New Roman"/>
              </w:rPr>
            </w:pPr>
            <w:r w:rsidRPr="00421AD2">
              <w:rPr>
                <w:rFonts w:ascii="Times New Roman" w:hAnsi="Times New Roman" w:cs="Times New Roman"/>
              </w:rPr>
              <w:t>4</w:t>
            </w:r>
          </w:p>
        </w:tc>
        <w:tc>
          <w:tcPr>
            <w:tcW w:w="1921" w:type="dxa"/>
            <w:tcBorders>
              <w:top w:val="single" w:sz="4" w:space="0" w:color="auto"/>
              <w:left w:val="single" w:sz="4" w:space="0" w:color="auto"/>
              <w:bottom w:val="single" w:sz="4" w:space="0" w:color="auto"/>
              <w:right w:val="single" w:sz="4" w:space="0" w:color="auto"/>
            </w:tcBorders>
          </w:tcPr>
          <w:p w:rsidR="009F3611" w:rsidRPr="00E626E8" w:rsidRDefault="009F3611" w:rsidP="009F298C">
            <w:pPr>
              <w:jc w:val="center"/>
              <w:rPr>
                <w:rFonts w:ascii="Times New Roman" w:hAnsi="Times New Roman" w:cs="Times New Roman"/>
              </w:rPr>
            </w:pPr>
            <w:r w:rsidRPr="00C41A26">
              <w:rPr>
                <w:rFonts w:ascii="Times New Roman" w:hAnsi="Times New Roman" w:cs="Times New Roman"/>
              </w:rPr>
              <w:t>Диф. залік</w:t>
            </w:r>
          </w:p>
        </w:tc>
      </w:tr>
      <w:tr w:rsidR="00096E4C" w:rsidRPr="00756788" w:rsidTr="00096E4C">
        <w:trPr>
          <w:trHeight w:val="340"/>
        </w:trPr>
        <w:tc>
          <w:tcPr>
            <w:tcW w:w="1648" w:type="dxa"/>
            <w:vMerge w:val="restart"/>
            <w:vAlign w:val="center"/>
          </w:tcPr>
          <w:p w:rsidR="00096E4C" w:rsidRDefault="00096E4C" w:rsidP="00096E4C">
            <w:pPr>
              <w:jc w:val="center"/>
              <w:rPr>
                <w:rFonts w:ascii="Times New Roman" w:hAnsi="Times New Roman" w:cs="Times New Roman"/>
              </w:rPr>
            </w:pPr>
            <w:r>
              <w:rPr>
                <w:rFonts w:ascii="Times New Roman" w:hAnsi="Times New Roman" w:cs="Times New Roman"/>
              </w:rPr>
              <w:t>ВК2.5</w:t>
            </w:r>
          </w:p>
          <w:p w:rsidR="00096E4C" w:rsidRDefault="00096E4C" w:rsidP="00096E4C">
            <w:pPr>
              <w:jc w:val="center"/>
              <w:rPr>
                <w:rFonts w:ascii="Times New Roman" w:hAnsi="Times New Roman" w:cs="Times New Roman"/>
              </w:rPr>
            </w:pPr>
            <w:r>
              <w:rPr>
                <w:rFonts w:ascii="Times New Roman" w:hAnsi="Times New Roman" w:cs="Times New Roman"/>
              </w:rPr>
              <w:t>ВК2.6</w:t>
            </w:r>
          </w:p>
          <w:p w:rsidR="00096E4C" w:rsidRDefault="00096E4C" w:rsidP="00096E4C">
            <w:pPr>
              <w:jc w:val="center"/>
              <w:rPr>
                <w:rFonts w:ascii="Times New Roman" w:hAnsi="Times New Roman" w:cs="Times New Roman"/>
              </w:rPr>
            </w:pPr>
            <w:r>
              <w:rPr>
                <w:rFonts w:ascii="Times New Roman" w:hAnsi="Times New Roman" w:cs="Times New Roman"/>
              </w:rPr>
              <w:t>ВК2.7</w:t>
            </w:r>
            <w:r w:rsidR="00F2580D">
              <w:rPr>
                <w:rFonts w:ascii="Times New Roman" w:hAnsi="Times New Roman" w:cs="Times New Roman"/>
              </w:rPr>
              <w:t xml:space="preserve"> </w:t>
            </w:r>
            <w:r w:rsidR="00F2580D">
              <w:rPr>
                <w:rFonts w:ascii="Times New Roman" w:hAnsi="Times New Roman" w:cs="Times New Roman"/>
                <w:bCs/>
                <w:vertAlign w:val="superscript"/>
              </w:rPr>
              <w:t>3</w:t>
            </w:r>
            <w:r w:rsidR="00F2580D" w:rsidRPr="00F2580D">
              <w:rPr>
                <w:rFonts w:ascii="Times New Roman" w:hAnsi="Times New Roman" w:cs="Times New Roman"/>
                <w:bCs/>
                <w:vertAlign w:val="superscript"/>
              </w:rPr>
              <w:t>)</w:t>
            </w:r>
          </w:p>
          <w:p w:rsidR="00096E4C" w:rsidRPr="00535B5D" w:rsidRDefault="00096E4C" w:rsidP="00096E4C">
            <w:pPr>
              <w:jc w:val="center"/>
              <w:rPr>
                <w:rFonts w:ascii="Times New Roman" w:hAnsi="Times New Roman" w:cs="Times New Roman"/>
              </w:rPr>
            </w:pPr>
          </w:p>
        </w:tc>
        <w:tc>
          <w:tcPr>
            <w:tcW w:w="4470" w:type="dxa"/>
          </w:tcPr>
          <w:p w:rsidR="00096E4C" w:rsidRPr="00115970" w:rsidRDefault="00096E4C" w:rsidP="00DB34DD">
            <w:pPr>
              <w:rPr>
                <w:rFonts w:ascii="Times New Roman" w:hAnsi="Times New Roman" w:cs="Times New Roman"/>
                <w:lang w:val="ru-RU"/>
              </w:rPr>
            </w:pPr>
            <w:r w:rsidRPr="00862924">
              <w:rPr>
                <w:rFonts w:ascii="Times New Roman" w:hAnsi="Times New Roman" w:cs="Times New Roman"/>
              </w:rPr>
              <w:t xml:space="preserve">Автоматизація технологічних процесів </w:t>
            </w:r>
            <w:r w:rsidRPr="00115970">
              <w:rPr>
                <w:rFonts w:ascii="Times New Roman" w:hAnsi="Times New Roman" w:cs="Times New Roman"/>
                <w:lang w:val="ru-RU"/>
              </w:rPr>
              <w:t>доменного виробництва</w:t>
            </w:r>
          </w:p>
        </w:tc>
        <w:tc>
          <w:tcPr>
            <w:tcW w:w="1531" w:type="dxa"/>
          </w:tcPr>
          <w:p w:rsidR="00096E4C" w:rsidRPr="00862924" w:rsidRDefault="00096E4C" w:rsidP="00DB34DD">
            <w:pPr>
              <w:jc w:val="center"/>
              <w:rPr>
                <w:rFonts w:ascii="Times New Roman" w:hAnsi="Times New Roman" w:cs="Times New Roman"/>
              </w:rPr>
            </w:pPr>
            <w:r>
              <w:rPr>
                <w:rFonts w:ascii="Times New Roman" w:hAnsi="Times New Roman" w:cs="Times New Roman"/>
              </w:rPr>
              <w:t>3</w:t>
            </w:r>
          </w:p>
        </w:tc>
        <w:tc>
          <w:tcPr>
            <w:tcW w:w="1921" w:type="dxa"/>
          </w:tcPr>
          <w:p w:rsidR="00096E4C" w:rsidRPr="008A536D" w:rsidRDefault="00096E4C" w:rsidP="00DB34DD">
            <w:pPr>
              <w:jc w:val="center"/>
              <w:rPr>
                <w:rFonts w:ascii="Times New Roman" w:hAnsi="Times New Roman" w:cs="Times New Roman"/>
              </w:rPr>
            </w:pPr>
            <w:r w:rsidRPr="008A536D">
              <w:rPr>
                <w:rFonts w:ascii="Times New Roman" w:hAnsi="Times New Roman" w:cs="Times New Roman"/>
              </w:rPr>
              <w:t>Диф. залік</w:t>
            </w:r>
          </w:p>
        </w:tc>
      </w:tr>
      <w:tr w:rsidR="00096E4C" w:rsidRPr="00756788" w:rsidTr="00096E4C">
        <w:trPr>
          <w:trHeight w:val="340"/>
        </w:trPr>
        <w:tc>
          <w:tcPr>
            <w:tcW w:w="1648" w:type="dxa"/>
            <w:vMerge/>
            <w:vAlign w:val="center"/>
          </w:tcPr>
          <w:p w:rsidR="00096E4C" w:rsidRPr="00535B5D" w:rsidRDefault="00096E4C" w:rsidP="00096E4C">
            <w:pPr>
              <w:jc w:val="center"/>
              <w:rPr>
                <w:rFonts w:ascii="Times New Roman" w:hAnsi="Times New Roman" w:cs="Times New Roman"/>
              </w:rPr>
            </w:pPr>
          </w:p>
        </w:tc>
        <w:tc>
          <w:tcPr>
            <w:tcW w:w="4470" w:type="dxa"/>
          </w:tcPr>
          <w:p w:rsidR="00096E4C" w:rsidRPr="00115970" w:rsidRDefault="00096E4C" w:rsidP="00DB34DD">
            <w:pPr>
              <w:rPr>
                <w:rFonts w:ascii="Times New Roman" w:hAnsi="Times New Roman" w:cs="Times New Roman"/>
                <w:lang w:val="ru-RU"/>
              </w:rPr>
            </w:pPr>
            <w:r w:rsidRPr="00862924">
              <w:rPr>
                <w:rFonts w:ascii="Times New Roman" w:hAnsi="Times New Roman" w:cs="Times New Roman"/>
              </w:rPr>
              <w:t xml:space="preserve">Автоматизація технологічних процесів </w:t>
            </w:r>
            <w:r>
              <w:rPr>
                <w:rFonts w:ascii="Times New Roman" w:hAnsi="Times New Roman" w:cs="Times New Roman"/>
                <w:lang w:val="ru-RU"/>
              </w:rPr>
              <w:t>сталеплавильного виробництва</w:t>
            </w:r>
          </w:p>
        </w:tc>
        <w:tc>
          <w:tcPr>
            <w:tcW w:w="1531" w:type="dxa"/>
          </w:tcPr>
          <w:p w:rsidR="00096E4C" w:rsidRPr="00DF04D1" w:rsidRDefault="00096E4C" w:rsidP="00DB34DD">
            <w:pPr>
              <w:jc w:val="center"/>
              <w:rPr>
                <w:rFonts w:ascii="Times New Roman" w:hAnsi="Times New Roman" w:cs="Times New Roman"/>
              </w:rPr>
            </w:pPr>
            <w:r>
              <w:rPr>
                <w:rFonts w:ascii="Times New Roman" w:hAnsi="Times New Roman" w:cs="Times New Roman"/>
              </w:rPr>
              <w:t>3</w:t>
            </w:r>
          </w:p>
        </w:tc>
        <w:tc>
          <w:tcPr>
            <w:tcW w:w="1921" w:type="dxa"/>
          </w:tcPr>
          <w:p w:rsidR="00096E4C" w:rsidRPr="008A536D" w:rsidRDefault="00096E4C" w:rsidP="00DB34DD">
            <w:pPr>
              <w:jc w:val="center"/>
              <w:rPr>
                <w:rFonts w:ascii="Times New Roman" w:hAnsi="Times New Roman" w:cs="Times New Roman"/>
              </w:rPr>
            </w:pPr>
            <w:r w:rsidRPr="008A536D">
              <w:rPr>
                <w:rFonts w:ascii="Times New Roman" w:hAnsi="Times New Roman" w:cs="Times New Roman"/>
              </w:rPr>
              <w:t>Диф. залік</w:t>
            </w:r>
          </w:p>
        </w:tc>
      </w:tr>
      <w:tr w:rsidR="00096E4C" w:rsidRPr="00756788" w:rsidTr="00096E4C">
        <w:trPr>
          <w:trHeight w:val="340"/>
        </w:trPr>
        <w:tc>
          <w:tcPr>
            <w:tcW w:w="1648" w:type="dxa"/>
            <w:vMerge/>
            <w:vAlign w:val="center"/>
          </w:tcPr>
          <w:p w:rsidR="00096E4C" w:rsidRPr="00535B5D" w:rsidRDefault="00096E4C" w:rsidP="00096E4C">
            <w:pPr>
              <w:jc w:val="center"/>
              <w:rPr>
                <w:rFonts w:ascii="Times New Roman" w:hAnsi="Times New Roman" w:cs="Times New Roman"/>
              </w:rPr>
            </w:pPr>
          </w:p>
        </w:tc>
        <w:tc>
          <w:tcPr>
            <w:tcW w:w="4470" w:type="dxa"/>
          </w:tcPr>
          <w:p w:rsidR="00096E4C" w:rsidRPr="00A248E5" w:rsidRDefault="00096E4C" w:rsidP="00DB34DD">
            <w:pPr>
              <w:rPr>
                <w:rFonts w:ascii="Times New Roman" w:hAnsi="Times New Roman" w:cs="Times New Roman"/>
              </w:rPr>
            </w:pPr>
            <w:r w:rsidRPr="00A248E5">
              <w:rPr>
                <w:rFonts w:ascii="Times New Roman" w:hAnsi="Times New Roman" w:cs="Times New Roman"/>
              </w:rPr>
              <w:t>Автоматизація технологічних процесів електросталеплавильного виробництва</w:t>
            </w:r>
          </w:p>
        </w:tc>
        <w:tc>
          <w:tcPr>
            <w:tcW w:w="1531" w:type="dxa"/>
          </w:tcPr>
          <w:p w:rsidR="00096E4C" w:rsidRPr="00DF04D1" w:rsidRDefault="00096E4C" w:rsidP="00DB34DD">
            <w:pPr>
              <w:jc w:val="center"/>
              <w:rPr>
                <w:rFonts w:ascii="Times New Roman" w:hAnsi="Times New Roman" w:cs="Times New Roman"/>
              </w:rPr>
            </w:pPr>
            <w:r>
              <w:rPr>
                <w:rFonts w:ascii="Times New Roman" w:hAnsi="Times New Roman" w:cs="Times New Roman"/>
              </w:rPr>
              <w:t>3</w:t>
            </w:r>
          </w:p>
        </w:tc>
        <w:tc>
          <w:tcPr>
            <w:tcW w:w="1921" w:type="dxa"/>
          </w:tcPr>
          <w:p w:rsidR="00096E4C" w:rsidRPr="008A536D" w:rsidRDefault="00096E4C" w:rsidP="00DB34DD">
            <w:pPr>
              <w:jc w:val="center"/>
              <w:rPr>
                <w:rFonts w:ascii="Times New Roman" w:hAnsi="Times New Roman" w:cs="Times New Roman"/>
              </w:rPr>
            </w:pPr>
            <w:r w:rsidRPr="008A536D">
              <w:rPr>
                <w:rFonts w:ascii="Times New Roman" w:hAnsi="Times New Roman" w:cs="Times New Roman"/>
              </w:rPr>
              <w:t>Диф. залік</w:t>
            </w:r>
          </w:p>
        </w:tc>
      </w:tr>
      <w:tr w:rsidR="00096E4C" w:rsidRPr="00756788" w:rsidTr="00096E4C">
        <w:trPr>
          <w:trHeight w:val="340"/>
        </w:trPr>
        <w:tc>
          <w:tcPr>
            <w:tcW w:w="1648" w:type="dxa"/>
            <w:vMerge/>
            <w:vAlign w:val="center"/>
          </w:tcPr>
          <w:p w:rsidR="00096E4C" w:rsidRPr="00535B5D" w:rsidRDefault="00096E4C" w:rsidP="00096E4C">
            <w:pPr>
              <w:jc w:val="center"/>
              <w:rPr>
                <w:rFonts w:ascii="Times New Roman" w:hAnsi="Times New Roman" w:cs="Times New Roman"/>
              </w:rPr>
            </w:pPr>
          </w:p>
        </w:tc>
        <w:tc>
          <w:tcPr>
            <w:tcW w:w="4470" w:type="dxa"/>
          </w:tcPr>
          <w:p w:rsidR="00096E4C" w:rsidRPr="00115970" w:rsidRDefault="00096E4C" w:rsidP="00DB34DD">
            <w:pPr>
              <w:rPr>
                <w:rFonts w:ascii="Times New Roman" w:hAnsi="Times New Roman" w:cs="Times New Roman"/>
                <w:lang w:val="ru-RU"/>
              </w:rPr>
            </w:pPr>
            <w:r w:rsidRPr="00862924">
              <w:rPr>
                <w:rFonts w:ascii="Times New Roman" w:hAnsi="Times New Roman" w:cs="Times New Roman"/>
              </w:rPr>
              <w:t xml:space="preserve">Автоматизація технологічних процесів </w:t>
            </w:r>
            <w:r>
              <w:rPr>
                <w:rFonts w:ascii="Times New Roman" w:hAnsi="Times New Roman" w:cs="Times New Roman"/>
                <w:lang w:val="ru-RU"/>
              </w:rPr>
              <w:t>прокатного</w:t>
            </w:r>
            <w:r w:rsidRPr="00115970">
              <w:rPr>
                <w:rFonts w:ascii="Times New Roman" w:hAnsi="Times New Roman" w:cs="Times New Roman"/>
                <w:lang w:val="ru-RU"/>
              </w:rPr>
              <w:t xml:space="preserve"> виробництва</w:t>
            </w:r>
          </w:p>
        </w:tc>
        <w:tc>
          <w:tcPr>
            <w:tcW w:w="1531" w:type="dxa"/>
          </w:tcPr>
          <w:p w:rsidR="00096E4C" w:rsidRPr="00DF04D1" w:rsidRDefault="00096E4C" w:rsidP="00DB34DD">
            <w:pPr>
              <w:jc w:val="center"/>
              <w:rPr>
                <w:rFonts w:ascii="Times New Roman" w:hAnsi="Times New Roman" w:cs="Times New Roman"/>
              </w:rPr>
            </w:pPr>
            <w:r>
              <w:rPr>
                <w:rFonts w:ascii="Times New Roman" w:hAnsi="Times New Roman" w:cs="Times New Roman"/>
              </w:rPr>
              <w:t>3</w:t>
            </w:r>
          </w:p>
        </w:tc>
        <w:tc>
          <w:tcPr>
            <w:tcW w:w="1921" w:type="dxa"/>
          </w:tcPr>
          <w:p w:rsidR="00096E4C" w:rsidRPr="008A536D" w:rsidRDefault="00096E4C" w:rsidP="00DB34DD">
            <w:pPr>
              <w:jc w:val="center"/>
              <w:rPr>
                <w:rFonts w:ascii="Times New Roman" w:hAnsi="Times New Roman" w:cs="Times New Roman"/>
              </w:rPr>
            </w:pPr>
            <w:r w:rsidRPr="008A536D">
              <w:rPr>
                <w:rFonts w:ascii="Times New Roman" w:hAnsi="Times New Roman" w:cs="Times New Roman"/>
              </w:rPr>
              <w:t>Диф. залік</w:t>
            </w:r>
          </w:p>
        </w:tc>
      </w:tr>
      <w:tr w:rsidR="00096E4C" w:rsidRPr="00756788" w:rsidTr="00096E4C">
        <w:trPr>
          <w:trHeight w:val="340"/>
        </w:trPr>
        <w:tc>
          <w:tcPr>
            <w:tcW w:w="1648" w:type="dxa"/>
            <w:vMerge/>
            <w:vAlign w:val="center"/>
          </w:tcPr>
          <w:p w:rsidR="00096E4C" w:rsidRPr="00535B5D" w:rsidRDefault="00096E4C" w:rsidP="00096E4C">
            <w:pPr>
              <w:jc w:val="center"/>
              <w:rPr>
                <w:rFonts w:ascii="Times New Roman" w:hAnsi="Times New Roman" w:cs="Times New Roman"/>
              </w:rPr>
            </w:pPr>
          </w:p>
        </w:tc>
        <w:tc>
          <w:tcPr>
            <w:tcW w:w="4470" w:type="dxa"/>
          </w:tcPr>
          <w:p w:rsidR="00096E4C" w:rsidRPr="00E41549" w:rsidRDefault="00096E4C" w:rsidP="00DB34DD">
            <w:pPr>
              <w:rPr>
                <w:rFonts w:ascii="Times New Roman" w:hAnsi="Times New Roman" w:cs="Times New Roman"/>
              </w:rPr>
            </w:pPr>
            <w:r w:rsidRPr="00862924">
              <w:rPr>
                <w:rFonts w:ascii="Times New Roman" w:hAnsi="Times New Roman" w:cs="Times New Roman"/>
              </w:rPr>
              <w:t xml:space="preserve">Автоматизація </w:t>
            </w:r>
            <w:r>
              <w:rPr>
                <w:rFonts w:ascii="Times New Roman" w:hAnsi="Times New Roman" w:cs="Times New Roman"/>
              </w:rPr>
              <w:t>нагрівальних печей</w:t>
            </w:r>
          </w:p>
        </w:tc>
        <w:tc>
          <w:tcPr>
            <w:tcW w:w="1531" w:type="dxa"/>
          </w:tcPr>
          <w:p w:rsidR="00096E4C" w:rsidRPr="00DF04D1" w:rsidRDefault="00096E4C" w:rsidP="00DB34DD">
            <w:pPr>
              <w:jc w:val="center"/>
              <w:rPr>
                <w:rFonts w:ascii="Times New Roman" w:hAnsi="Times New Roman" w:cs="Times New Roman"/>
              </w:rPr>
            </w:pPr>
            <w:r>
              <w:rPr>
                <w:rFonts w:ascii="Times New Roman" w:hAnsi="Times New Roman" w:cs="Times New Roman"/>
              </w:rPr>
              <w:t>3</w:t>
            </w:r>
          </w:p>
        </w:tc>
        <w:tc>
          <w:tcPr>
            <w:tcW w:w="1921" w:type="dxa"/>
          </w:tcPr>
          <w:p w:rsidR="00096E4C" w:rsidRPr="008A536D" w:rsidRDefault="00096E4C" w:rsidP="00DB34DD">
            <w:pPr>
              <w:jc w:val="center"/>
              <w:rPr>
                <w:rFonts w:ascii="Times New Roman" w:hAnsi="Times New Roman" w:cs="Times New Roman"/>
              </w:rPr>
            </w:pPr>
            <w:r w:rsidRPr="008A536D">
              <w:rPr>
                <w:rFonts w:ascii="Times New Roman" w:hAnsi="Times New Roman" w:cs="Times New Roman"/>
              </w:rPr>
              <w:t>Диф. залік</w:t>
            </w:r>
          </w:p>
        </w:tc>
      </w:tr>
      <w:tr w:rsidR="00096E4C" w:rsidRPr="00756788" w:rsidTr="00096E4C">
        <w:trPr>
          <w:trHeight w:val="340"/>
        </w:trPr>
        <w:tc>
          <w:tcPr>
            <w:tcW w:w="1648" w:type="dxa"/>
            <w:vMerge w:val="restart"/>
            <w:vAlign w:val="center"/>
          </w:tcPr>
          <w:p w:rsidR="00096E4C" w:rsidRPr="00535B5D" w:rsidRDefault="00096E4C" w:rsidP="00096E4C">
            <w:pPr>
              <w:jc w:val="center"/>
              <w:rPr>
                <w:rFonts w:ascii="Times New Roman" w:hAnsi="Times New Roman" w:cs="Times New Roman"/>
              </w:rPr>
            </w:pPr>
            <w:r>
              <w:rPr>
                <w:rFonts w:ascii="Times New Roman" w:hAnsi="Times New Roman" w:cs="Times New Roman"/>
              </w:rPr>
              <w:t>ВК2.8</w:t>
            </w:r>
          </w:p>
        </w:tc>
        <w:tc>
          <w:tcPr>
            <w:tcW w:w="4470" w:type="dxa"/>
          </w:tcPr>
          <w:p w:rsidR="00096E4C" w:rsidRDefault="00096E4C" w:rsidP="00DB34DD">
            <w:pPr>
              <w:rPr>
                <w:rFonts w:ascii="Times New Roman" w:hAnsi="Times New Roman"/>
              </w:rPr>
            </w:pPr>
            <w:r>
              <w:rPr>
                <w:rFonts w:ascii="Times New Roman" w:hAnsi="Times New Roman"/>
              </w:rPr>
              <w:t>Автоматизація бізнес-процесів</w:t>
            </w:r>
          </w:p>
        </w:tc>
        <w:tc>
          <w:tcPr>
            <w:tcW w:w="1531" w:type="dxa"/>
          </w:tcPr>
          <w:p w:rsidR="00096E4C" w:rsidRPr="00535B5D" w:rsidRDefault="00096E4C" w:rsidP="00DB34DD">
            <w:pPr>
              <w:jc w:val="center"/>
              <w:rPr>
                <w:rFonts w:ascii="Times New Roman" w:hAnsi="Times New Roman" w:cs="Times New Roman"/>
              </w:rPr>
            </w:pPr>
            <w:r>
              <w:rPr>
                <w:rFonts w:ascii="Times New Roman" w:hAnsi="Times New Roman" w:cs="Times New Roman"/>
              </w:rPr>
              <w:t>4</w:t>
            </w:r>
          </w:p>
        </w:tc>
        <w:tc>
          <w:tcPr>
            <w:tcW w:w="1921" w:type="dxa"/>
          </w:tcPr>
          <w:p w:rsidR="00096E4C" w:rsidRPr="00535B5D" w:rsidRDefault="00096E4C" w:rsidP="00DB34DD">
            <w:pPr>
              <w:jc w:val="center"/>
              <w:rPr>
                <w:rFonts w:ascii="Times New Roman" w:hAnsi="Times New Roman" w:cs="Times New Roman"/>
                <w:bCs/>
              </w:rPr>
            </w:pPr>
            <w:r>
              <w:rPr>
                <w:rFonts w:ascii="Times New Roman" w:hAnsi="Times New Roman" w:cs="Times New Roman"/>
              </w:rPr>
              <w:t>Диф. залік</w:t>
            </w:r>
          </w:p>
        </w:tc>
      </w:tr>
      <w:tr w:rsidR="00096E4C" w:rsidRPr="00756788" w:rsidTr="00096E4C">
        <w:trPr>
          <w:trHeight w:val="340"/>
        </w:trPr>
        <w:tc>
          <w:tcPr>
            <w:tcW w:w="1648" w:type="dxa"/>
            <w:vMerge/>
            <w:vAlign w:val="center"/>
          </w:tcPr>
          <w:p w:rsidR="00096E4C" w:rsidRPr="00535B5D" w:rsidRDefault="00096E4C" w:rsidP="00096E4C">
            <w:pPr>
              <w:jc w:val="center"/>
              <w:rPr>
                <w:rFonts w:ascii="Times New Roman" w:hAnsi="Times New Roman" w:cs="Times New Roman"/>
              </w:rPr>
            </w:pPr>
          </w:p>
        </w:tc>
        <w:tc>
          <w:tcPr>
            <w:tcW w:w="4470" w:type="dxa"/>
          </w:tcPr>
          <w:p w:rsidR="00096E4C" w:rsidRDefault="00096E4C" w:rsidP="00DB34DD">
            <w:pPr>
              <w:rPr>
                <w:rFonts w:ascii="Times New Roman" w:hAnsi="Times New Roman"/>
              </w:rPr>
            </w:pPr>
            <w:r w:rsidRPr="00E41549">
              <w:rPr>
                <w:rFonts w:ascii="Times New Roman" w:hAnsi="Times New Roman"/>
              </w:rPr>
              <w:t>Бізнес-планування ін</w:t>
            </w:r>
            <w:r>
              <w:rPr>
                <w:rFonts w:ascii="Times New Roman" w:hAnsi="Times New Roman"/>
                <w:lang w:val="ru-RU"/>
              </w:rPr>
              <w:t>формаційної діяльності</w:t>
            </w:r>
          </w:p>
        </w:tc>
        <w:tc>
          <w:tcPr>
            <w:tcW w:w="1531" w:type="dxa"/>
          </w:tcPr>
          <w:p w:rsidR="00096E4C" w:rsidRPr="00535B5D" w:rsidRDefault="00096E4C" w:rsidP="00DB34DD">
            <w:pPr>
              <w:jc w:val="center"/>
              <w:rPr>
                <w:rFonts w:ascii="Times New Roman" w:hAnsi="Times New Roman" w:cs="Times New Roman"/>
              </w:rPr>
            </w:pPr>
            <w:r>
              <w:rPr>
                <w:rFonts w:ascii="Times New Roman" w:hAnsi="Times New Roman" w:cs="Times New Roman"/>
              </w:rPr>
              <w:t>4</w:t>
            </w:r>
          </w:p>
        </w:tc>
        <w:tc>
          <w:tcPr>
            <w:tcW w:w="1921" w:type="dxa"/>
          </w:tcPr>
          <w:p w:rsidR="00096E4C" w:rsidRPr="00535B5D" w:rsidRDefault="00096E4C" w:rsidP="00DB34DD">
            <w:pPr>
              <w:jc w:val="center"/>
              <w:rPr>
                <w:rFonts w:ascii="Times New Roman" w:hAnsi="Times New Roman" w:cs="Times New Roman"/>
                <w:bCs/>
              </w:rPr>
            </w:pPr>
            <w:r>
              <w:rPr>
                <w:rFonts w:ascii="Times New Roman" w:hAnsi="Times New Roman" w:cs="Times New Roman"/>
              </w:rPr>
              <w:t>Диф. залік</w:t>
            </w:r>
          </w:p>
        </w:tc>
      </w:tr>
      <w:tr w:rsidR="00096E4C" w:rsidRPr="00756788" w:rsidTr="00096E4C">
        <w:trPr>
          <w:trHeight w:val="340"/>
        </w:trPr>
        <w:tc>
          <w:tcPr>
            <w:tcW w:w="1648" w:type="dxa"/>
            <w:vMerge/>
            <w:vAlign w:val="center"/>
          </w:tcPr>
          <w:p w:rsidR="00096E4C" w:rsidRPr="00535B5D" w:rsidRDefault="00096E4C" w:rsidP="00096E4C">
            <w:pPr>
              <w:jc w:val="center"/>
              <w:rPr>
                <w:rFonts w:ascii="Times New Roman" w:hAnsi="Times New Roman" w:cs="Times New Roman"/>
              </w:rPr>
            </w:pPr>
          </w:p>
        </w:tc>
        <w:tc>
          <w:tcPr>
            <w:tcW w:w="4470" w:type="dxa"/>
          </w:tcPr>
          <w:p w:rsidR="00096E4C" w:rsidRPr="00B53697" w:rsidRDefault="00B53697" w:rsidP="00DB34DD">
            <w:pPr>
              <w:rPr>
                <w:rFonts w:ascii="Times New Roman" w:hAnsi="Times New Roman"/>
              </w:rPr>
            </w:pPr>
            <w:r w:rsidRPr="00B53697">
              <w:rPr>
                <w:rFonts w:ascii="Times New Roman" w:hAnsi="Times New Roman"/>
              </w:rPr>
              <w:t>Організація та ведення ІТ-бізнесу</w:t>
            </w:r>
          </w:p>
        </w:tc>
        <w:tc>
          <w:tcPr>
            <w:tcW w:w="1531" w:type="dxa"/>
          </w:tcPr>
          <w:p w:rsidR="00096E4C" w:rsidRPr="00535B5D" w:rsidRDefault="00096E4C" w:rsidP="00DB34DD">
            <w:pPr>
              <w:jc w:val="center"/>
              <w:rPr>
                <w:rFonts w:ascii="Times New Roman" w:hAnsi="Times New Roman" w:cs="Times New Roman"/>
              </w:rPr>
            </w:pPr>
            <w:r>
              <w:rPr>
                <w:rFonts w:ascii="Times New Roman" w:hAnsi="Times New Roman" w:cs="Times New Roman"/>
              </w:rPr>
              <w:t>4</w:t>
            </w:r>
          </w:p>
        </w:tc>
        <w:tc>
          <w:tcPr>
            <w:tcW w:w="1921" w:type="dxa"/>
          </w:tcPr>
          <w:p w:rsidR="00096E4C" w:rsidRPr="00535B5D" w:rsidRDefault="00096E4C" w:rsidP="00DB34DD">
            <w:pPr>
              <w:jc w:val="center"/>
              <w:rPr>
                <w:rFonts w:ascii="Times New Roman" w:hAnsi="Times New Roman" w:cs="Times New Roman"/>
                <w:bCs/>
              </w:rPr>
            </w:pPr>
            <w:r>
              <w:rPr>
                <w:rFonts w:ascii="Times New Roman" w:hAnsi="Times New Roman" w:cs="Times New Roman"/>
              </w:rPr>
              <w:t>Диф. залік</w:t>
            </w:r>
          </w:p>
        </w:tc>
      </w:tr>
      <w:tr w:rsidR="00AE705A" w:rsidRPr="00756788" w:rsidTr="00096E4C">
        <w:trPr>
          <w:trHeight w:val="340"/>
        </w:trPr>
        <w:tc>
          <w:tcPr>
            <w:tcW w:w="1648" w:type="dxa"/>
            <w:vMerge w:val="restart"/>
            <w:vAlign w:val="center"/>
          </w:tcPr>
          <w:p w:rsidR="00AE705A" w:rsidRDefault="00AE705A" w:rsidP="00096E4C">
            <w:pPr>
              <w:jc w:val="center"/>
              <w:rPr>
                <w:rFonts w:ascii="Times New Roman" w:hAnsi="Times New Roman" w:cs="Times New Roman"/>
              </w:rPr>
            </w:pPr>
            <w:r>
              <w:rPr>
                <w:rFonts w:ascii="Times New Roman" w:hAnsi="Times New Roman" w:cs="Times New Roman"/>
              </w:rPr>
              <w:t>ВК2.9</w:t>
            </w:r>
          </w:p>
          <w:p w:rsidR="00AE705A" w:rsidRPr="00535B5D" w:rsidRDefault="00AE705A" w:rsidP="00096E4C">
            <w:pPr>
              <w:jc w:val="center"/>
              <w:rPr>
                <w:rFonts w:ascii="Times New Roman" w:hAnsi="Times New Roman" w:cs="Times New Roman"/>
              </w:rPr>
            </w:pPr>
            <w:r>
              <w:rPr>
                <w:rFonts w:ascii="Times New Roman" w:hAnsi="Times New Roman" w:cs="Times New Roman"/>
              </w:rPr>
              <w:t>ВК2.10</w:t>
            </w:r>
            <w:r w:rsidR="00F2580D">
              <w:rPr>
                <w:rFonts w:ascii="Times New Roman" w:hAnsi="Times New Roman" w:cs="Times New Roman"/>
              </w:rPr>
              <w:t xml:space="preserve"> </w:t>
            </w:r>
            <w:r w:rsidR="00F2580D">
              <w:rPr>
                <w:rFonts w:ascii="Times New Roman" w:hAnsi="Times New Roman" w:cs="Times New Roman"/>
                <w:bCs/>
                <w:vertAlign w:val="superscript"/>
              </w:rPr>
              <w:t>4</w:t>
            </w:r>
            <w:r w:rsidR="00F2580D" w:rsidRPr="00F2580D">
              <w:rPr>
                <w:rFonts w:ascii="Times New Roman" w:hAnsi="Times New Roman" w:cs="Times New Roman"/>
                <w:bCs/>
                <w:vertAlign w:val="superscript"/>
              </w:rPr>
              <w:t>)</w:t>
            </w:r>
          </w:p>
        </w:tc>
        <w:tc>
          <w:tcPr>
            <w:tcW w:w="4470" w:type="dxa"/>
            <w:vAlign w:val="bottom"/>
          </w:tcPr>
          <w:p w:rsidR="00AE705A" w:rsidRDefault="00AE705A" w:rsidP="00DB34DD">
            <w:pPr>
              <w:rPr>
                <w:rFonts w:ascii="Times New Roman" w:hAnsi="Times New Roman"/>
              </w:rPr>
            </w:pPr>
            <w:r>
              <w:rPr>
                <w:rFonts w:ascii="Times New Roman" w:hAnsi="Times New Roman"/>
              </w:rPr>
              <w:t>Системи керування електроприводами</w:t>
            </w:r>
          </w:p>
        </w:tc>
        <w:tc>
          <w:tcPr>
            <w:tcW w:w="1531" w:type="dxa"/>
          </w:tcPr>
          <w:p w:rsidR="00AE705A" w:rsidRPr="00535B5D" w:rsidRDefault="00AE705A" w:rsidP="00DB34DD">
            <w:pPr>
              <w:jc w:val="center"/>
              <w:rPr>
                <w:rFonts w:ascii="Times New Roman" w:hAnsi="Times New Roman" w:cs="Times New Roman"/>
              </w:rPr>
            </w:pPr>
            <w:r>
              <w:rPr>
                <w:rFonts w:ascii="Times New Roman" w:hAnsi="Times New Roman" w:cs="Times New Roman"/>
              </w:rPr>
              <w:t>4</w:t>
            </w:r>
          </w:p>
        </w:tc>
        <w:tc>
          <w:tcPr>
            <w:tcW w:w="1921" w:type="dxa"/>
          </w:tcPr>
          <w:p w:rsidR="00AE705A" w:rsidRPr="008A536D" w:rsidRDefault="00AE705A" w:rsidP="00DB34DD">
            <w:pPr>
              <w:jc w:val="center"/>
              <w:rPr>
                <w:rFonts w:ascii="Times New Roman" w:hAnsi="Times New Roman" w:cs="Times New Roman"/>
              </w:rPr>
            </w:pPr>
            <w:r w:rsidRPr="008A536D">
              <w:rPr>
                <w:rFonts w:ascii="Times New Roman" w:hAnsi="Times New Roman" w:cs="Times New Roman"/>
              </w:rPr>
              <w:t>Диф. залік</w:t>
            </w:r>
          </w:p>
        </w:tc>
      </w:tr>
      <w:tr w:rsidR="00AE705A" w:rsidRPr="00756788" w:rsidTr="00DB34DD">
        <w:trPr>
          <w:trHeight w:val="340"/>
        </w:trPr>
        <w:tc>
          <w:tcPr>
            <w:tcW w:w="1648" w:type="dxa"/>
            <w:vMerge/>
          </w:tcPr>
          <w:p w:rsidR="00AE705A" w:rsidRPr="00535B5D" w:rsidRDefault="00AE705A" w:rsidP="00DB34DD">
            <w:pPr>
              <w:jc w:val="center"/>
              <w:rPr>
                <w:rFonts w:ascii="Times New Roman" w:hAnsi="Times New Roman" w:cs="Times New Roman"/>
              </w:rPr>
            </w:pPr>
          </w:p>
        </w:tc>
        <w:tc>
          <w:tcPr>
            <w:tcW w:w="4470" w:type="dxa"/>
            <w:vAlign w:val="bottom"/>
          </w:tcPr>
          <w:p w:rsidR="00AE705A" w:rsidRPr="006D15C6" w:rsidRDefault="00AE705A" w:rsidP="00DB34DD">
            <w:pPr>
              <w:rPr>
                <w:rFonts w:ascii="Times New Roman" w:hAnsi="Times New Roman"/>
              </w:rPr>
            </w:pPr>
            <w:r w:rsidRPr="006D15C6">
              <w:rPr>
                <w:rFonts w:ascii="Times New Roman" w:hAnsi="Times New Roman"/>
              </w:rPr>
              <w:t>Моделювання електро-механічних систем</w:t>
            </w:r>
          </w:p>
        </w:tc>
        <w:tc>
          <w:tcPr>
            <w:tcW w:w="1531" w:type="dxa"/>
          </w:tcPr>
          <w:p w:rsidR="00AE705A" w:rsidRPr="00535B5D" w:rsidRDefault="00AE705A" w:rsidP="00DB34DD">
            <w:pPr>
              <w:jc w:val="center"/>
              <w:rPr>
                <w:rFonts w:ascii="Times New Roman" w:hAnsi="Times New Roman" w:cs="Times New Roman"/>
              </w:rPr>
            </w:pPr>
            <w:r>
              <w:rPr>
                <w:rFonts w:ascii="Times New Roman" w:hAnsi="Times New Roman" w:cs="Times New Roman"/>
              </w:rPr>
              <w:t>4</w:t>
            </w:r>
          </w:p>
        </w:tc>
        <w:tc>
          <w:tcPr>
            <w:tcW w:w="1921" w:type="dxa"/>
          </w:tcPr>
          <w:p w:rsidR="00AE705A" w:rsidRPr="00535B5D" w:rsidRDefault="00AE705A" w:rsidP="00DB34DD">
            <w:pPr>
              <w:jc w:val="center"/>
              <w:rPr>
                <w:rFonts w:ascii="Times New Roman" w:hAnsi="Times New Roman" w:cs="Times New Roman"/>
                <w:bCs/>
              </w:rPr>
            </w:pPr>
            <w:r>
              <w:rPr>
                <w:rFonts w:ascii="Times New Roman" w:hAnsi="Times New Roman" w:cs="Times New Roman"/>
              </w:rPr>
              <w:t>Диф. залік</w:t>
            </w:r>
          </w:p>
        </w:tc>
      </w:tr>
      <w:tr w:rsidR="00AE705A" w:rsidRPr="00756788" w:rsidTr="00AE705A">
        <w:trPr>
          <w:trHeight w:val="278"/>
        </w:trPr>
        <w:tc>
          <w:tcPr>
            <w:tcW w:w="1648" w:type="dxa"/>
            <w:vMerge/>
          </w:tcPr>
          <w:p w:rsidR="00AE705A" w:rsidRPr="00535B5D" w:rsidRDefault="00AE705A" w:rsidP="00DB34DD">
            <w:pPr>
              <w:jc w:val="center"/>
              <w:rPr>
                <w:rFonts w:ascii="Times New Roman" w:hAnsi="Times New Roman" w:cs="Times New Roman"/>
              </w:rPr>
            </w:pPr>
          </w:p>
        </w:tc>
        <w:tc>
          <w:tcPr>
            <w:tcW w:w="4470" w:type="dxa"/>
            <w:vAlign w:val="bottom"/>
          </w:tcPr>
          <w:p w:rsidR="00AE705A" w:rsidRPr="003F31EA" w:rsidRDefault="00AE705A" w:rsidP="00DB34DD">
            <w:pPr>
              <w:rPr>
                <w:rFonts w:ascii="Times New Roman" w:hAnsi="Times New Roman"/>
              </w:rPr>
            </w:pPr>
            <w:r w:rsidRPr="003F31EA">
              <w:rPr>
                <w:rFonts w:ascii="Times New Roman" w:hAnsi="Times New Roman"/>
              </w:rPr>
              <w:t xml:space="preserve">Електроустаткування металургійних заводів </w:t>
            </w:r>
          </w:p>
        </w:tc>
        <w:tc>
          <w:tcPr>
            <w:tcW w:w="1531" w:type="dxa"/>
            <w:shd w:val="clear" w:color="auto" w:fill="auto"/>
          </w:tcPr>
          <w:p w:rsidR="00AE705A" w:rsidRPr="00535B5D" w:rsidRDefault="00AE705A" w:rsidP="00DB34DD">
            <w:pPr>
              <w:jc w:val="center"/>
              <w:rPr>
                <w:rFonts w:ascii="Times New Roman" w:hAnsi="Times New Roman" w:cs="Times New Roman"/>
              </w:rPr>
            </w:pPr>
            <w:r>
              <w:rPr>
                <w:rFonts w:ascii="Times New Roman" w:hAnsi="Times New Roman" w:cs="Times New Roman"/>
              </w:rPr>
              <w:t>4</w:t>
            </w:r>
          </w:p>
        </w:tc>
        <w:tc>
          <w:tcPr>
            <w:tcW w:w="1921" w:type="dxa"/>
            <w:shd w:val="clear" w:color="auto" w:fill="auto"/>
          </w:tcPr>
          <w:p w:rsidR="00AE705A" w:rsidRPr="00535B5D" w:rsidRDefault="00AE705A" w:rsidP="00DB34DD">
            <w:pPr>
              <w:jc w:val="center"/>
              <w:rPr>
                <w:rFonts w:ascii="Times New Roman" w:hAnsi="Times New Roman" w:cs="Times New Roman"/>
                <w:bCs/>
              </w:rPr>
            </w:pPr>
            <w:r>
              <w:rPr>
                <w:rFonts w:ascii="Times New Roman" w:hAnsi="Times New Roman" w:cs="Times New Roman"/>
              </w:rPr>
              <w:t>Диф. залік</w:t>
            </w:r>
          </w:p>
        </w:tc>
      </w:tr>
      <w:tr w:rsidR="00675680" w:rsidRPr="00756788" w:rsidTr="00AE705A">
        <w:trPr>
          <w:trHeight w:val="277"/>
        </w:trPr>
        <w:tc>
          <w:tcPr>
            <w:tcW w:w="1648" w:type="dxa"/>
            <w:vMerge/>
          </w:tcPr>
          <w:p w:rsidR="00675680" w:rsidRPr="00535B5D" w:rsidRDefault="00675680" w:rsidP="00DB34DD">
            <w:pPr>
              <w:jc w:val="center"/>
              <w:rPr>
                <w:rFonts w:ascii="Times New Roman" w:hAnsi="Times New Roman" w:cs="Times New Roman"/>
              </w:rPr>
            </w:pPr>
          </w:p>
        </w:tc>
        <w:tc>
          <w:tcPr>
            <w:tcW w:w="4470" w:type="dxa"/>
            <w:vAlign w:val="bottom"/>
          </w:tcPr>
          <w:p w:rsidR="00675680" w:rsidRPr="003F31EA" w:rsidRDefault="003F31EA" w:rsidP="00C03744">
            <w:pPr>
              <w:rPr>
                <w:rFonts w:ascii="Times New Roman" w:hAnsi="Times New Roman"/>
              </w:rPr>
            </w:pPr>
            <w:r w:rsidRPr="003F31EA">
              <w:rPr>
                <w:rFonts w:ascii="Times New Roman" w:hAnsi="Times New Roman"/>
              </w:rPr>
              <w:t>3</w:t>
            </w:r>
            <w:r w:rsidRPr="003F31EA">
              <w:rPr>
                <w:rFonts w:ascii="Times New Roman" w:hAnsi="Times New Roman"/>
                <w:lang w:val="en-US"/>
              </w:rPr>
              <w:t>D-друк та прототипування</w:t>
            </w:r>
          </w:p>
        </w:tc>
        <w:tc>
          <w:tcPr>
            <w:tcW w:w="1531" w:type="dxa"/>
            <w:shd w:val="clear" w:color="auto" w:fill="auto"/>
          </w:tcPr>
          <w:p w:rsidR="00675680" w:rsidRPr="00535B5D" w:rsidRDefault="00675680" w:rsidP="00E40625">
            <w:pPr>
              <w:jc w:val="center"/>
              <w:rPr>
                <w:rFonts w:ascii="Times New Roman" w:hAnsi="Times New Roman" w:cs="Times New Roman"/>
              </w:rPr>
            </w:pPr>
            <w:r>
              <w:rPr>
                <w:rFonts w:ascii="Times New Roman" w:hAnsi="Times New Roman" w:cs="Times New Roman"/>
              </w:rPr>
              <w:t>4</w:t>
            </w:r>
          </w:p>
        </w:tc>
        <w:tc>
          <w:tcPr>
            <w:tcW w:w="1921" w:type="dxa"/>
            <w:shd w:val="clear" w:color="auto" w:fill="auto"/>
          </w:tcPr>
          <w:p w:rsidR="00675680" w:rsidRPr="00535B5D" w:rsidRDefault="00675680" w:rsidP="00E40625">
            <w:pPr>
              <w:jc w:val="center"/>
              <w:rPr>
                <w:rFonts w:ascii="Times New Roman" w:hAnsi="Times New Roman" w:cs="Times New Roman"/>
                <w:bCs/>
              </w:rPr>
            </w:pPr>
            <w:r>
              <w:rPr>
                <w:rFonts w:ascii="Times New Roman" w:hAnsi="Times New Roman" w:cs="Times New Roman"/>
              </w:rPr>
              <w:t>Диф. залік</w:t>
            </w:r>
          </w:p>
        </w:tc>
      </w:tr>
      <w:tr w:rsidR="00675680" w:rsidRPr="00756788" w:rsidTr="00DB34DD">
        <w:trPr>
          <w:trHeight w:val="454"/>
        </w:trPr>
        <w:tc>
          <w:tcPr>
            <w:tcW w:w="6118" w:type="dxa"/>
            <w:gridSpan w:val="2"/>
            <w:vAlign w:val="center"/>
          </w:tcPr>
          <w:p w:rsidR="00675680" w:rsidRPr="00756788" w:rsidRDefault="00675680" w:rsidP="00DB34DD">
            <w:pPr>
              <w:jc w:val="right"/>
              <w:rPr>
                <w:rFonts w:ascii="Times New Roman" w:hAnsi="Times New Roman" w:cs="Times New Roman"/>
                <w:lang w:eastAsia="ru-RU"/>
              </w:rPr>
            </w:pPr>
            <w:r w:rsidRPr="00756788">
              <w:rPr>
                <w:rFonts w:ascii="Times New Roman" w:hAnsi="Times New Roman" w:cs="Times New Roman"/>
                <w:b/>
                <w:bCs/>
                <w:sz w:val="23"/>
                <w:szCs w:val="23"/>
              </w:rPr>
              <w:t>Разом за циклом фахової підготовки:</w:t>
            </w:r>
          </w:p>
        </w:tc>
        <w:tc>
          <w:tcPr>
            <w:tcW w:w="3452" w:type="dxa"/>
            <w:gridSpan w:val="2"/>
            <w:vAlign w:val="center"/>
          </w:tcPr>
          <w:p w:rsidR="00675680" w:rsidRPr="00A8555E" w:rsidRDefault="00675680" w:rsidP="00DB34DD">
            <w:pPr>
              <w:jc w:val="center"/>
              <w:rPr>
                <w:rFonts w:ascii="Times New Roman" w:hAnsi="Times New Roman" w:cs="Times New Roman"/>
                <w:b/>
                <w:i/>
                <w:lang w:eastAsia="ru-RU"/>
              </w:rPr>
            </w:pPr>
            <w:r>
              <w:rPr>
                <w:rFonts w:ascii="Times New Roman" w:hAnsi="Times New Roman" w:cs="Times New Roman"/>
                <w:b/>
              </w:rPr>
              <w:t>45</w:t>
            </w:r>
          </w:p>
        </w:tc>
      </w:tr>
      <w:tr w:rsidR="00675680" w:rsidRPr="00756788" w:rsidTr="00DB34DD">
        <w:trPr>
          <w:trHeight w:val="454"/>
        </w:trPr>
        <w:tc>
          <w:tcPr>
            <w:tcW w:w="6118" w:type="dxa"/>
            <w:gridSpan w:val="2"/>
            <w:vAlign w:val="center"/>
          </w:tcPr>
          <w:p w:rsidR="00675680" w:rsidRPr="00756788" w:rsidRDefault="00675680" w:rsidP="00DB34DD">
            <w:pPr>
              <w:jc w:val="right"/>
              <w:rPr>
                <w:rFonts w:ascii="Times New Roman" w:hAnsi="Times New Roman" w:cs="Times New Roman"/>
                <w:lang w:eastAsia="ru-RU"/>
              </w:rPr>
            </w:pPr>
            <w:r w:rsidRPr="00756788">
              <w:rPr>
                <w:rFonts w:ascii="Times New Roman" w:hAnsi="Times New Roman" w:cs="Times New Roman"/>
                <w:b/>
                <w:bCs/>
                <w:sz w:val="23"/>
                <w:szCs w:val="23"/>
              </w:rPr>
              <w:t>Загальний обсяг вибіркових компонент</w:t>
            </w:r>
            <w:r>
              <w:rPr>
                <w:rFonts w:ascii="Times New Roman" w:hAnsi="Times New Roman" w:cs="Times New Roman"/>
                <w:b/>
                <w:bCs/>
                <w:sz w:val="23"/>
                <w:szCs w:val="23"/>
              </w:rPr>
              <w:t>ів</w:t>
            </w:r>
            <w:r w:rsidRPr="00756788">
              <w:rPr>
                <w:rFonts w:ascii="Times New Roman" w:hAnsi="Times New Roman" w:cs="Times New Roman"/>
                <w:b/>
                <w:bCs/>
                <w:sz w:val="23"/>
                <w:szCs w:val="23"/>
              </w:rPr>
              <w:t>:</w:t>
            </w:r>
          </w:p>
        </w:tc>
        <w:tc>
          <w:tcPr>
            <w:tcW w:w="3452" w:type="dxa"/>
            <w:gridSpan w:val="2"/>
            <w:vAlign w:val="center"/>
          </w:tcPr>
          <w:p w:rsidR="00675680" w:rsidRPr="00A8555E" w:rsidRDefault="00675680" w:rsidP="00DB34DD">
            <w:pPr>
              <w:jc w:val="center"/>
              <w:rPr>
                <w:rFonts w:ascii="Times New Roman" w:hAnsi="Times New Roman" w:cs="Times New Roman"/>
                <w:b/>
                <w:i/>
                <w:lang w:eastAsia="ru-RU"/>
              </w:rPr>
            </w:pPr>
            <w:r w:rsidRPr="00A8555E">
              <w:rPr>
                <w:rFonts w:ascii="Times New Roman" w:hAnsi="Times New Roman" w:cs="Times New Roman"/>
                <w:b/>
              </w:rPr>
              <w:t>6</w:t>
            </w:r>
            <w:r>
              <w:rPr>
                <w:rFonts w:ascii="Times New Roman" w:hAnsi="Times New Roman" w:cs="Times New Roman"/>
                <w:b/>
              </w:rPr>
              <w:t>4</w:t>
            </w:r>
          </w:p>
        </w:tc>
      </w:tr>
      <w:tr w:rsidR="00675680" w:rsidRPr="00756788" w:rsidTr="00DB34DD">
        <w:trPr>
          <w:trHeight w:val="454"/>
        </w:trPr>
        <w:tc>
          <w:tcPr>
            <w:tcW w:w="6118" w:type="dxa"/>
            <w:gridSpan w:val="2"/>
            <w:vAlign w:val="center"/>
          </w:tcPr>
          <w:p w:rsidR="00675680" w:rsidRPr="00756788" w:rsidRDefault="00675680" w:rsidP="00DB34DD">
            <w:pPr>
              <w:jc w:val="right"/>
              <w:rPr>
                <w:rFonts w:ascii="Times New Roman" w:hAnsi="Times New Roman" w:cs="Times New Roman"/>
                <w:b/>
                <w:bCs/>
                <w:sz w:val="23"/>
                <w:szCs w:val="23"/>
              </w:rPr>
            </w:pPr>
            <w:r w:rsidRPr="00756788">
              <w:rPr>
                <w:rFonts w:ascii="Times New Roman" w:hAnsi="Times New Roman" w:cs="Times New Roman"/>
                <w:b/>
                <w:bCs/>
                <w:sz w:val="23"/>
                <w:szCs w:val="23"/>
              </w:rPr>
              <w:t>Загальний обсяг освітньої програми:</w:t>
            </w:r>
          </w:p>
        </w:tc>
        <w:tc>
          <w:tcPr>
            <w:tcW w:w="3452" w:type="dxa"/>
            <w:gridSpan w:val="2"/>
            <w:vAlign w:val="center"/>
          </w:tcPr>
          <w:p w:rsidR="00675680" w:rsidRPr="00A8555E" w:rsidRDefault="00675680" w:rsidP="00DB34DD">
            <w:pPr>
              <w:jc w:val="center"/>
              <w:rPr>
                <w:rFonts w:ascii="Times New Roman" w:hAnsi="Times New Roman" w:cs="Times New Roman"/>
                <w:b/>
                <w:lang w:eastAsia="ru-RU"/>
              </w:rPr>
            </w:pPr>
            <w:r w:rsidRPr="00A8555E">
              <w:rPr>
                <w:rFonts w:ascii="Times New Roman" w:hAnsi="Times New Roman" w:cs="Times New Roman"/>
                <w:b/>
                <w:lang w:eastAsia="ru-RU"/>
              </w:rPr>
              <w:t>240</w:t>
            </w:r>
          </w:p>
        </w:tc>
      </w:tr>
    </w:tbl>
    <w:p w:rsidR="00855491" w:rsidRDefault="00F2580D" w:rsidP="00855491">
      <w:pPr>
        <w:tabs>
          <w:tab w:val="left" w:pos="1380"/>
        </w:tabs>
        <w:spacing w:before="120"/>
        <w:ind w:left="284" w:hanging="284"/>
        <w:jc w:val="both"/>
        <w:rPr>
          <w:rFonts w:ascii="Times New Roman" w:hAnsi="Times New Roman" w:cs="Times New Roman"/>
          <w:sz w:val="22"/>
          <w:szCs w:val="22"/>
        </w:rPr>
      </w:pPr>
      <w:r w:rsidRPr="00F2580D">
        <w:rPr>
          <w:rFonts w:ascii="Times New Roman" w:hAnsi="Times New Roman" w:cs="Times New Roman"/>
          <w:b/>
          <w:bCs/>
          <w:vertAlign w:val="superscript"/>
        </w:rPr>
        <w:t>1)</w:t>
      </w:r>
      <w:r w:rsidR="00855491" w:rsidRPr="008E7A5F">
        <w:rPr>
          <w:rFonts w:ascii="Times New Roman" w:hAnsi="Times New Roman" w:cs="Times New Roman"/>
          <w:sz w:val="22"/>
          <w:szCs w:val="22"/>
        </w:rPr>
        <w:t xml:space="preserve"> Вибіркові дисципліни циклу загальної підготовки обираються здобувачами освіти з загальноуніверситетського каталогу в загальному обсязі </w:t>
      </w:r>
      <w:r w:rsidR="00855491">
        <w:rPr>
          <w:rFonts w:ascii="Times New Roman" w:hAnsi="Times New Roman" w:cs="Times New Roman"/>
          <w:sz w:val="22"/>
          <w:szCs w:val="22"/>
        </w:rPr>
        <w:t>24</w:t>
      </w:r>
      <w:r w:rsidR="00855491" w:rsidRPr="008E7A5F">
        <w:rPr>
          <w:rFonts w:ascii="Times New Roman" w:hAnsi="Times New Roman" w:cs="Times New Roman"/>
          <w:sz w:val="22"/>
          <w:szCs w:val="22"/>
        </w:rPr>
        <w:t xml:space="preserve"> кредит</w:t>
      </w:r>
      <w:r w:rsidR="00855491">
        <w:rPr>
          <w:rFonts w:ascii="Times New Roman" w:hAnsi="Times New Roman" w:cs="Times New Roman"/>
          <w:sz w:val="22"/>
          <w:szCs w:val="22"/>
        </w:rPr>
        <w:t>и</w:t>
      </w:r>
      <w:r w:rsidR="00855491" w:rsidRPr="008E7A5F">
        <w:rPr>
          <w:rFonts w:ascii="Times New Roman" w:hAnsi="Times New Roman" w:cs="Times New Roman"/>
          <w:sz w:val="22"/>
          <w:szCs w:val="22"/>
        </w:rPr>
        <w:t xml:space="preserve"> ЄКТС і вивчаються в об'єднаних академічних групах спільно зі студентами інших освітніх програм.</w:t>
      </w:r>
    </w:p>
    <w:p w:rsidR="007F7136" w:rsidRPr="001627FD" w:rsidRDefault="007F7136" w:rsidP="007F7136">
      <w:pPr>
        <w:spacing w:line="264" w:lineRule="auto"/>
        <w:ind w:left="284" w:hanging="284"/>
        <w:rPr>
          <w:sz w:val="20"/>
          <w:szCs w:val="20"/>
        </w:rPr>
      </w:pPr>
      <w:r w:rsidRPr="007F7136">
        <w:rPr>
          <w:rFonts w:ascii="Times New Roman" w:hAnsi="Times New Roman" w:cs="Times New Roman"/>
          <w:bCs/>
          <w:highlight w:val="yellow"/>
          <w:vertAlign w:val="superscript"/>
        </w:rPr>
        <w:t>2)</w:t>
      </w:r>
      <w:r w:rsidRPr="007F7136">
        <w:rPr>
          <w:sz w:val="20"/>
          <w:szCs w:val="20"/>
          <w:highlight w:val="yellow"/>
        </w:rPr>
        <w:t xml:space="preserve">  </w:t>
      </w:r>
      <w:r w:rsidRPr="007F7136">
        <w:rPr>
          <w:rFonts w:ascii="Times New Roman" w:hAnsi="Times New Roman" w:cs="Times New Roman"/>
          <w:sz w:val="22"/>
          <w:szCs w:val="22"/>
          <w:highlight w:val="yellow"/>
        </w:rPr>
        <w:t>Включає «Теоретична підготовка БЗВП», яка є обов’язковою для здобувачів вищої освіти, для яких це передбачено законодавством, та інші дисципліни для вибору іншими здобувачами.</w:t>
      </w:r>
    </w:p>
    <w:p w:rsidR="00855491" w:rsidRDefault="00F2580D" w:rsidP="00855491">
      <w:pPr>
        <w:tabs>
          <w:tab w:val="left" w:pos="1380"/>
        </w:tabs>
        <w:spacing w:before="120"/>
        <w:ind w:left="284" w:hanging="284"/>
        <w:jc w:val="both"/>
        <w:rPr>
          <w:rFonts w:ascii="Times New Roman" w:hAnsi="Times New Roman" w:cs="Times New Roman"/>
          <w:sz w:val="22"/>
          <w:szCs w:val="22"/>
        </w:rPr>
      </w:pPr>
      <w:r w:rsidRPr="00F2580D">
        <w:rPr>
          <w:rFonts w:ascii="Times New Roman" w:hAnsi="Times New Roman" w:cs="Times New Roman"/>
          <w:bCs/>
          <w:vertAlign w:val="superscript"/>
        </w:rPr>
        <w:t>2)</w:t>
      </w:r>
      <w:r w:rsidR="00855491" w:rsidRPr="008E7A5F">
        <w:rPr>
          <w:rFonts w:ascii="Times New Roman" w:hAnsi="Times New Roman" w:cs="Times New Roman"/>
          <w:sz w:val="22"/>
          <w:szCs w:val="22"/>
        </w:rPr>
        <w:t xml:space="preserve"> Вибіркові дисципліни циклу фахової підготовки обираються здобувачами освіти з наведеного у табл</w:t>
      </w:r>
      <w:r w:rsidR="00855491">
        <w:rPr>
          <w:rFonts w:ascii="Times New Roman" w:hAnsi="Times New Roman" w:cs="Times New Roman"/>
          <w:sz w:val="22"/>
          <w:szCs w:val="22"/>
        </w:rPr>
        <w:t>иці</w:t>
      </w:r>
      <w:r w:rsidR="00855491" w:rsidRPr="008E7A5F">
        <w:rPr>
          <w:rFonts w:ascii="Times New Roman" w:hAnsi="Times New Roman" w:cs="Times New Roman"/>
          <w:sz w:val="22"/>
          <w:szCs w:val="22"/>
        </w:rPr>
        <w:t xml:space="preserve"> переліку в загальному </w:t>
      </w:r>
      <w:r w:rsidR="00855491" w:rsidRPr="00D90BA9">
        <w:rPr>
          <w:rFonts w:ascii="Times New Roman" w:hAnsi="Times New Roman" w:cs="Times New Roman"/>
          <w:sz w:val="22"/>
          <w:szCs w:val="22"/>
        </w:rPr>
        <w:t>обсязі 4</w:t>
      </w:r>
      <w:r w:rsidR="00D90BA9" w:rsidRPr="00D90BA9">
        <w:rPr>
          <w:rFonts w:ascii="Times New Roman" w:hAnsi="Times New Roman" w:cs="Times New Roman"/>
          <w:sz w:val="22"/>
          <w:szCs w:val="22"/>
        </w:rPr>
        <w:t>0</w:t>
      </w:r>
      <w:r w:rsidR="00855491" w:rsidRPr="008E7A5F">
        <w:rPr>
          <w:rFonts w:ascii="Times New Roman" w:hAnsi="Times New Roman" w:cs="Times New Roman"/>
          <w:sz w:val="22"/>
          <w:szCs w:val="22"/>
        </w:rPr>
        <w:t xml:space="preserve"> кредит</w:t>
      </w:r>
      <w:r w:rsidR="00D90BA9">
        <w:rPr>
          <w:rFonts w:ascii="Times New Roman" w:hAnsi="Times New Roman" w:cs="Times New Roman"/>
          <w:sz w:val="22"/>
          <w:szCs w:val="22"/>
        </w:rPr>
        <w:t>ів</w:t>
      </w:r>
      <w:r w:rsidR="00855491" w:rsidRPr="008E7A5F">
        <w:rPr>
          <w:rFonts w:ascii="Times New Roman" w:hAnsi="Times New Roman" w:cs="Times New Roman"/>
          <w:sz w:val="22"/>
          <w:szCs w:val="22"/>
        </w:rPr>
        <w:t xml:space="preserve"> ЄКТС і вивчаються в академічних групах спільно зі студентами даної освітньої програми. За рішенням групи забезпечення якості освітньої програми до переліку вибіркових дисциплін фахової підготовки можуть бути внесені зміни, які не потребують перезатвердження освітньої програми Вченою радою УДУНТ. </w:t>
      </w:r>
    </w:p>
    <w:p w:rsidR="00421AD2" w:rsidRDefault="00F2580D" w:rsidP="00855491">
      <w:pPr>
        <w:tabs>
          <w:tab w:val="left" w:pos="1380"/>
        </w:tabs>
        <w:spacing w:before="120"/>
        <w:ind w:left="284" w:hanging="284"/>
        <w:jc w:val="both"/>
        <w:rPr>
          <w:rFonts w:ascii="Times New Roman" w:hAnsi="Times New Roman" w:cs="Times New Roman"/>
          <w:sz w:val="22"/>
          <w:szCs w:val="22"/>
        </w:rPr>
      </w:pPr>
      <w:r w:rsidRPr="00F2580D">
        <w:rPr>
          <w:rFonts w:ascii="Times New Roman" w:hAnsi="Times New Roman" w:cs="Times New Roman"/>
          <w:bCs/>
          <w:vertAlign w:val="superscript"/>
        </w:rPr>
        <w:t>3)</w:t>
      </w:r>
      <w:r>
        <w:rPr>
          <w:rFonts w:ascii="Times New Roman" w:hAnsi="Times New Roman" w:cs="Times New Roman"/>
          <w:b/>
          <w:bCs/>
          <w:vertAlign w:val="superscript"/>
        </w:rPr>
        <w:t xml:space="preserve"> </w:t>
      </w:r>
      <w:r w:rsidR="00096E4C">
        <w:rPr>
          <w:rFonts w:ascii="Times New Roman" w:hAnsi="Times New Roman" w:cs="Times New Roman"/>
          <w:sz w:val="22"/>
          <w:szCs w:val="22"/>
        </w:rPr>
        <w:t xml:space="preserve">Вибіркові дисципліни ВК2.5, ВК2.6 та ВК2.7 мають бути обрані здобувачами освіти з </w:t>
      </w:r>
      <w:r w:rsidR="00421AD2">
        <w:rPr>
          <w:rFonts w:ascii="Times New Roman" w:hAnsi="Times New Roman" w:cs="Times New Roman"/>
          <w:sz w:val="22"/>
          <w:szCs w:val="22"/>
        </w:rPr>
        <w:t>п’</w:t>
      </w:r>
      <w:r w:rsidR="00421AD2" w:rsidRPr="00421AD2">
        <w:rPr>
          <w:rFonts w:ascii="Times New Roman" w:hAnsi="Times New Roman" w:cs="Times New Roman"/>
          <w:sz w:val="22"/>
          <w:szCs w:val="22"/>
        </w:rPr>
        <w:t xml:space="preserve">яти </w:t>
      </w:r>
      <w:r w:rsidR="00096E4C">
        <w:rPr>
          <w:rFonts w:ascii="Times New Roman" w:hAnsi="Times New Roman" w:cs="Times New Roman"/>
          <w:sz w:val="22"/>
          <w:szCs w:val="22"/>
        </w:rPr>
        <w:t xml:space="preserve">наведених </w:t>
      </w:r>
      <w:r w:rsidR="00421AD2" w:rsidRPr="008E7A5F">
        <w:rPr>
          <w:rFonts w:ascii="Times New Roman" w:hAnsi="Times New Roman" w:cs="Times New Roman"/>
          <w:sz w:val="22"/>
          <w:szCs w:val="22"/>
        </w:rPr>
        <w:t>дисциплін</w:t>
      </w:r>
      <w:r w:rsidR="00421AD2">
        <w:rPr>
          <w:rFonts w:ascii="Times New Roman" w:hAnsi="Times New Roman" w:cs="Times New Roman"/>
          <w:sz w:val="22"/>
          <w:szCs w:val="22"/>
        </w:rPr>
        <w:t xml:space="preserve"> </w:t>
      </w:r>
      <w:r w:rsidR="00096E4C">
        <w:rPr>
          <w:rFonts w:ascii="Times New Roman" w:hAnsi="Times New Roman" w:cs="Times New Roman"/>
          <w:sz w:val="22"/>
          <w:szCs w:val="22"/>
        </w:rPr>
        <w:t>циклу фахової підготовки.</w:t>
      </w:r>
    </w:p>
    <w:p w:rsidR="00A2052D" w:rsidRPr="0057023A" w:rsidRDefault="00F2580D" w:rsidP="009F3611">
      <w:pPr>
        <w:tabs>
          <w:tab w:val="left" w:pos="1380"/>
        </w:tabs>
        <w:spacing w:before="120"/>
        <w:ind w:left="284" w:hanging="284"/>
        <w:jc w:val="both"/>
        <w:rPr>
          <w:rFonts w:ascii="Times New Roman" w:hAnsi="Times New Roman" w:cs="Times New Roman"/>
        </w:rPr>
      </w:pPr>
      <w:r>
        <w:rPr>
          <w:rFonts w:ascii="Times New Roman" w:hAnsi="Times New Roman" w:cs="Times New Roman"/>
          <w:bCs/>
          <w:vertAlign w:val="superscript"/>
        </w:rPr>
        <w:t>4</w:t>
      </w:r>
      <w:r w:rsidRPr="00F2580D">
        <w:rPr>
          <w:rFonts w:ascii="Times New Roman" w:hAnsi="Times New Roman" w:cs="Times New Roman"/>
          <w:bCs/>
          <w:vertAlign w:val="superscript"/>
        </w:rPr>
        <w:t>)</w:t>
      </w:r>
      <w:r>
        <w:rPr>
          <w:rFonts w:ascii="Times New Roman" w:hAnsi="Times New Roman" w:cs="Times New Roman"/>
          <w:b/>
          <w:bCs/>
          <w:vertAlign w:val="superscript"/>
        </w:rPr>
        <w:t xml:space="preserve"> </w:t>
      </w:r>
      <w:r>
        <w:rPr>
          <w:rFonts w:ascii="Times New Roman" w:hAnsi="Times New Roman" w:cs="Times New Roman"/>
          <w:sz w:val="22"/>
          <w:szCs w:val="22"/>
        </w:rPr>
        <w:t>Вибіркові дисципліни ВК2.9 та ВК2.10 мають бути обрані здобувачами освіти з чотирьох</w:t>
      </w:r>
      <w:r w:rsidRPr="00421AD2">
        <w:rPr>
          <w:rFonts w:ascii="Times New Roman" w:hAnsi="Times New Roman" w:cs="Times New Roman"/>
          <w:sz w:val="22"/>
          <w:szCs w:val="22"/>
        </w:rPr>
        <w:t xml:space="preserve"> </w:t>
      </w:r>
      <w:r>
        <w:rPr>
          <w:rFonts w:ascii="Times New Roman" w:hAnsi="Times New Roman" w:cs="Times New Roman"/>
          <w:sz w:val="22"/>
          <w:szCs w:val="22"/>
        </w:rPr>
        <w:t xml:space="preserve">наведених </w:t>
      </w:r>
      <w:r w:rsidRPr="008E7A5F">
        <w:rPr>
          <w:rFonts w:ascii="Times New Roman" w:hAnsi="Times New Roman" w:cs="Times New Roman"/>
          <w:sz w:val="22"/>
          <w:szCs w:val="22"/>
        </w:rPr>
        <w:t>дисциплін</w:t>
      </w:r>
      <w:r>
        <w:rPr>
          <w:rFonts w:ascii="Times New Roman" w:hAnsi="Times New Roman" w:cs="Times New Roman"/>
          <w:sz w:val="22"/>
          <w:szCs w:val="22"/>
        </w:rPr>
        <w:t xml:space="preserve"> циклу фахової підготовки</w:t>
      </w:r>
      <w:bookmarkStart w:id="6" w:name="_Toc452889209"/>
      <w:bookmarkStart w:id="7" w:name="_Toc462676319"/>
      <w:r w:rsidR="00BD5B72">
        <w:rPr>
          <w:rFonts w:ascii="Times New Roman" w:hAnsi="Times New Roman" w:cs="Times New Roman"/>
        </w:rPr>
        <w:t xml:space="preserve"> </w:t>
      </w:r>
      <w:r w:rsidR="00A2052D">
        <w:rPr>
          <w:rFonts w:ascii="Times New Roman" w:hAnsi="Times New Roman" w:cs="Times New Roman"/>
        </w:rPr>
        <w:t xml:space="preserve"> </w:t>
      </w:r>
    </w:p>
    <w:p w:rsidR="00A2052D" w:rsidRDefault="00A2052D" w:rsidP="002E1465">
      <w:pPr>
        <w:suppressLineNumbers/>
        <w:suppressAutoHyphens/>
        <w:jc w:val="center"/>
        <w:rPr>
          <w:rFonts w:ascii="Times New Roman" w:hAnsi="Times New Roman" w:cs="Times New Roman"/>
          <w:b/>
          <w:snapToGrid w:val="0"/>
        </w:rPr>
        <w:sectPr w:rsidR="00A2052D" w:rsidSect="008E499F">
          <w:footerReference w:type="even" r:id="rId9"/>
          <w:footerReference w:type="default" r:id="rId10"/>
          <w:pgSz w:w="11906" w:h="16838" w:code="9"/>
          <w:pgMar w:top="1134" w:right="851" w:bottom="1134" w:left="1418" w:header="454" w:footer="454" w:gutter="0"/>
          <w:cols w:space="708"/>
          <w:titlePg/>
          <w:docGrid w:linePitch="360"/>
        </w:sectPr>
      </w:pPr>
    </w:p>
    <w:bookmarkEnd w:id="6"/>
    <w:bookmarkEnd w:id="7"/>
    <w:p w:rsidR="00DB34DD" w:rsidRDefault="00DB34DD" w:rsidP="00DB34DD">
      <w:pPr>
        <w:suppressLineNumbers/>
        <w:suppressAutoHyphens/>
        <w:spacing w:before="120" w:after="120"/>
        <w:jc w:val="center"/>
        <w:rPr>
          <w:rFonts w:ascii="Times New Roman" w:hAnsi="Times New Roman" w:cs="Times New Roman"/>
          <w:b/>
          <w:snapToGrid w:val="0"/>
        </w:rPr>
      </w:pPr>
      <w:r>
        <w:rPr>
          <w:rFonts w:ascii="Times New Roman" w:hAnsi="Times New Roman" w:cs="Times New Roman"/>
          <w:b/>
          <w:snapToGrid w:val="0"/>
        </w:rPr>
        <w:t>2</w:t>
      </w:r>
      <w:r w:rsidRPr="0001425D">
        <w:rPr>
          <w:rFonts w:ascii="Times New Roman" w:hAnsi="Times New Roman" w:cs="Times New Roman"/>
          <w:b/>
          <w:snapToGrid w:val="0"/>
        </w:rPr>
        <w:t xml:space="preserve">.2. Структурно-логічна схема </w:t>
      </w:r>
      <w:r w:rsidRPr="0001425D">
        <w:rPr>
          <w:rFonts w:ascii="Times New Roman" w:hAnsi="Times New Roman" w:cs="Times New Roman"/>
          <w:b/>
          <w:lang w:eastAsia="en-US"/>
        </w:rPr>
        <w:t>освітньо</w:t>
      </w:r>
      <w:r>
        <w:rPr>
          <w:rFonts w:ascii="Times New Roman" w:hAnsi="Times New Roman" w:cs="Times New Roman"/>
          <w:b/>
          <w:lang w:eastAsia="en-US"/>
        </w:rPr>
        <w:t>ї</w:t>
      </w:r>
      <w:r w:rsidRPr="0001425D">
        <w:rPr>
          <w:rFonts w:ascii="Times New Roman" w:hAnsi="Times New Roman" w:cs="Times New Roman"/>
          <w:b/>
          <w:lang w:eastAsia="en-US"/>
        </w:rPr>
        <w:t xml:space="preserve"> програми</w:t>
      </w:r>
    </w:p>
    <w:p w:rsidR="00DB34DD" w:rsidRDefault="00DB34DD" w:rsidP="00DB34DD">
      <w:pPr>
        <w:ind w:firstLine="709"/>
        <w:jc w:val="both"/>
        <w:rPr>
          <w:rFonts w:ascii="Times New Roman" w:hAnsi="Times New Roman" w:cs="Times New Roman"/>
        </w:rPr>
        <w:sectPr w:rsidR="00DB34DD" w:rsidSect="00A2052D">
          <w:pgSz w:w="16838" w:h="11906" w:orient="landscape" w:code="9"/>
          <w:pgMar w:top="851" w:right="1134" w:bottom="1701" w:left="1134" w:header="454" w:footer="454" w:gutter="0"/>
          <w:cols w:space="708"/>
          <w:titlePg/>
          <w:docGrid w:linePitch="360"/>
        </w:sectPr>
      </w:pPr>
      <w:r>
        <w:rPr>
          <w:rFonts w:ascii="Times New Roman" w:hAnsi="Times New Roman" w:cs="Times New Roman"/>
          <w:noProof/>
          <w:lang w:val="ru-RU" w:eastAsia="ru-RU"/>
        </w:rPr>
        <w:pict>
          <v:shapetype id="_x0000_t202" coordsize="21600,21600" o:spt="202" path="m,l,21600r21600,l21600,xe">
            <v:stroke joinstyle="miter"/>
            <v:path gradientshapeok="t" o:connecttype="rect"/>
          </v:shapetype>
          <v:shape id="_x0000_s2919" type="#_x0000_t202" style="position:absolute;left:0;text-align:left;margin-left:603.3pt;margin-top:37.75pt;width:64.6pt;height:33pt;z-index:9" stroked="f">
            <v:textbox style="mso-next-textbox:#_x0000_s2919">
              <w:txbxContent>
                <w:p w:rsidR="00E40625" w:rsidRPr="004412BE" w:rsidRDefault="00E40625" w:rsidP="00DB34DD">
                  <w:pPr>
                    <w:jc w:val="center"/>
                    <w:rPr>
                      <w:rFonts w:ascii="Arial" w:hAnsi="Arial" w:cs="Arial"/>
                      <w:szCs w:val="20"/>
                    </w:rPr>
                  </w:pPr>
                  <w:r>
                    <w:rPr>
                      <w:rFonts w:ascii="Arial" w:hAnsi="Arial" w:cs="Arial"/>
                      <w:szCs w:val="20"/>
                    </w:rPr>
                    <w:t>4.2</w:t>
                  </w:r>
                </w:p>
                <w:p w:rsidR="00E40625" w:rsidRPr="0089497E" w:rsidRDefault="00E40625" w:rsidP="00DB34DD">
                  <w:pPr>
                    <w:rPr>
                      <w:szCs w:val="20"/>
                    </w:rPr>
                  </w:pPr>
                </w:p>
              </w:txbxContent>
            </v:textbox>
          </v:shape>
        </w:pict>
      </w:r>
      <w:r>
        <w:rPr>
          <w:rFonts w:ascii="Times New Roman" w:hAnsi="Times New Roman" w:cs="Times New Roman"/>
          <w:noProof/>
          <w:lang w:val="ru-RU" w:eastAsia="ru-RU"/>
        </w:rPr>
        <w:pict>
          <v:shape id="_x0000_s2918" type="#_x0000_t202" style="position:absolute;left:0;text-align:left;margin-left:528.3pt;margin-top:37.75pt;width:66.1pt;height:33pt;z-index:8" stroked="f">
            <v:textbox style="mso-next-textbox:#_x0000_s2918">
              <w:txbxContent>
                <w:p w:rsidR="00E40625" w:rsidRPr="004412BE" w:rsidRDefault="00E40625" w:rsidP="00DB34DD">
                  <w:pPr>
                    <w:jc w:val="center"/>
                    <w:rPr>
                      <w:rFonts w:ascii="Arial" w:hAnsi="Arial" w:cs="Arial"/>
                      <w:szCs w:val="20"/>
                    </w:rPr>
                  </w:pPr>
                  <w:r>
                    <w:rPr>
                      <w:rFonts w:ascii="Arial" w:hAnsi="Arial" w:cs="Arial"/>
                      <w:szCs w:val="20"/>
                    </w:rPr>
                    <w:t>4.1</w:t>
                  </w:r>
                </w:p>
              </w:txbxContent>
            </v:textbox>
          </v:shape>
        </w:pict>
      </w:r>
      <w:r>
        <w:rPr>
          <w:rFonts w:ascii="Times New Roman" w:hAnsi="Times New Roman" w:cs="Times New Roman"/>
          <w:noProof/>
          <w:lang w:val="ru-RU" w:eastAsia="ru-RU"/>
        </w:rPr>
        <w:pict>
          <v:shape id="_x0000_s2917" type="#_x0000_t202" style="position:absolute;left:0;text-align:left;margin-left:440.65pt;margin-top:37.75pt;width:66.65pt;height:33pt;z-index:7" stroked="f">
            <v:textbox style="mso-next-textbox:#_x0000_s2917">
              <w:txbxContent>
                <w:p w:rsidR="00E40625" w:rsidRPr="004412BE" w:rsidRDefault="00E40625" w:rsidP="00DB34DD">
                  <w:pPr>
                    <w:jc w:val="center"/>
                    <w:rPr>
                      <w:rFonts w:ascii="Arial" w:hAnsi="Arial" w:cs="Arial"/>
                      <w:szCs w:val="20"/>
                    </w:rPr>
                  </w:pPr>
                  <w:r>
                    <w:rPr>
                      <w:rFonts w:ascii="Arial" w:hAnsi="Arial" w:cs="Arial"/>
                      <w:szCs w:val="20"/>
                    </w:rPr>
                    <w:t>3.2</w:t>
                  </w:r>
                </w:p>
                <w:p w:rsidR="00E40625" w:rsidRPr="0089497E" w:rsidRDefault="00E40625" w:rsidP="00DB34DD">
                  <w:pPr>
                    <w:rPr>
                      <w:szCs w:val="20"/>
                    </w:rPr>
                  </w:pPr>
                </w:p>
              </w:txbxContent>
            </v:textbox>
          </v:shape>
        </w:pict>
      </w:r>
      <w:r>
        <w:rPr>
          <w:rFonts w:ascii="Times New Roman" w:hAnsi="Times New Roman" w:cs="Times New Roman"/>
          <w:noProof/>
          <w:lang w:val="ru-RU" w:eastAsia="ru-RU"/>
        </w:rPr>
        <w:pict>
          <v:shape id="_x0000_s2916" type="#_x0000_t202" style="position:absolute;left:0;text-align:left;margin-left:362.65pt;margin-top:37.75pt;width:64.6pt;height:33pt;z-index:6" stroked="f">
            <v:textbox style="mso-next-textbox:#_x0000_s2916">
              <w:txbxContent>
                <w:p w:rsidR="00E40625" w:rsidRPr="004412BE" w:rsidRDefault="00E40625" w:rsidP="00DB34DD">
                  <w:pPr>
                    <w:jc w:val="center"/>
                    <w:rPr>
                      <w:rFonts w:ascii="Arial" w:hAnsi="Arial" w:cs="Arial"/>
                      <w:szCs w:val="20"/>
                    </w:rPr>
                  </w:pPr>
                  <w:r>
                    <w:rPr>
                      <w:rFonts w:ascii="Arial" w:hAnsi="Arial" w:cs="Arial"/>
                      <w:szCs w:val="20"/>
                    </w:rPr>
                    <w:t>3.1</w:t>
                  </w:r>
                </w:p>
                <w:p w:rsidR="00E40625" w:rsidRPr="0089497E" w:rsidRDefault="00E40625" w:rsidP="00DB34DD">
                  <w:pPr>
                    <w:rPr>
                      <w:szCs w:val="20"/>
                    </w:rPr>
                  </w:pPr>
                </w:p>
              </w:txbxContent>
            </v:textbox>
          </v:shape>
        </w:pict>
      </w:r>
      <w:r>
        <w:rPr>
          <w:rFonts w:ascii="Times New Roman" w:hAnsi="Times New Roman" w:cs="Times New Roman"/>
          <w:noProof/>
          <w:lang w:val="ru-RU" w:eastAsia="ru-RU"/>
        </w:rPr>
        <w:pict>
          <v:shape id="_x0000_s2915" type="#_x0000_t202" style="position:absolute;left:0;text-align:left;margin-left:289.15pt;margin-top:37.75pt;width:64.4pt;height:33pt;z-index:5" stroked="f">
            <v:textbox style="mso-next-textbox:#_x0000_s2915">
              <w:txbxContent>
                <w:p w:rsidR="00E40625" w:rsidRPr="0089497E" w:rsidRDefault="00E40625" w:rsidP="00DB34DD">
                  <w:pPr>
                    <w:jc w:val="center"/>
                    <w:rPr>
                      <w:rFonts w:ascii="Arial" w:hAnsi="Arial" w:cs="Arial"/>
                      <w:szCs w:val="20"/>
                      <w:lang w:val="en-US"/>
                    </w:rPr>
                  </w:pPr>
                  <w:r>
                    <w:rPr>
                      <w:rFonts w:ascii="Arial" w:hAnsi="Arial" w:cs="Arial"/>
                      <w:szCs w:val="20"/>
                    </w:rPr>
                    <w:t>2.2</w:t>
                  </w:r>
                </w:p>
                <w:p w:rsidR="00E40625" w:rsidRPr="0089497E" w:rsidRDefault="00E40625" w:rsidP="00DB34DD">
                  <w:pPr>
                    <w:rPr>
                      <w:szCs w:val="20"/>
                    </w:rPr>
                  </w:pPr>
                </w:p>
              </w:txbxContent>
            </v:textbox>
          </v:shape>
        </w:pict>
      </w:r>
      <w:r>
        <w:rPr>
          <w:rFonts w:ascii="Times New Roman" w:hAnsi="Times New Roman" w:cs="Times New Roman"/>
          <w:noProof/>
          <w:lang w:val="ru-RU" w:eastAsia="ru-RU"/>
        </w:rPr>
        <w:pict>
          <v:shape id="_x0000_s2914" type="#_x0000_t202" style="position:absolute;left:0;text-align:left;margin-left:208.15pt;margin-top:37.75pt;width:65.15pt;height:33pt;z-index:4" stroked="f">
            <v:textbox style="mso-next-textbox:#_x0000_s2914">
              <w:txbxContent>
                <w:p w:rsidR="00E40625" w:rsidRPr="0089497E" w:rsidRDefault="00E40625" w:rsidP="00DB34DD">
                  <w:pPr>
                    <w:jc w:val="center"/>
                    <w:rPr>
                      <w:rFonts w:ascii="Arial" w:hAnsi="Arial" w:cs="Arial"/>
                      <w:szCs w:val="20"/>
                    </w:rPr>
                  </w:pPr>
                  <w:r>
                    <w:rPr>
                      <w:rFonts w:ascii="Arial" w:hAnsi="Arial" w:cs="Arial"/>
                      <w:szCs w:val="20"/>
                    </w:rPr>
                    <w:t>2.1</w:t>
                  </w:r>
                </w:p>
              </w:txbxContent>
            </v:textbox>
          </v:shape>
        </w:pict>
      </w:r>
      <w:r>
        <w:rPr>
          <w:rFonts w:ascii="Times New Roman" w:hAnsi="Times New Roman" w:cs="Times New Roman"/>
          <w:noProof/>
          <w:lang w:val="ru-RU" w:eastAsia="ru-RU"/>
        </w:rPr>
        <w:pict>
          <v:shape id="_x0000_s2913" type="#_x0000_t202" style="position:absolute;left:0;text-align:left;margin-left:127.25pt;margin-top:37.75pt;width:65.15pt;height:33pt;z-index:3" stroked="f">
            <v:textbox style="mso-next-textbox:#_x0000_s2913">
              <w:txbxContent>
                <w:p w:rsidR="00E40625" w:rsidRPr="0089497E" w:rsidRDefault="00E40625" w:rsidP="00DB34DD">
                  <w:pPr>
                    <w:jc w:val="center"/>
                    <w:rPr>
                      <w:rFonts w:ascii="Arial" w:hAnsi="Arial" w:cs="Arial"/>
                      <w:szCs w:val="20"/>
                    </w:rPr>
                  </w:pPr>
                  <w:r>
                    <w:rPr>
                      <w:rFonts w:ascii="Arial" w:hAnsi="Arial" w:cs="Arial"/>
                      <w:szCs w:val="20"/>
                    </w:rPr>
                    <w:t>1.2</w:t>
                  </w:r>
                </w:p>
              </w:txbxContent>
            </v:textbox>
          </v:shape>
        </w:pict>
      </w:r>
      <w:r>
        <w:rPr>
          <w:rFonts w:ascii="Times New Roman" w:hAnsi="Times New Roman" w:cs="Times New Roman"/>
          <w:noProof/>
          <w:lang w:val="ru-RU" w:eastAsia="ru-RU"/>
        </w:rPr>
        <w:pict>
          <v:shape id="_x0000_s2912" type="#_x0000_t202" style="position:absolute;left:0;text-align:left;margin-left:48.5pt;margin-top:37.75pt;width:65.15pt;height:33pt;z-index:2" stroked="f">
            <v:textbox style="mso-next-textbox:#_x0000_s2912">
              <w:txbxContent>
                <w:p w:rsidR="00E40625" w:rsidRPr="0089497E" w:rsidRDefault="00E40625" w:rsidP="00DB34DD">
                  <w:pPr>
                    <w:jc w:val="center"/>
                    <w:rPr>
                      <w:rFonts w:ascii="Arial" w:hAnsi="Arial" w:cs="Arial"/>
                      <w:szCs w:val="20"/>
                    </w:rPr>
                  </w:pPr>
                  <w:r>
                    <w:rPr>
                      <w:rFonts w:ascii="Arial" w:hAnsi="Arial" w:cs="Arial"/>
                      <w:szCs w:val="20"/>
                    </w:rPr>
                    <w:t>1.1</w:t>
                  </w:r>
                </w:p>
              </w:txbxContent>
            </v:textbox>
          </v:shape>
        </w:pict>
      </w:r>
      <w:r>
        <w:rPr>
          <w:rFonts w:ascii="Times New Roman" w:hAnsi="Times New Roman" w:cs="Times New Roman"/>
          <w:noProof/>
          <w:lang w:val="ru-RU" w:eastAsia="ru-RU"/>
        </w:rPr>
        <w:pict>
          <v:group id="_x0000_s2929" style="position:absolute;left:0;text-align:left;margin-left:523.45pt;margin-top:4.2pt;width:145.1pt;height:39.6pt;z-index:13" coordorigin="2406,1530" coordsize="2169,792">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930" type="#_x0000_t88" style="position:absolute;left:3350;top:1096;width:282;height:2169;rotation:-90"/>
            <v:shape id="_x0000_s2931" type="#_x0000_t202" style="position:absolute;left:2494;top:1530;width:1944;height:562" filled="f" stroked="f">
              <v:textbox style="mso-next-textbox:#_x0000_s2931">
                <w:txbxContent>
                  <w:p w:rsidR="00E40625" w:rsidRDefault="00E40625" w:rsidP="00DB34DD">
                    <w:pPr>
                      <w:jc w:val="center"/>
                    </w:pPr>
                    <w:r>
                      <w:t>І</w:t>
                    </w:r>
                    <w:r>
                      <w:rPr>
                        <w:lang w:val="en-US"/>
                      </w:rPr>
                      <w:t>V</w:t>
                    </w:r>
                    <w:r>
                      <w:t xml:space="preserve"> </w:t>
                    </w:r>
                    <w:r>
                      <w:rPr>
                        <w:lang w:val="ru-RU"/>
                      </w:rPr>
                      <w:t>семестр</w:t>
                    </w:r>
                  </w:p>
                </w:txbxContent>
              </v:textbox>
            </v:shape>
          </v:group>
        </w:pict>
      </w:r>
      <w:r>
        <w:rPr>
          <w:rFonts w:ascii="Times New Roman" w:hAnsi="Times New Roman" w:cs="Times New Roman"/>
          <w:noProof/>
          <w:lang w:val="ru-RU" w:eastAsia="ru-RU"/>
        </w:rPr>
        <w:pict>
          <v:group id="_x0000_s2926" style="position:absolute;left:0;text-align:left;margin-left:365.7pt;margin-top:4.2pt;width:145.1pt;height:39.6pt;z-index:12" coordorigin="2406,1530" coordsize="2169,792">
            <v:shape id="_x0000_s2927" type="#_x0000_t88" style="position:absolute;left:3350;top:1096;width:282;height:2169;rotation:-90"/>
            <v:shape id="_x0000_s2928" type="#_x0000_t202" style="position:absolute;left:2494;top:1530;width:1944;height:562" filled="f" stroked="f">
              <v:textbox style="mso-next-textbox:#_x0000_s2928">
                <w:txbxContent>
                  <w:p w:rsidR="00E40625" w:rsidRDefault="00E40625" w:rsidP="00DB34DD">
                    <w:pPr>
                      <w:jc w:val="center"/>
                    </w:pPr>
                    <w:r>
                      <w:t xml:space="preserve">ІІІ </w:t>
                    </w:r>
                    <w:r>
                      <w:rPr>
                        <w:lang w:val="ru-RU"/>
                      </w:rPr>
                      <w:t>семестр</w:t>
                    </w:r>
                  </w:p>
                </w:txbxContent>
              </v:textbox>
            </v:shape>
          </v:group>
        </w:pict>
      </w:r>
      <w:r>
        <w:rPr>
          <w:rFonts w:ascii="Times New Roman" w:hAnsi="Times New Roman" w:cs="Times New Roman"/>
          <w:noProof/>
          <w:lang w:val="ru-RU" w:eastAsia="ru-RU"/>
        </w:rPr>
        <w:pict>
          <v:group id="_x0000_s2923" style="position:absolute;left:0;text-align:left;margin-left:207.85pt;margin-top:4.2pt;width:145.1pt;height:39.6pt;z-index:11" coordorigin="2406,1530" coordsize="2169,792">
            <v:shape id="_x0000_s2924" type="#_x0000_t88" style="position:absolute;left:3350;top:1096;width:282;height:2169;rotation:-90"/>
            <v:shape id="_x0000_s2925" type="#_x0000_t202" style="position:absolute;left:2494;top:1530;width:1944;height:562" filled="f" stroked="f">
              <v:textbox style="mso-next-textbox:#_x0000_s2925">
                <w:txbxContent>
                  <w:p w:rsidR="00E40625" w:rsidRDefault="00E40625" w:rsidP="00DB34DD">
                    <w:pPr>
                      <w:jc w:val="center"/>
                    </w:pPr>
                    <w:r>
                      <w:t xml:space="preserve">ІІ </w:t>
                    </w:r>
                    <w:r>
                      <w:rPr>
                        <w:lang w:val="ru-RU"/>
                      </w:rPr>
                      <w:t>семестр</w:t>
                    </w:r>
                  </w:p>
                </w:txbxContent>
              </v:textbox>
            </v:shape>
          </v:group>
        </w:pict>
      </w:r>
      <w:r>
        <w:rPr>
          <w:rFonts w:ascii="Times New Roman" w:hAnsi="Times New Roman" w:cs="Times New Roman"/>
          <w:noProof/>
          <w:lang w:val="ru-RU" w:eastAsia="ru-RU"/>
        </w:rPr>
        <w:pict>
          <v:group id="_x0000_s2920" style="position:absolute;left:0;text-align:left;margin-left:48.5pt;margin-top:4.45pt;width:145.1pt;height:39.6pt;z-index:10" coordorigin="2406,1530" coordsize="2169,792">
            <v:shape id="_x0000_s2921" type="#_x0000_t88" style="position:absolute;left:3350;top:1096;width:282;height:2169;rotation:-90"/>
            <v:shape id="_x0000_s2922" type="#_x0000_t202" style="position:absolute;left:2494;top:1530;width:1944;height:562" filled="f" stroked="f">
              <v:textbox style="mso-next-textbox:#_x0000_s2922">
                <w:txbxContent>
                  <w:p w:rsidR="00E40625" w:rsidRPr="008F6106" w:rsidRDefault="00E40625" w:rsidP="00DB34DD">
                    <w:pPr>
                      <w:jc w:val="center"/>
                      <w:rPr>
                        <w:lang w:val="ru-RU"/>
                      </w:rPr>
                    </w:pPr>
                    <w:r>
                      <w:t xml:space="preserve">І </w:t>
                    </w:r>
                    <w:r>
                      <w:rPr>
                        <w:lang w:val="ru-RU"/>
                      </w:rPr>
                      <w:t>семестр</w:t>
                    </w:r>
                  </w:p>
                </w:txbxContent>
              </v:textbox>
            </v:shape>
          </v:group>
        </w:pict>
      </w:r>
      <w:r>
        <w:rPr>
          <w:rFonts w:ascii="Times New Roman" w:hAnsi="Times New Roman" w:cs="Times New Roman"/>
          <w:noProof/>
          <w:lang w:val="ru-RU" w:eastAsia="ru-RU"/>
        </w:rPr>
        <w:pict>
          <v:group id="_x0000_s2932" style="position:absolute;left:0;text-align:left;margin-left:48.4pt;margin-top:60.05pt;width:667.5pt;height:401.5pt;z-index:14" coordorigin="2102,2568" coordsize="13350,8030">
            <v:shape id="_x0000_s2933" type="#_x0000_t202" style="position:absolute;left:3664;top:6933;width:1303;height:660">
              <v:textbox style="mso-next-textbox:#_x0000_s2933">
                <w:txbxContent>
                  <w:p w:rsidR="00E40625" w:rsidRPr="004051FC" w:rsidRDefault="00E40625" w:rsidP="00DB34DD">
                    <w:pPr>
                      <w:spacing w:before="120"/>
                      <w:ind w:right="-3"/>
                      <w:jc w:val="center"/>
                    </w:pPr>
                    <w:r w:rsidRPr="004051FC">
                      <w:t>ОК</w:t>
                    </w:r>
                    <w:r>
                      <w:t>2.1</w:t>
                    </w:r>
                  </w:p>
                  <w:p w:rsidR="00E40625" w:rsidRPr="00C47403" w:rsidRDefault="00E40625" w:rsidP="00DB34DD">
                    <w:pPr>
                      <w:rPr>
                        <w:szCs w:val="20"/>
                      </w:rPr>
                    </w:pPr>
                  </w:p>
                </w:txbxContent>
              </v:textbox>
            </v:shape>
            <v:shape id="_x0000_s2934" type="#_x0000_t202" style="position:absolute;left:2104;top:6933;width:1288;height:660">
              <v:textbox style="mso-next-textbox:#_x0000_s2934">
                <w:txbxContent>
                  <w:p w:rsidR="00E40625" w:rsidRPr="004051FC" w:rsidRDefault="00E40625" w:rsidP="00DB34DD">
                    <w:pPr>
                      <w:spacing w:before="120"/>
                      <w:ind w:right="-3"/>
                      <w:jc w:val="center"/>
                    </w:pPr>
                    <w:r w:rsidRPr="004051FC">
                      <w:t>ОК</w:t>
                    </w:r>
                    <w:r>
                      <w:t>2.1</w:t>
                    </w:r>
                  </w:p>
                  <w:p w:rsidR="00E40625" w:rsidRPr="00C15DB2" w:rsidRDefault="00E40625" w:rsidP="00DB34DD"/>
                </w:txbxContent>
              </v:textbox>
            </v:shape>
            <v:line id="_x0000_s2935" style="position:absolute" from="3379,7248" to="3679,7248">
              <v:stroke endarrow="block"/>
            </v:line>
            <v:line id="_x0000_s2936" style="position:absolute" from="4967,7263" to="5267,7263">
              <v:stroke endarrow="block"/>
            </v:line>
            <v:shape id="_x0000_s2937" type="#_x0000_t202" style="position:absolute;left:6859;top:6933;width:1286;height:660">
              <v:textbox style="mso-next-textbox:#_x0000_s2937">
                <w:txbxContent>
                  <w:p w:rsidR="00E40625" w:rsidRPr="004051FC" w:rsidRDefault="00E40625" w:rsidP="00DB34DD">
                    <w:pPr>
                      <w:spacing w:before="120"/>
                      <w:ind w:right="-3"/>
                      <w:jc w:val="center"/>
                    </w:pPr>
                    <w:r w:rsidRPr="004051FC">
                      <w:t>ОК</w:t>
                    </w:r>
                    <w:r>
                      <w:t>2.1</w:t>
                    </w:r>
                  </w:p>
                  <w:p w:rsidR="00E40625" w:rsidRPr="00C47403" w:rsidRDefault="00E40625" w:rsidP="00DB34DD">
                    <w:pPr>
                      <w:rPr>
                        <w:szCs w:val="20"/>
                      </w:rPr>
                    </w:pPr>
                  </w:p>
                </w:txbxContent>
              </v:textbox>
            </v:shape>
            <v:shape id="_x0000_s2938" type="#_x0000_t202" style="position:absolute;left:5254;top:6933;width:1318;height:660">
              <v:textbox style="mso-next-textbox:#_x0000_s2938">
                <w:txbxContent>
                  <w:p w:rsidR="00E40625" w:rsidRPr="004051FC" w:rsidRDefault="00E40625" w:rsidP="00DB34DD">
                    <w:pPr>
                      <w:spacing w:before="120"/>
                      <w:ind w:right="-3"/>
                      <w:jc w:val="center"/>
                    </w:pPr>
                    <w:r w:rsidRPr="004051FC">
                      <w:t>ОК</w:t>
                    </w:r>
                    <w:r>
                      <w:t>2.1</w:t>
                    </w:r>
                  </w:p>
                  <w:p w:rsidR="00E40625" w:rsidRPr="00C15DB2" w:rsidRDefault="00E40625" w:rsidP="00DB34DD"/>
                </w:txbxContent>
              </v:textbox>
            </v:shape>
            <v:line id="_x0000_s2939" style="position:absolute" from="6574,7248" to="6874,7248">
              <v:stroke endarrow="block"/>
            </v:line>
            <v:line id="_x0000_s2940" style="position:absolute" from="8162,7248" to="8462,7248">
              <v:stroke endarrow="block"/>
            </v:line>
            <v:shape id="_x0000_s2941" type="#_x0000_t202" style="position:absolute;left:10069;top:6933;width:1318;height:660">
              <v:textbox style="mso-next-textbox:#_x0000_s2941">
                <w:txbxContent>
                  <w:p w:rsidR="00E40625" w:rsidRPr="004051FC" w:rsidRDefault="00E40625" w:rsidP="00DB34DD">
                    <w:pPr>
                      <w:spacing w:before="120"/>
                      <w:ind w:right="-3"/>
                      <w:jc w:val="center"/>
                    </w:pPr>
                    <w:r w:rsidRPr="004051FC">
                      <w:t>ОК</w:t>
                    </w:r>
                    <w:r>
                      <w:t>2.3</w:t>
                    </w:r>
                  </w:p>
                  <w:p w:rsidR="00E40625" w:rsidRPr="00C47403" w:rsidRDefault="00E40625" w:rsidP="00DB34DD">
                    <w:pPr>
                      <w:rPr>
                        <w:szCs w:val="20"/>
                      </w:rPr>
                    </w:pPr>
                  </w:p>
                </w:txbxContent>
              </v:textbox>
            </v:shape>
            <v:shape id="_x0000_s2942" type="#_x0000_t202" style="position:absolute;left:8462;top:6933;width:1262;height:660">
              <v:textbox style="mso-next-textbox:#_x0000_s2942">
                <w:txbxContent>
                  <w:p w:rsidR="00E40625" w:rsidRPr="004051FC" w:rsidRDefault="00E40625" w:rsidP="00DB34DD">
                    <w:pPr>
                      <w:spacing w:before="120"/>
                      <w:ind w:right="-3"/>
                      <w:jc w:val="center"/>
                    </w:pPr>
                    <w:r w:rsidRPr="004051FC">
                      <w:t>ОК</w:t>
                    </w:r>
                    <w:r>
                      <w:t>2.2</w:t>
                    </w:r>
                  </w:p>
                  <w:p w:rsidR="00E40625" w:rsidRPr="002B6B5F" w:rsidRDefault="00E40625" w:rsidP="00DB34DD"/>
                </w:txbxContent>
              </v:textbox>
            </v:shape>
            <v:line id="_x0000_s2943" style="position:absolute" from="9709,7248" to="10082,7263">
              <v:stroke endarrow="block"/>
            </v:line>
            <v:line id="_x0000_s2944" style="position:absolute" from="11370,7293" to="11670,7293">
              <v:stroke endarrow="block"/>
            </v:line>
            <v:shape id="_x0000_s2945" type="#_x0000_t202" style="position:absolute;left:11683;top:6933;width:1305;height:660">
              <v:textbox style="mso-next-textbox:#_x0000_s2945">
                <w:txbxContent>
                  <w:p w:rsidR="00E40625" w:rsidRPr="004051FC" w:rsidRDefault="00E40625" w:rsidP="00DB34DD">
                    <w:pPr>
                      <w:spacing w:before="120"/>
                      <w:ind w:right="-3"/>
                      <w:jc w:val="center"/>
                    </w:pPr>
                    <w:r w:rsidRPr="004051FC">
                      <w:t>ОК</w:t>
                    </w:r>
                    <w:r>
                      <w:t>2.4</w:t>
                    </w:r>
                  </w:p>
                  <w:p w:rsidR="00E40625" w:rsidRPr="00C47403" w:rsidRDefault="00E40625" w:rsidP="00DB34DD">
                    <w:pPr>
                      <w:rPr>
                        <w:szCs w:val="20"/>
                      </w:rPr>
                    </w:pPr>
                  </w:p>
                </w:txbxContent>
              </v:textbox>
            </v:shape>
            <v:shape id="_x0000_s2946" type="#_x0000_t202" style="position:absolute;left:3677;top:7826;width:1290;height:660">
              <v:textbox style="mso-next-textbox:#_x0000_s2946">
                <w:txbxContent>
                  <w:p w:rsidR="00E40625" w:rsidRPr="004051FC" w:rsidRDefault="00E40625" w:rsidP="00DB34DD">
                    <w:pPr>
                      <w:spacing w:before="120"/>
                      <w:ind w:right="-3"/>
                      <w:jc w:val="center"/>
                    </w:pPr>
                    <w:r w:rsidRPr="004051FC">
                      <w:t>ОК</w:t>
                    </w:r>
                    <w:r>
                      <w:t>2.6</w:t>
                    </w:r>
                  </w:p>
                  <w:p w:rsidR="00E40625" w:rsidRPr="00C47403" w:rsidRDefault="00E40625" w:rsidP="00DB34DD">
                    <w:pPr>
                      <w:rPr>
                        <w:szCs w:val="20"/>
                      </w:rPr>
                    </w:pPr>
                  </w:p>
                </w:txbxContent>
              </v:textbox>
            </v:shape>
            <v:shape id="_x0000_s2947" type="#_x0000_t202" style="position:absolute;left:2102;top:7826;width:1290;height:660">
              <v:textbox style="mso-next-textbox:#_x0000_s2947">
                <w:txbxContent>
                  <w:p w:rsidR="00E40625" w:rsidRPr="004051FC" w:rsidRDefault="00E40625" w:rsidP="00DB34DD">
                    <w:pPr>
                      <w:spacing w:before="120"/>
                      <w:ind w:right="-3"/>
                      <w:jc w:val="center"/>
                    </w:pPr>
                    <w:r w:rsidRPr="004051FC">
                      <w:t>ОК</w:t>
                    </w:r>
                    <w:r>
                      <w:t>2.6</w:t>
                    </w:r>
                  </w:p>
                  <w:p w:rsidR="00E40625" w:rsidRPr="002B6B5F" w:rsidRDefault="00E40625" w:rsidP="00DB34DD"/>
                </w:txbxContent>
              </v:textbox>
            </v:shape>
            <v:line id="_x0000_s2948" style="position:absolute" from="3392,8141" to="3692,8141">
              <v:stroke endarrow="block"/>
            </v:line>
            <v:line id="_x0000_s2949" style="position:absolute" from="4969,8171" to="8445,8171">
              <v:stroke endarrow="block"/>
            </v:line>
            <v:shape id="_x0000_s2950" type="#_x0000_t202" style="position:absolute;left:3677;top:9143;width:1290;height:660">
              <v:textbox style="mso-next-textbox:#_x0000_s2950">
                <w:txbxContent>
                  <w:p w:rsidR="00E40625" w:rsidRPr="004051FC" w:rsidRDefault="00E40625" w:rsidP="00DB34DD">
                    <w:pPr>
                      <w:spacing w:before="120"/>
                      <w:ind w:right="-3"/>
                      <w:jc w:val="center"/>
                    </w:pPr>
                    <w:r w:rsidRPr="004051FC">
                      <w:t>ОК</w:t>
                    </w:r>
                    <w:r>
                      <w:t>2.7</w:t>
                    </w:r>
                  </w:p>
                  <w:p w:rsidR="00E40625" w:rsidRPr="00C47403" w:rsidRDefault="00E40625" w:rsidP="00DB34DD">
                    <w:pPr>
                      <w:rPr>
                        <w:szCs w:val="20"/>
                      </w:rPr>
                    </w:pPr>
                  </w:p>
                </w:txbxContent>
              </v:textbox>
            </v:shape>
            <v:shape id="_x0000_s2951" type="#_x0000_t202" style="position:absolute;left:2102;top:9143;width:1290;height:660">
              <v:textbox style="mso-next-textbox:#_x0000_s2951">
                <w:txbxContent>
                  <w:p w:rsidR="00E40625" w:rsidRPr="002B6B5F" w:rsidRDefault="00E40625" w:rsidP="00DB34DD">
                    <w:pPr>
                      <w:spacing w:before="120"/>
                      <w:ind w:right="-3"/>
                      <w:jc w:val="center"/>
                    </w:pPr>
                    <w:r w:rsidRPr="004051FC">
                      <w:t>ОК</w:t>
                    </w:r>
                    <w:r>
                      <w:t>2.7</w:t>
                    </w:r>
                  </w:p>
                </w:txbxContent>
              </v:textbox>
            </v:shape>
            <v:line id="_x0000_s2952" style="position:absolute" from="3392,9458" to="3692,9458">
              <v:stroke endarrow="block"/>
            </v:line>
            <v:shape id="_x0000_s2953" type="#_x0000_t202" style="position:absolute;left:3677;top:9938;width:1290;height:660">
              <v:textbox style="mso-next-textbox:#_x0000_s2953">
                <w:txbxContent>
                  <w:p w:rsidR="00E40625" w:rsidRPr="004051FC" w:rsidRDefault="00E40625" w:rsidP="00DB34DD">
                    <w:pPr>
                      <w:spacing w:before="120"/>
                      <w:ind w:right="-3"/>
                      <w:jc w:val="center"/>
                    </w:pPr>
                    <w:r w:rsidRPr="004051FC">
                      <w:t>ОК</w:t>
                    </w:r>
                    <w:r>
                      <w:t>2.8</w:t>
                    </w:r>
                  </w:p>
                  <w:p w:rsidR="00E40625" w:rsidRPr="00C47403" w:rsidRDefault="00E40625" w:rsidP="00DB34DD">
                    <w:pPr>
                      <w:rPr>
                        <w:szCs w:val="20"/>
                      </w:rPr>
                    </w:pPr>
                  </w:p>
                </w:txbxContent>
              </v:textbox>
            </v:shape>
            <v:shape id="_x0000_s2954" type="#_x0000_t202" style="position:absolute;left:2102;top:9938;width:1290;height:660">
              <v:textbox style="mso-next-textbox:#_x0000_s2954">
                <w:txbxContent>
                  <w:p w:rsidR="00E40625" w:rsidRPr="004051FC" w:rsidRDefault="00E40625" w:rsidP="00DB34DD">
                    <w:pPr>
                      <w:spacing w:before="120"/>
                      <w:ind w:right="-3"/>
                      <w:jc w:val="center"/>
                    </w:pPr>
                    <w:r w:rsidRPr="004051FC">
                      <w:t>ОК</w:t>
                    </w:r>
                    <w:r>
                      <w:t>2.8</w:t>
                    </w:r>
                  </w:p>
                  <w:p w:rsidR="00E40625" w:rsidRPr="002B6B5F" w:rsidRDefault="00E40625" w:rsidP="00DB34DD"/>
                </w:txbxContent>
              </v:textbox>
            </v:shape>
            <v:line id="_x0000_s2955" style="position:absolute" from="3392,10253" to="3692,10253">
              <v:stroke endarrow="block"/>
            </v:line>
            <v:group id="_x0000_s2956" style="position:absolute;left:2104;top:5193;width:6041;height:660" coordorigin="2104,5358" coordsize="6041,660">
              <v:shape id="_x0000_s2957" type="#_x0000_t202" style="position:absolute;left:3679;top:5358;width:1288;height:660">
                <v:stroke dashstyle="dash"/>
                <v:textbox style="mso-next-textbox:#_x0000_s2957">
                  <w:txbxContent>
                    <w:p w:rsidR="00E40625" w:rsidRPr="004051FC" w:rsidRDefault="00E40625" w:rsidP="00DB34DD">
                      <w:pPr>
                        <w:spacing w:before="120"/>
                        <w:ind w:right="-3"/>
                        <w:jc w:val="center"/>
                      </w:pPr>
                      <w:r w:rsidRPr="004051FC">
                        <w:t>ОК</w:t>
                      </w:r>
                      <w:r>
                        <w:t>1.6</w:t>
                      </w:r>
                    </w:p>
                    <w:p w:rsidR="00E40625" w:rsidRPr="00C47403" w:rsidRDefault="00E40625" w:rsidP="00DB34DD">
                      <w:pPr>
                        <w:rPr>
                          <w:szCs w:val="20"/>
                        </w:rPr>
                      </w:pPr>
                    </w:p>
                  </w:txbxContent>
                </v:textbox>
              </v:shape>
              <v:shape id="_x0000_s2958" type="#_x0000_t202" style="position:absolute;left:2104;top:5358;width:1288;height:660">
                <v:stroke dashstyle="dash"/>
                <v:textbox style="mso-next-textbox:#_x0000_s2958">
                  <w:txbxContent>
                    <w:p w:rsidR="00E40625" w:rsidRPr="004051FC" w:rsidRDefault="00E40625" w:rsidP="00DB34DD">
                      <w:pPr>
                        <w:spacing w:before="120"/>
                        <w:ind w:right="-3"/>
                        <w:jc w:val="center"/>
                      </w:pPr>
                      <w:r w:rsidRPr="004051FC">
                        <w:t>ОК</w:t>
                      </w:r>
                      <w:r>
                        <w:t>1.6</w:t>
                      </w:r>
                    </w:p>
                    <w:p w:rsidR="00E40625" w:rsidRPr="00C15DB2" w:rsidRDefault="00E40625" w:rsidP="00DB34DD"/>
                  </w:txbxContent>
                </v:textbox>
              </v:shape>
              <v:line id="_x0000_s2959" style="position:absolute" from="3394,5673" to="3694,5673">
                <v:stroke dashstyle="dash" endarrow="block"/>
              </v:line>
              <v:line id="_x0000_s2960" style="position:absolute" from="4982,5688" to="5282,5688">
                <v:stroke dashstyle="dash" endarrow="block"/>
              </v:line>
              <v:shape id="_x0000_s2961" type="#_x0000_t202" style="position:absolute;left:6874;top:5358;width:1271;height:660">
                <v:stroke dashstyle="dash"/>
                <v:textbox style="mso-next-textbox:#_x0000_s2961">
                  <w:txbxContent>
                    <w:p w:rsidR="00E40625" w:rsidRPr="004051FC" w:rsidRDefault="00E40625" w:rsidP="00DB34DD">
                      <w:pPr>
                        <w:spacing w:before="120"/>
                        <w:ind w:right="-3"/>
                        <w:jc w:val="center"/>
                      </w:pPr>
                      <w:r w:rsidRPr="004051FC">
                        <w:t>ОК</w:t>
                      </w:r>
                      <w:r>
                        <w:t>1.6</w:t>
                      </w:r>
                    </w:p>
                    <w:p w:rsidR="00E40625" w:rsidRPr="00C47403" w:rsidRDefault="00E40625" w:rsidP="00DB34DD">
                      <w:pPr>
                        <w:rPr>
                          <w:szCs w:val="20"/>
                        </w:rPr>
                      </w:pPr>
                    </w:p>
                  </w:txbxContent>
                </v:textbox>
              </v:shape>
              <v:shape id="_x0000_s2962" type="#_x0000_t202" style="position:absolute;left:5269;top:5358;width:1303;height:660">
                <v:stroke dashstyle="dash"/>
                <v:textbox style="mso-next-textbox:#_x0000_s2962">
                  <w:txbxContent>
                    <w:p w:rsidR="00E40625" w:rsidRPr="004051FC" w:rsidRDefault="00E40625" w:rsidP="00DB34DD">
                      <w:pPr>
                        <w:spacing w:before="120"/>
                        <w:ind w:right="-3"/>
                        <w:jc w:val="center"/>
                      </w:pPr>
                      <w:r w:rsidRPr="004051FC">
                        <w:t>ОК</w:t>
                      </w:r>
                      <w:r>
                        <w:t>1.6</w:t>
                      </w:r>
                    </w:p>
                    <w:p w:rsidR="00E40625" w:rsidRPr="006D4286" w:rsidRDefault="00E40625" w:rsidP="00DB34DD">
                      <w:pPr>
                        <w:rPr>
                          <w:szCs w:val="20"/>
                        </w:rPr>
                      </w:pPr>
                    </w:p>
                  </w:txbxContent>
                </v:textbox>
              </v:shape>
              <v:line id="_x0000_s2963" style="position:absolute" from="6589,5673" to="6889,5673">
                <v:stroke dashstyle="dash" endarrow="block"/>
              </v:line>
            </v:group>
            <v:line id="_x0000_s2964" style="position:absolute" from="12988,7290" to="13288,7290">
              <v:stroke endarrow="block"/>
            </v:line>
            <v:line id="_x0000_s2965" style="position:absolute" from="8162,4758" to="14820,4758">
              <v:stroke endarrow="block"/>
            </v:line>
            <v:shape id="_x0000_s2966" type="#_x0000_t202" style="position:absolute;left:8434;top:3120;width:1275;height:660">
              <v:stroke dashstyle="dash"/>
              <v:textbox style="mso-next-textbox:#_x0000_s2966">
                <w:txbxContent>
                  <w:p w:rsidR="00E40625" w:rsidRPr="004051FC" w:rsidRDefault="00E40625" w:rsidP="00DB34DD">
                    <w:pPr>
                      <w:spacing w:before="120"/>
                      <w:ind w:right="-176" w:hanging="142"/>
                      <w:jc w:val="center"/>
                    </w:pPr>
                    <w:r w:rsidRPr="004051FC">
                      <w:t>ОК</w:t>
                    </w:r>
                    <w:r>
                      <w:t>1.4</w:t>
                    </w:r>
                  </w:p>
                </w:txbxContent>
              </v:textbox>
            </v:shape>
            <v:line id="_x0000_s2967" style="position:absolute;flip:y" from="6572,2898" to="14833,2898">
              <v:stroke endarrow="block"/>
            </v:line>
            <v:group id="_x0000_s2968" style="position:absolute;left:8432;top:3873;width:2923;height:660" coordorigin="8432,3753" coordsize="2923,660">
              <v:shape id="_x0000_s2969" type="#_x0000_t202" style="position:absolute;left:10067;top:3753;width:1288;height:660">
                <v:stroke dashstyle="dash"/>
                <v:textbox style="mso-next-textbox:#_x0000_s2969">
                  <w:txbxContent>
                    <w:p w:rsidR="00E40625" w:rsidRPr="004051FC" w:rsidRDefault="00E40625" w:rsidP="00DB34DD">
                      <w:pPr>
                        <w:spacing w:before="120"/>
                        <w:ind w:right="-3"/>
                        <w:jc w:val="center"/>
                      </w:pPr>
                      <w:r w:rsidRPr="004051FC">
                        <w:t>ОК</w:t>
                      </w:r>
                      <w:r>
                        <w:t>1.5</w:t>
                      </w:r>
                    </w:p>
                    <w:p w:rsidR="00E40625" w:rsidRPr="00C47403" w:rsidRDefault="00E40625" w:rsidP="00DB34DD">
                      <w:pPr>
                        <w:rPr>
                          <w:szCs w:val="20"/>
                        </w:rPr>
                      </w:pPr>
                    </w:p>
                  </w:txbxContent>
                </v:textbox>
              </v:shape>
              <v:shape id="_x0000_s2970" type="#_x0000_t202" style="position:absolute;left:8432;top:3753;width:1262;height:660">
                <v:stroke dashstyle="dash"/>
                <v:textbox style="mso-next-textbox:#_x0000_s2970">
                  <w:txbxContent>
                    <w:p w:rsidR="00E40625" w:rsidRPr="004051FC" w:rsidRDefault="00E40625" w:rsidP="00DB34DD">
                      <w:pPr>
                        <w:spacing w:before="120"/>
                        <w:ind w:right="-3"/>
                        <w:jc w:val="center"/>
                      </w:pPr>
                      <w:r w:rsidRPr="004051FC">
                        <w:t>ОК</w:t>
                      </w:r>
                      <w:r>
                        <w:t>1.5</w:t>
                      </w:r>
                    </w:p>
                    <w:p w:rsidR="00E40625" w:rsidRPr="00C15DB2" w:rsidRDefault="00E40625" w:rsidP="00DB34DD"/>
                  </w:txbxContent>
                </v:textbox>
              </v:shape>
              <v:line id="_x0000_s2971" style="position:absolute" from="9707,4068" to="10082,4068">
                <v:stroke endarrow="block"/>
              </v:line>
            </v:group>
            <v:line id="_x0000_s2972" style="position:absolute" from="4952,6363" to="6887,6363">
              <v:stroke dashstyle="dash" endarrow="block"/>
            </v:line>
            <v:shape id="_x0000_s2973" type="#_x0000_t202" style="position:absolute;left:6887;top:6033;width:1288;height:660">
              <v:stroke dashstyle="dash"/>
              <v:textbox style="mso-next-textbox:#_x0000_s2973">
                <w:txbxContent>
                  <w:p w:rsidR="00E40625" w:rsidRPr="004051FC" w:rsidRDefault="00E40625" w:rsidP="00DB34DD">
                    <w:pPr>
                      <w:spacing w:before="120"/>
                      <w:ind w:right="-3"/>
                      <w:jc w:val="center"/>
                    </w:pPr>
                    <w:r w:rsidRPr="004051FC">
                      <w:t>ОК</w:t>
                    </w:r>
                    <w:r>
                      <w:t>1.8</w:t>
                    </w:r>
                  </w:p>
                  <w:p w:rsidR="00E40625" w:rsidRPr="00C47403" w:rsidRDefault="00E40625" w:rsidP="00DB34DD">
                    <w:pPr>
                      <w:rPr>
                        <w:szCs w:val="20"/>
                      </w:rPr>
                    </w:pPr>
                  </w:p>
                </w:txbxContent>
              </v:textbox>
            </v:shape>
            <v:shape id="_x0000_s2974" type="#_x0000_t202" style="position:absolute;left:3675;top:6003;width:1288;height:660">
              <v:stroke dashstyle="dash"/>
              <v:textbox style="mso-next-textbox:#_x0000_s2974">
                <w:txbxContent>
                  <w:p w:rsidR="00E40625" w:rsidRPr="004051FC" w:rsidRDefault="00E40625" w:rsidP="00DB34DD">
                    <w:pPr>
                      <w:spacing w:before="120"/>
                      <w:ind w:right="-3"/>
                      <w:jc w:val="center"/>
                    </w:pPr>
                    <w:r w:rsidRPr="004051FC">
                      <w:t>ОК</w:t>
                    </w:r>
                    <w:r>
                      <w:t>1.7</w:t>
                    </w:r>
                  </w:p>
                  <w:p w:rsidR="00E40625" w:rsidRPr="00C47403" w:rsidRDefault="00E40625" w:rsidP="00DB34DD">
                    <w:pPr>
                      <w:rPr>
                        <w:szCs w:val="20"/>
                      </w:rPr>
                    </w:pPr>
                  </w:p>
                </w:txbxContent>
              </v:textbox>
            </v:shape>
            <v:line id="_x0000_s2975" style="position:absolute" from="4967,10253" to="14818,10253">
              <v:stroke endarrow="block"/>
            </v:line>
            <v:oval id="_x0000_s2976" style="position:absolute;left:4964;top:2853;width:90;height:90" fillcolor="black"/>
            <v:oval id="_x0000_s2977" style="position:absolute;left:8224;top:7203;width:90;height:90" fillcolor="black"/>
            <v:group id="_x0000_s2978" style="position:absolute;left:14788;top:7068;width:630;height:390" coordorigin="14788,6645" coordsize="630,390">
              <v:roundrect id="_x0000_s2979" style="position:absolute;left:14818;top:6675;width:585;height:345" arcsize=".5"/>
              <v:shape id="_x0000_s2980" type="#_x0000_t202" style="position:absolute;left:14788;top:6645;width:630;height:390" filled="f" stroked="f">
                <v:textbox style="mso-next-textbox:#_x0000_s2980">
                  <w:txbxContent>
                    <w:p w:rsidR="00E40625" w:rsidRPr="0024316B" w:rsidRDefault="00E40625" w:rsidP="00DB34DD">
                      <w:pPr>
                        <w:jc w:val="center"/>
                        <w:rPr>
                          <w:rFonts w:ascii="Arial" w:hAnsi="Arial" w:cs="Arial"/>
                          <w:sz w:val="20"/>
                          <w:szCs w:val="20"/>
                          <w:lang w:val="ru-RU"/>
                        </w:rPr>
                      </w:pPr>
                      <w:r>
                        <w:rPr>
                          <w:rFonts w:ascii="Arial" w:hAnsi="Arial" w:cs="Arial"/>
                          <w:sz w:val="20"/>
                          <w:szCs w:val="20"/>
                          <w:lang w:val="ru-RU"/>
                        </w:rPr>
                        <w:t>7</w:t>
                      </w:r>
                    </w:p>
                  </w:txbxContent>
                </v:textbox>
              </v:shape>
            </v:group>
            <v:group id="_x0000_s2981" style="position:absolute;left:14777;top:9278;width:630;height:390" coordorigin="14788,6645" coordsize="630,390">
              <v:roundrect id="_x0000_s2982" style="position:absolute;left:14818;top:6675;width:585;height:345" arcsize=".5"/>
              <v:shape id="_x0000_s2983" type="#_x0000_t202" style="position:absolute;left:14788;top:6645;width:630;height:390" filled="f" stroked="f">
                <v:textbox style="mso-next-textbox:#_x0000_s2983">
                  <w:txbxContent>
                    <w:p w:rsidR="00E40625" w:rsidRPr="0024316B" w:rsidRDefault="00E40625" w:rsidP="00DB34DD">
                      <w:pPr>
                        <w:jc w:val="center"/>
                        <w:rPr>
                          <w:rFonts w:ascii="Arial" w:hAnsi="Arial" w:cs="Arial"/>
                          <w:sz w:val="20"/>
                          <w:szCs w:val="20"/>
                          <w:lang w:val="ru-RU"/>
                        </w:rPr>
                      </w:pPr>
                      <w:r>
                        <w:rPr>
                          <w:rFonts w:ascii="Arial" w:hAnsi="Arial" w:cs="Arial"/>
                          <w:sz w:val="20"/>
                          <w:szCs w:val="20"/>
                          <w:lang w:val="ru-RU"/>
                        </w:rPr>
                        <w:t>10</w:t>
                      </w:r>
                    </w:p>
                  </w:txbxContent>
                </v:textbox>
              </v:shape>
            </v:group>
            <v:group id="_x0000_s2984" style="position:absolute;left:14777;top:10058;width:630;height:390" coordorigin="14788,6645" coordsize="630,390">
              <v:roundrect id="_x0000_s2985" style="position:absolute;left:14818;top:6675;width:585;height:345" arcsize=".5"/>
              <v:shape id="_x0000_s2986" type="#_x0000_t202" style="position:absolute;left:14788;top:6645;width:630;height:390" filled="f" stroked="f">
                <v:textbox style="mso-next-textbox:#_x0000_s2986">
                  <w:txbxContent>
                    <w:p w:rsidR="00E40625" w:rsidRPr="0024316B" w:rsidRDefault="00E40625" w:rsidP="00DB34DD">
                      <w:pPr>
                        <w:jc w:val="center"/>
                        <w:rPr>
                          <w:rFonts w:ascii="Arial" w:hAnsi="Arial" w:cs="Arial"/>
                          <w:sz w:val="20"/>
                          <w:szCs w:val="20"/>
                          <w:lang w:val="ru-RU"/>
                        </w:rPr>
                      </w:pPr>
                      <w:r>
                        <w:rPr>
                          <w:rFonts w:ascii="Arial" w:hAnsi="Arial" w:cs="Arial"/>
                          <w:sz w:val="20"/>
                          <w:szCs w:val="20"/>
                          <w:lang w:val="ru-RU"/>
                        </w:rPr>
                        <w:t>11</w:t>
                      </w:r>
                    </w:p>
                  </w:txbxContent>
                </v:textbox>
              </v:shape>
            </v:group>
            <v:group id="_x0000_s2987" style="position:absolute;left:14777;top:2688;width:630;height:390" coordorigin="14788,6645" coordsize="630,390">
              <v:roundrect id="_x0000_s2988" style="position:absolute;left:14818;top:6675;width:585;height:345" arcsize=".5"/>
              <v:shape id="_x0000_s2989" type="#_x0000_t202" style="position:absolute;left:14788;top:6645;width:630;height:390" filled="f" stroked="f">
                <v:textbox style="mso-next-textbox:#_x0000_s2989">
                  <w:txbxContent>
                    <w:p w:rsidR="00E40625" w:rsidRPr="0024316B" w:rsidRDefault="00E40625" w:rsidP="00DB34DD">
                      <w:pPr>
                        <w:jc w:val="center"/>
                        <w:rPr>
                          <w:rFonts w:ascii="Arial" w:hAnsi="Arial" w:cs="Arial"/>
                          <w:sz w:val="20"/>
                          <w:szCs w:val="20"/>
                          <w:lang w:val="ru-RU"/>
                        </w:rPr>
                      </w:pPr>
                      <w:r>
                        <w:rPr>
                          <w:rFonts w:ascii="Arial" w:hAnsi="Arial" w:cs="Arial"/>
                          <w:sz w:val="20"/>
                          <w:szCs w:val="20"/>
                          <w:lang w:val="ru-RU"/>
                        </w:rPr>
                        <w:t>1</w:t>
                      </w:r>
                    </w:p>
                  </w:txbxContent>
                </v:textbox>
              </v:shape>
            </v:group>
            <v:group id="_x0000_s2990" style="position:absolute;left:14792;top:3258;width:630;height:390" coordorigin="14788,6645" coordsize="630,390">
              <v:roundrect id="_x0000_s2991" style="position:absolute;left:14818;top:6675;width:585;height:345" arcsize=".5"/>
              <v:shape id="_x0000_s2992" type="#_x0000_t202" style="position:absolute;left:14788;top:6645;width:630;height:390" filled="f" stroked="f">
                <v:textbox style="mso-next-textbox:#_x0000_s2992">
                  <w:txbxContent>
                    <w:p w:rsidR="00E40625" w:rsidRPr="0024316B" w:rsidRDefault="00E40625" w:rsidP="00DB34DD">
                      <w:pPr>
                        <w:jc w:val="center"/>
                        <w:rPr>
                          <w:rFonts w:ascii="Arial" w:hAnsi="Arial" w:cs="Arial"/>
                          <w:sz w:val="20"/>
                          <w:szCs w:val="20"/>
                          <w:lang w:val="ru-RU"/>
                        </w:rPr>
                      </w:pPr>
                      <w:r>
                        <w:rPr>
                          <w:rFonts w:ascii="Arial" w:hAnsi="Arial" w:cs="Arial"/>
                          <w:sz w:val="20"/>
                          <w:szCs w:val="20"/>
                          <w:lang w:val="ru-RU"/>
                        </w:rPr>
                        <w:t>2</w:t>
                      </w:r>
                    </w:p>
                  </w:txbxContent>
                </v:textbox>
              </v:shape>
            </v:group>
            <v:group id="_x0000_s2993" style="position:absolute;left:14792;top:4008;width:630;height:390" coordorigin="14788,6645" coordsize="630,390">
              <v:roundrect id="_x0000_s2994" style="position:absolute;left:14818;top:6675;width:585;height:345" arcsize=".5"/>
              <v:shape id="_x0000_s2995" type="#_x0000_t202" style="position:absolute;left:14788;top:6645;width:630;height:390" filled="f" stroked="f">
                <v:textbox style="mso-next-textbox:#_x0000_s2995">
                  <w:txbxContent>
                    <w:p w:rsidR="00E40625" w:rsidRPr="0024316B" w:rsidRDefault="00E40625" w:rsidP="00DB34DD">
                      <w:pPr>
                        <w:jc w:val="center"/>
                        <w:rPr>
                          <w:rFonts w:ascii="Arial" w:hAnsi="Arial" w:cs="Arial"/>
                          <w:sz w:val="20"/>
                          <w:szCs w:val="20"/>
                          <w:lang w:val="ru-RU"/>
                        </w:rPr>
                      </w:pPr>
                      <w:r>
                        <w:rPr>
                          <w:rFonts w:ascii="Arial" w:hAnsi="Arial" w:cs="Arial"/>
                          <w:sz w:val="20"/>
                          <w:szCs w:val="20"/>
                          <w:lang w:val="ru-RU"/>
                        </w:rPr>
                        <w:t>3</w:t>
                      </w:r>
                    </w:p>
                  </w:txbxContent>
                </v:textbox>
              </v:shape>
            </v:group>
            <v:group id="_x0000_s2996" style="position:absolute;left:14792;top:4533;width:630;height:390" coordorigin="14788,6645" coordsize="630,390">
              <v:roundrect id="_x0000_s2997" style="position:absolute;left:14818;top:6675;width:585;height:345" arcsize=".5"/>
              <v:shape id="_x0000_s2998" type="#_x0000_t202" style="position:absolute;left:14788;top:6645;width:630;height:390" filled="f" stroked="f">
                <v:textbox style="mso-next-textbox:#_x0000_s2998">
                  <w:txbxContent>
                    <w:p w:rsidR="00E40625" w:rsidRPr="0024316B" w:rsidRDefault="00E40625" w:rsidP="00DB34DD">
                      <w:pPr>
                        <w:jc w:val="center"/>
                        <w:rPr>
                          <w:rFonts w:ascii="Arial" w:hAnsi="Arial" w:cs="Arial"/>
                          <w:sz w:val="20"/>
                          <w:szCs w:val="20"/>
                          <w:lang w:val="ru-RU"/>
                        </w:rPr>
                      </w:pPr>
                      <w:r>
                        <w:rPr>
                          <w:rFonts w:ascii="Arial" w:hAnsi="Arial" w:cs="Arial"/>
                          <w:sz w:val="20"/>
                          <w:szCs w:val="20"/>
                          <w:lang w:val="ru-RU"/>
                        </w:rPr>
                        <w:t>4</w:t>
                      </w:r>
                    </w:p>
                  </w:txbxContent>
                </v:textbox>
              </v:shape>
            </v:group>
            <v:group id="_x0000_s2999" style="position:absolute;left:14792;top:6168;width:630;height:390" coordorigin="14788,6645" coordsize="630,390">
              <v:roundrect id="_x0000_s3000" style="position:absolute;left:14818;top:6675;width:585;height:345" arcsize=".5"/>
              <v:shape id="_x0000_s3001" type="#_x0000_t202" style="position:absolute;left:14788;top:6645;width:630;height:390" filled="f" stroked="f">
                <v:textbox style="mso-next-textbox:#_x0000_s3001">
                  <w:txbxContent>
                    <w:p w:rsidR="00E40625" w:rsidRPr="0024316B" w:rsidRDefault="00E40625" w:rsidP="00DB34DD">
                      <w:pPr>
                        <w:jc w:val="center"/>
                        <w:rPr>
                          <w:rFonts w:ascii="Arial" w:hAnsi="Arial" w:cs="Arial"/>
                          <w:sz w:val="20"/>
                          <w:szCs w:val="20"/>
                          <w:lang w:val="ru-RU"/>
                        </w:rPr>
                      </w:pPr>
                      <w:r>
                        <w:rPr>
                          <w:rFonts w:ascii="Arial" w:hAnsi="Arial" w:cs="Arial"/>
                          <w:sz w:val="20"/>
                          <w:szCs w:val="20"/>
                          <w:lang w:val="ru-RU"/>
                        </w:rPr>
                        <w:t>6</w:t>
                      </w:r>
                    </w:p>
                  </w:txbxContent>
                </v:textbox>
              </v:shape>
            </v:group>
            <v:line id="_x0000_s3002" style="position:absolute" from="9739,3468" to="14820,3468">
              <v:stroke endarrow="block"/>
            </v:line>
            <v:line id="_x0000_s3003" style="position:absolute" from="14537,7279" to="14837,7279">
              <v:stroke endarrow="block"/>
            </v:line>
            <v:shape id="_x0000_s3004" type="#_x0000_t202" style="position:absolute;left:13284;top:6933;width:1305;height:660">
              <v:textbox style="mso-next-textbox:#_x0000_s3004">
                <w:txbxContent>
                  <w:p w:rsidR="00E40625" w:rsidRPr="004051FC" w:rsidRDefault="00E40625" w:rsidP="00DB34DD">
                    <w:pPr>
                      <w:spacing w:before="120"/>
                      <w:ind w:right="-3"/>
                      <w:jc w:val="center"/>
                    </w:pPr>
                    <w:r w:rsidRPr="004051FC">
                      <w:t>ОК</w:t>
                    </w:r>
                    <w:r>
                      <w:t>2.5</w:t>
                    </w:r>
                  </w:p>
                  <w:p w:rsidR="00E40625" w:rsidRPr="00C47403" w:rsidRDefault="00E40625" w:rsidP="00DB34DD">
                    <w:pPr>
                      <w:rPr>
                        <w:szCs w:val="20"/>
                      </w:rPr>
                    </w:pPr>
                  </w:p>
                </w:txbxContent>
              </v:textbox>
            </v:shape>
            <v:line id="_x0000_s3005" style="position:absolute;flip:y" from="8259,7217" to="8259,7962"/>
            <v:line id="_x0000_s3006" style="position:absolute" from="4963,9491" to="14814,9491">
              <v:stroke endarrow="block"/>
            </v:line>
            <v:line id="_x0000_s3007" style="position:absolute" from="3452,2898" to="5375,2898">
              <v:stroke dashstyle="dash" endarrow="block"/>
            </v:line>
            <v:group id="_x0000_s3008" style="position:absolute;left:2121;top:4413;width:6041;height:660" coordorigin="2104,3753" coordsize="6041,660">
              <v:shape id="_x0000_s3009" type="#_x0000_t202" style="position:absolute;left:3679;top:3753;width:1288;height:660">
                <v:stroke dashstyle="dash"/>
                <v:textbox style="mso-next-textbox:#_x0000_s3009">
                  <w:txbxContent>
                    <w:p w:rsidR="00E40625" w:rsidRPr="004051FC" w:rsidRDefault="00E40625" w:rsidP="00DB34DD">
                      <w:pPr>
                        <w:spacing w:before="120"/>
                        <w:ind w:right="-3"/>
                        <w:jc w:val="center"/>
                      </w:pPr>
                      <w:r w:rsidRPr="004051FC">
                        <w:t>ОК</w:t>
                      </w:r>
                      <w:r>
                        <w:t>1.3</w:t>
                      </w:r>
                    </w:p>
                    <w:p w:rsidR="00E40625" w:rsidRPr="00C47403" w:rsidRDefault="00E40625" w:rsidP="00DB34DD">
                      <w:pPr>
                        <w:rPr>
                          <w:szCs w:val="20"/>
                        </w:rPr>
                      </w:pPr>
                    </w:p>
                  </w:txbxContent>
                </v:textbox>
              </v:shape>
              <v:shape id="_x0000_s3010" type="#_x0000_t202" style="position:absolute;left:2104;top:3753;width:1288;height:660">
                <v:stroke dashstyle="dash"/>
                <v:textbox style="mso-next-textbox:#_x0000_s3010">
                  <w:txbxContent>
                    <w:p w:rsidR="00E40625" w:rsidRPr="004051FC" w:rsidRDefault="00E40625" w:rsidP="00DB34DD">
                      <w:pPr>
                        <w:spacing w:before="120"/>
                        <w:ind w:right="-3"/>
                        <w:jc w:val="center"/>
                      </w:pPr>
                      <w:r w:rsidRPr="004051FC">
                        <w:t>ОК</w:t>
                      </w:r>
                      <w:r>
                        <w:t>1.3</w:t>
                      </w:r>
                    </w:p>
                  </w:txbxContent>
                </v:textbox>
              </v:shape>
              <v:line id="_x0000_s3011" style="position:absolute" from="3394,4068" to="3694,4068">
                <v:stroke endarrow="block"/>
              </v:line>
              <v:line id="_x0000_s3012" style="position:absolute" from="4982,4083" to="5282,4083">
                <v:stroke endarrow="block"/>
              </v:line>
              <v:shape id="_x0000_s3013" type="#_x0000_t202" style="position:absolute;left:5282;top:3753;width:1303;height:660">
                <v:stroke dashstyle="dash"/>
                <v:textbox style="mso-next-textbox:#_x0000_s3013">
                  <w:txbxContent>
                    <w:p w:rsidR="00E40625" w:rsidRPr="004051FC" w:rsidRDefault="00E40625" w:rsidP="00DB34DD">
                      <w:pPr>
                        <w:spacing w:before="120"/>
                        <w:ind w:right="-3"/>
                        <w:jc w:val="center"/>
                      </w:pPr>
                      <w:r w:rsidRPr="004051FC">
                        <w:t>ОК</w:t>
                      </w:r>
                      <w:r>
                        <w:t>1.3</w:t>
                      </w:r>
                    </w:p>
                    <w:p w:rsidR="00E40625" w:rsidRPr="00C47403" w:rsidRDefault="00E40625" w:rsidP="00DB34DD">
                      <w:pPr>
                        <w:rPr>
                          <w:szCs w:val="20"/>
                        </w:rPr>
                      </w:pPr>
                    </w:p>
                  </w:txbxContent>
                </v:textbox>
              </v:shape>
              <v:shape id="_x0000_s3014" type="#_x0000_t202" style="position:absolute;left:6857;top:3753;width:1288;height:660">
                <v:stroke dashstyle="dash"/>
                <v:textbox style="mso-next-textbox:#_x0000_s3014">
                  <w:txbxContent>
                    <w:p w:rsidR="00E40625" w:rsidRPr="00C15DB2" w:rsidRDefault="00E40625" w:rsidP="00DB34DD">
                      <w:pPr>
                        <w:spacing w:before="120"/>
                        <w:ind w:right="-176" w:hanging="142"/>
                        <w:jc w:val="center"/>
                      </w:pPr>
                      <w:r w:rsidRPr="004051FC">
                        <w:t>ОК</w:t>
                      </w:r>
                      <w:r>
                        <w:t>1.3</w:t>
                      </w:r>
                    </w:p>
                  </w:txbxContent>
                </v:textbox>
              </v:shape>
              <v:line id="_x0000_s3015" style="position:absolute" from="6572,4068" to="6872,4068">
                <v:stroke endarrow="block"/>
              </v:line>
            </v:group>
            <v:shape id="_x0000_s3016" type="#_x0000_t202" style="position:absolute;left:2164;top:2568;width:1288;height:660">
              <v:stroke dashstyle="dash"/>
              <v:textbox style="mso-next-textbox:#_x0000_s3016">
                <w:txbxContent>
                  <w:p w:rsidR="00E40625" w:rsidRPr="00C15DB2" w:rsidRDefault="00E40625" w:rsidP="00DB34DD">
                    <w:pPr>
                      <w:spacing w:before="120"/>
                      <w:ind w:right="-176"/>
                      <w:jc w:val="center"/>
                    </w:pPr>
                    <w:r w:rsidRPr="004051FC">
                      <w:t>ОК</w:t>
                    </w:r>
                    <w:r>
                      <w:t>1.1</w:t>
                    </w:r>
                  </w:p>
                </w:txbxContent>
              </v:textbox>
            </v:shape>
            <v:line id="_x0000_s3017" style="position:absolute" from="5010,3468" to="8432,3468">
              <v:stroke dashstyle="dash" endarrow="block"/>
            </v:line>
            <v:line id="_x0000_s3018" style="position:absolute;flip:x" from="4999,2913" to="5010,4188">
              <v:stroke dashstyle="dash"/>
            </v:line>
            <v:line id="_x0000_s3019" style="position:absolute" from="5025,4188" to="8447,4188">
              <v:stroke dashstyle="dash" endarrow="block"/>
            </v:line>
            <v:oval id="_x0000_s3020" style="position:absolute;left:4952;top:3423;width:90;height:90" fillcolor="black"/>
            <v:line id="_x0000_s3021" style="position:absolute" from="11355,4203" to="14822,4203">
              <v:stroke endarrow="block"/>
            </v:line>
            <v:shape id="_x0000_s3022" type="#_x0000_t202" style="position:absolute;left:5359;top:2568;width:1275;height:660">
              <v:stroke dashstyle="dash"/>
              <v:textbox style="mso-next-textbox:#_x0000_s3022">
                <w:txbxContent>
                  <w:p w:rsidR="00E40625" w:rsidRPr="004051FC" w:rsidRDefault="00E40625" w:rsidP="00DB34DD">
                    <w:pPr>
                      <w:spacing w:before="120"/>
                      <w:ind w:left="-142" w:right="-176"/>
                      <w:jc w:val="center"/>
                    </w:pPr>
                    <w:r w:rsidRPr="004051FC">
                      <w:t>ОК</w:t>
                    </w:r>
                    <w:r>
                      <w:t>1.2</w:t>
                    </w:r>
                  </w:p>
                </w:txbxContent>
              </v:textbox>
            </v:shape>
            <v:line id="_x0000_s3023" style="position:absolute" from="8179,6378" to="14837,6378">
              <v:stroke endarrow="block"/>
            </v:line>
            <v:line id="_x0000_s3024" style="position:absolute" from="8250,7958" to="8477,7958">
              <v:stroke endarrow="block"/>
            </v:line>
            <v:group id="_x0000_s3025" style="position:absolute;left:14805;top:7962;width:630;height:390" coordorigin="14788,6645" coordsize="630,390">
              <v:roundrect id="_x0000_s3026" style="position:absolute;left:14818;top:6675;width:585;height:345" arcsize=".5"/>
              <v:shape id="_x0000_s3027" type="#_x0000_t202" style="position:absolute;left:14788;top:6645;width:630;height:390" filled="f" stroked="f">
                <v:textbox style="mso-next-textbox:#_x0000_s3027">
                  <w:txbxContent>
                    <w:p w:rsidR="00E40625" w:rsidRPr="0024316B" w:rsidRDefault="00E40625" w:rsidP="00DB34DD">
                      <w:pPr>
                        <w:jc w:val="center"/>
                        <w:rPr>
                          <w:rFonts w:ascii="Arial" w:hAnsi="Arial" w:cs="Arial"/>
                          <w:sz w:val="20"/>
                          <w:szCs w:val="20"/>
                          <w:lang w:val="ru-RU"/>
                        </w:rPr>
                      </w:pPr>
                      <w:r>
                        <w:rPr>
                          <w:rFonts w:ascii="Arial" w:hAnsi="Arial" w:cs="Arial"/>
                          <w:sz w:val="20"/>
                          <w:szCs w:val="20"/>
                          <w:lang w:val="ru-RU"/>
                        </w:rPr>
                        <w:t>8</w:t>
                      </w:r>
                    </w:p>
                  </w:txbxContent>
                </v:textbox>
              </v:shape>
            </v:group>
            <v:shape id="_x0000_s3028" type="#_x0000_t202" style="position:absolute;left:8462;top:7793;width:1262;height:660">
              <v:textbox style="mso-next-textbox:#_x0000_s3028">
                <w:txbxContent>
                  <w:p w:rsidR="00E40625" w:rsidRPr="004051FC" w:rsidRDefault="00E40625" w:rsidP="00DB34DD">
                    <w:pPr>
                      <w:spacing w:before="120"/>
                      <w:ind w:right="-3"/>
                      <w:jc w:val="center"/>
                    </w:pPr>
                    <w:r w:rsidRPr="004051FC">
                      <w:t>ОК</w:t>
                    </w:r>
                    <w:r>
                      <w:t>2.10</w:t>
                    </w:r>
                  </w:p>
                  <w:p w:rsidR="00E40625" w:rsidRPr="002B6B5F" w:rsidRDefault="00E40625" w:rsidP="00DB34DD"/>
                </w:txbxContent>
              </v:textbox>
            </v:shape>
            <v:line id="_x0000_s3029" style="position:absolute;flip:y" from="9724,8108" to="10067,8123">
              <v:stroke endarrow="block"/>
            </v:line>
            <v:line id="_x0000_s3030" style="position:absolute" from="11389,8138" to="11689,8138">
              <v:stroke endarrow="block"/>
            </v:line>
            <v:shape id="_x0000_s3031" type="#_x0000_t202" style="position:absolute;left:10052;top:7793;width:1318;height:660">
              <v:textbox style="mso-next-textbox:#_x0000_s3031">
                <w:txbxContent>
                  <w:p w:rsidR="00E40625" w:rsidRPr="004051FC" w:rsidRDefault="00E40625" w:rsidP="00DB34DD">
                    <w:pPr>
                      <w:spacing w:before="120"/>
                      <w:ind w:right="-3"/>
                      <w:jc w:val="center"/>
                    </w:pPr>
                    <w:r w:rsidRPr="004051FC">
                      <w:t>ОК</w:t>
                    </w:r>
                    <w:r>
                      <w:t>2.11</w:t>
                    </w:r>
                  </w:p>
                  <w:p w:rsidR="00E40625" w:rsidRPr="002B6B5F" w:rsidRDefault="00E40625" w:rsidP="00DB34DD"/>
                </w:txbxContent>
              </v:textbox>
            </v:shape>
            <v:shape id="_x0000_s3032" type="#_x0000_t202" style="position:absolute;left:11689;top:7793;width:1303;height:660">
              <v:textbox style="mso-next-textbox:#_x0000_s3032">
                <w:txbxContent>
                  <w:p w:rsidR="00E40625" w:rsidRPr="004051FC" w:rsidRDefault="00E40625" w:rsidP="00DB34DD">
                    <w:pPr>
                      <w:spacing w:before="120"/>
                      <w:ind w:right="-3"/>
                      <w:jc w:val="center"/>
                    </w:pPr>
                    <w:r w:rsidRPr="004051FC">
                      <w:t>ОК</w:t>
                    </w:r>
                    <w:r>
                      <w:t>2.11</w:t>
                    </w:r>
                  </w:p>
                  <w:p w:rsidR="00E40625" w:rsidRPr="002B6B5F" w:rsidRDefault="00E40625" w:rsidP="00DB34DD"/>
                </w:txbxContent>
              </v:textbox>
            </v:shape>
            <v:shape id="_x0000_s3033" type="#_x0000_t202" style="position:absolute;left:13284;top:5193;width:1288;height:660">
              <v:stroke dashstyle="dash"/>
              <v:textbox style="mso-next-textbox:#_x0000_s3033">
                <w:txbxContent>
                  <w:p w:rsidR="00E40625" w:rsidRPr="004051FC" w:rsidRDefault="00E40625" w:rsidP="00DB34DD">
                    <w:pPr>
                      <w:spacing w:before="120"/>
                      <w:ind w:right="-3"/>
                      <w:jc w:val="center"/>
                    </w:pPr>
                    <w:r w:rsidRPr="004051FC">
                      <w:t>ОК</w:t>
                    </w:r>
                    <w:r>
                      <w:t>2.9</w:t>
                    </w:r>
                  </w:p>
                  <w:p w:rsidR="00E40625" w:rsidRPr="00C47403" w:rsidRDefault="00E40625" w:rsidP="00DB34DD">
                    <w:pPr>
                      <w:rPr>
                        <w:szCs w:val="20"/>
                      </w:rPr>
                    </w:pPr>
                  </w:p>
                </w:txbxContent>
              </v:textbox>
            </v:shape>
            <v:line id="_x0000_s3034" style="position:absolute" from="14574,5538" to="14874,5538">
              <v:stroke endarrow="block"/>
            </v:line>
            <v:group id="_x0000_s3035" style="position:absolute;left:14822;top:5325;width:630;height:390" coordorigin="14788,6645" coordsize="630,390">
              <v:roundrect id="_x0000_s3036" style="position:absolute;left:14818;top:6675;width:585;height:345" arcsize=".5"/>
              <v:shape id="_x0000_s3037" type="#_x0000_t202" style="position:absolute;left:14788;top:6645;width:630;height:390" filled="f" stroked="f">
                <v:textbox style="mso-next-textbox:#_x0000_s3037">
                  <w:txbxContent>
                    <w:p w:rsidR="00E40625" w:rsidRPr="0024316B" w:rsidRDefault="00E40625" w:rsidP="00DB34DD">
                      <w:pPr>
                        <w:jc w:val="center"/>
                        <w:rPr>
                          <w:rFonts w:ascii="Arial" w:hAnsi="Arial" w:cs="Arial"/>
                          <w:sz w:val="20"/>
                          <w:szCs w:val="20"/>
                          <w:lang w:val="ru-RU"/>
                        </w:rPr>
                      </w:pPr>
                      <w:r>
                        <w:rPr>
                          <w:rFonts w:ascii="Arial" w:hAnsi="Arial" w:cs="Arial"/>
                          <w:sz w:val="20"/>
                          <w:szCs w:val="20"/>
                          <w:lang w:val="ru-RU"/>
                        </w:rPr>
                        <w:t>5</w:t>
                      </w:r>
                    </w:p>
                  </w:txbxContent>
                </v:textbox>
              </v:shape>
            </v:group>
            <v:line id="_x0000_s3038" style="position:absolute" from="9870,8813" to="10097,8813">
              <v:stroke endarrow="block"/>
            </v:line>
            <v:group id="_x0000_s3039" style="position:absolute;left:14807;top:8798;width:630;height:390" coordorigin="14788,6645" coordsize="630,390">
              <v:roundrect id="_x0000_s3040" style="position:absolute;left:14818;top:6675;width:585;height:345" arcsize=".5"/>
              <v:shape id="_x0000_s3041" type="#_x0000_t202" style="position:absolute;left:14788;top:6645;width:630;height:390" filled="f" stroked="f">
                <v:textbox style="mso-next-textbox:#_x0000_s3041">
                  <w:txbxContent>
                    <w:p w:rsidR="00E40625" w:rsidRPr="0024316B" w:rsidRDefault="00E40625" w:rsidP="00DB34DD">
                      <w:pPr>
                        <w:jc w:val="center"/>
                        <w:rPr>
                          <w:rFonts w:ascii="Arial" w:hAnsi="Arial" w:cs="Arial"/>
                          <w:sz w:val="20"/>
                          <w:szCs w:val="20"/>
                          <w:lang w:val="ru-RU"/>
                        </w:rPr>
                      </w:pPr>
                      <w:r>
                        <w:rPr>
                          <w:rFonts w:ascii="Arial" w:hAnsi="Arial" w:cs="Arial"/>
                          <w:sz w:val="20"/>
                          <w:szCs w:val="20"/>
                          <w:lang w:val="ru-RU"/>
                        </w:rPr>
                        <w:t>9</w:t>
                      </w:r>
                    </w:p>
                  </w:txbxContent>
                </v:textbox>
              </v:shape>
            </v:group>
            <v:shape id="_x0000_s3042" type="#_x0000_t202" style="position:absolute;left:10082;top:8648;width:1262;height:660">
              <v:textbox style="mso-next-textbox:#_x0000_s3042">
                <w:txbxContent>
                  <w:p w:rsidR="00E40625" w:rsidRPr="004051FC" w:rsidRDefault="00E40625" w:rsidP="00DB34DD">
                    <w:pPr>
                      <w:spacing w:before="120"/>
                      <w:ind w:right="-3"/>
                      <w:jc w:val="center"/>
                    </w:pPr>
                    <w:r w:rsidRPr="004051FC">
                      <w:t>ОК</w:t>
                    </w:r>
                    <w:r>
                      <w:t>2.13</w:t>
                    </w:r>
                  </w:p>
                  <w:p w:rsidR="00E40625" w:rsidRPr="002B6B5F" w:rsidRDefault="00E40625" w:rsidP="00DB34DD"/>
                </w:txbxContent>
              </v:textbox>
            </v:shape>
            <v:line id="_x0000_s3043" style="position:absolute;flip:y" from="11359,9083" to="11702,9098">
              <v:stroke endarrow="block"/>
            </v:line>
            <v:line id="_x0000_s3044" style="position:absolute" from="12964,8993" to="13264,8993">
              <v:stroke endarrow="block"/>
            </v:line>
            <v:shape id="_x0000_s3045" type="#_x0000_t202" style="position:absolute;left:11687;top:8648;width:1318;height:660">
              <v:textbox style="mso-next-textbox:#_x0000_s3045">
                <w:txbxContent>
                  <w:p w:rsidR="00E40625" w:rsidRPr="004051FC" w:rsidRDefault="00E40625" w:rsidP="00DB34DD">
                    <w:pPr>
                      <w:spacing w:before="120"/>
                      <w:ind w:right="-3"/>
                      <w:jc w:val="center"/>
                    </w:pPr>
                    <w:r w:rsidRPr="004051FC">
                      <w:t>ОК</w:t>
                    </w:r>
                    <w:r>
                      <w:t>2.13</w:t>
                    </w:r>
                  </w:p>
                  <w:p w:rsidR="00E40625" w:rsidRPr="002B6B5F" w:rsidRDefault="00E40625" w:rsidP="00DB34DD"/>
                </w:txbxContent>
              </v:textbox>
            </v:shape>
            <v:shape id="_x0000_s3046" type="#_x0000_t202" style="position:absolute;left:13264;top:8648;width:1303;height:660">
              <v:textbox style="mso-next-textbox:#_x0000_s3046">
                <w:txbxContent>
                  <w:p w:rsidR="00E40625" w:rsidRPr="004051FC" w:rsidRDefault="00E40625" w:rsidP="00DB34DD">
                    <w:pPr>
                      <w:spacing w:before="120"/>
                      <w:ind w:right="-3"/>
                      <w:jc w:val="center"/>
                    </w:pPr>
                    <w:r w:rsidRPr="004051FC">
                      <w:t>ОК</w:t>
                    </w:r>
                    <w:r>
                      <w:t>2.13</w:t>
                    </w:r>
                  </w:p>
                  <w:p w:rsidR="00E40625" w:rsidRPr="002B6B5F" w:rsidRDefault="00E40625" w:rsidP="00DB34DD"/>
                </w:txbxContent>
              </v:textbox>
            </v:shape>
            <v:line id="_x0000_s3047" style="position:absolute" from="9870,7263" to="9870,8813"/>
            <v:oval id="_x0000_s3048" style="position:absolute;left:9825;top:7204;width:90;height:90" fillcolor="black"/>
            <v:oval id="_x0000_s3049" style="position:absolute;left:11453;top:8096;width:90;height:90" fillcolor="black"/>
            <v:line id="_x0000_s3050" style="position:absolute" from="11483,8141" to="11483,8783"/>
            <v:line id="_x0000_s3051" style="position:absolute" from="11475,8783" to="11702,8783">
              <v:stroke endarrow="block"/>
            </v:line>
            <v:line id="_x0000_s3052" style="position:absolute" from="8175,9128" to="10082,9128">
              <v:stroke endarrow="block"/>
            </v:line>
            <v:oval id="_x0000_s3053" style="position:absolute;left:8115;top:8126;width:90;height:90" fillcolor="black"/>
            <v:line id="_x0000_s3054" style="position:absolute" from="8147,8186" to="8162,9128"/>
            <v:shape id="_x0000_s3055" type="#_x0000_t202" style="position:absolute;left:13273;top:7778;width:1303;height:660">
              <v:textbox style="mso-next-textbox:#_x0000_s3055">
                <w:txbxContent>
                  <w:p w:rsidR="00E40625" w:rsidRPr="004051FC" w:rsidRDefault="00E40625" w:rsidP="00DB34DD">
                    <w:pPr>
                      <w:spacing w:before="120"/>
                      <w:ind w:right="-3"/>
                      <w:jc w:val="center"/>
                    </w:pPr>
                    <w:r w:rsidRPr="004051FC">
                      <w:t>ОК</w:t>
                    </w:r>
                    <w:r>
                      <w:t>2.12</w:t>
                    </w:r>
                  </w:p>
                  <w:p w:rsidR="00E40625" w:rsidRPr="002B6B5F" w:rsidRDefault="00E40625" w:rsidP="00DB34DD"/>
                </w:txbxContent>
              </v:textbox>
            </v:shape>
            <v:line id="_x0000_s3056" style="position:absolute" from="12988,8160" to="13288,8160">
              <v:stroke endarrow="block"/>
            </v:line>
            <v:line id="_x0000_s3057" style="position:absolute" from="14563,8160" to="14863,8160">
              <v:stroke endarrow="block"/>
            </v:line>
            <v:line id="_x0000_s3058" style="position:absolute" from="14578,9000" to="14878,9000">
              <v:stroke endarrow="block"/>
            </v:line>
          </v:group>
        </w:pict>
      </w:r>
    </w:p>
    <w:p w:rsidR="00DB34DD" w:rsidRDefault="00326269" w:rsidP="00DB34DD">
      <w:pPr>
        <w:ind w:firstLine="709"/>
        <w:jc w:val="both"/>
        <w:rPr>
          <w:rFonts w:ascii="Times New Roman" w:hAnsi="Times New Roman" w:cs="Times New Roman"/>
        </w:rPr>
        <w:sectPr w:rsidR="00DB34DD" w:rsidSect="00A2052D">
          <w:pgSz w:w="16838" w:h="11906" w:orient="landscape" w:code="9"/>
          <w:pgMar w:top="851" w:right="1134" w:bottom="1701" w:left="1134" w:header="454" w:footer="454" w:gutter="0"/>
          <w:cols w:space="708"/>
          <w:titlePg/>
          <w:docGrid w:linePitch="360"/>
        </w:sectPr>
      </w:pPr>
      <w:r>
        <w:rPr>
          <w:rFonts w:ascii="Times New Roman" w:hAnsi="Times New Roman" w:cs="Times New Roman"/>
          <w:noProof/>
          <w:lang w:val="ru-RU" w:eastAsia="ru-RU"/>
        </w:rPr>
        <w:pict>
          <v:group id="_x0000_s3247" style="position:absolute;left:0;text-align:left;margin-left:13.9pt;margin-top:24pt;width:742.4pt;height:484.75pt;z-index:16" coordorigin="1412,1331" coordsize="14848,9695">
            <v:shape id="_x0000_s3063" type="#_x0000_t202" style="position:absolute;left:2404;top:2002;width:1303;height:660" stroked="f">
              <v:textbox style="mso-next-textbox:#_x0000_s3063">
                <w:txbxContent>
                  <w:p w:rsidR="00E40625" w:rsidRPr="0089497E" w:rsidRDefault="00E40625" w:rsidP="00DB34DD">
                    <w:pPr>
                      <w:jc w:val="center"/>
                      <w:rPr>
                        <w:rFonts w:ascii="Arial" w:hAnsi="Arial" w:cs="Arial"/>
                        <w:szCs w:val="20"/>
                      </w:rPr>
                    </w:pPr>
                    <w:r>
                      <w:rPr>
                        <w:rFonts w:ascii="Arial" w:hAnsi="Arial" w:cs="Arial"/>
                        <w:szCs w:val="20"/>
                        <w:lang w:val="en-US"/>
                      </w:rPr>
                      <w:t>5</w:t>
                    </w:r>
                    <w:r>
                      <w:rPr>
                        <w:rFonts w:ascii="Arial" w:hAnsi="Arial" w:cs="Arial"/>
                        <w:szCs w:val="20"/>
                      </w:rPr>
                      <w:t>.1</w:t>
                    </w:r>
                  </w:p>
                </w:txbxContent>
              </v:textbox>
            </v:shape>
            <v:shape id="_x0000_s3064" type="#_x0000_t202" style="position:absolute;left:3979;top:2002;width:1303;height:660" stroked="f">
              <v:textbox style="mso-next-textbox:#_x0000_s3064">
                <w:txbxContent>
                  <w:p w:rsidR="00E40625" w:rsidRPr="0089497E" w:rsidRDefault="00E40625" w:rsidP="00DB34DD">
                    <w:pPr>
                      <w:jc w:val="center"/>
                      <w:rPr>
                        <w:rFonts w:ascii="Arial" w:hAnsi="Arial" w:cs="Arial"/>
                        <w:szCs w:val="20"/>
                      </w:rPr>
                    </w:pPr>
                    <w:r>
                      <w:rPr>
                        <w:rFonts w:ascii="Arial" w:hAnsi="Arial" w:cs="Arial"/>
                        <w:szCs w:val="20"/>
                        <w:lang w:val="en-US"/>
                      </w:rPr>
                      <w:t>5</w:t>
                    </w:r>
                    <w:r>
                      <w:rPr>
                        <w:rFonts w:ascii="Arial" w:hAnsi="Arial" w:cs="Arial"/>
                        <w:szCs w:val="20"/>
                      </w:rPr>
                      <w:t>.2</w:t>
                    </w:r>
                  </w:p>
                </w:txbxContent>
              </v:textbox>
            </v:shape>
            <v:shape id="_x0000_s3065" type="#_x0000_t202" style="position:absolute;left:5597;top:2002;width:1303;height:660" stroked="f">
              <v:textbox style="mso-next-textbox:#_x0000_s3065">
                <w:txbxContent>
                  <w:p w:rsidR="00E40625" w:rsidRPr="0089497E" w:rsidRDefault="00E40625" w:rsidP="00DB34DD">
                    <w:pPr>
                      <w:jc w:val="center"/>
                      <w:rPr>
                        <w:rFonts w:ascii="Arial" w:hAnsi="Arial" w:cs="Arial"/>
                        <w:szCs w:val="20"/>
                      </w:rPr>
                    </w:pPr>
                    <w:r>
                      <w:rPr>
                        <w:rFonts w:ascii="Arial" w:hAnsi="Arial" w:cs="Arial"/>
                        <w:szCs w:val="20"/>
                        <w:lang w:val="en-US"/>
                      </w:rPr>
                      <w:t>6</w:t>
                    </w:r>
                    <w:r>
                      <w:rPr>
                        <w:rFonts w:ascii="Arial" w:hAnsi="Arial" w:cs="Arial"/>
                        <w:szCs w:val="20"/>
                      </w:rPr>
                      <w:t>.1</w:t>
                    </w:r>
                  </w:p>
                </w:txbxContent>
              </v:textbox>
            </v:shape>
            <v:shape id="_x0000_s3066" type="#_x0000_t202" style="position:absolute;left:7217;top:2002;width:1288;height:660" stroked="f">
              <v:textbox style="mso-next-textbox:#_x0000_s3066">
                <w:txbxContent>
                  <w:p w:rsidR="00E40625" w:rsidRPr="0089497E" w:rsidRDefault="00E40625" w:rsidP="00DB34DD">
                    <w:pPr>
                      <w:jc w:val="center"/>
                      <w:rPr>
                        <w:rFonts w:ascii="Arial" w:hAnsi="Arial" w:cs="Arial"/>
                        <w:szCs w:val="20"/>
                        <w:lang w:val="en-US"/>
                      </w:rPr>
                    </w:pPr>
                    <w:r>
                      <w:rPr>
                        <w:rFonts w:ascii="Arial" w:hAnsi="Arial" w:cs="Arial"/>
                        <w:szCs w:val="20"/>
                        <w:lang w:val="en-US"/>
                      </w:rPr>
                      <w:t>6</w:t>
                    </w:r>
                    <w:r>
                      <w:rPr>
                        <w:rFonts w:ascii="Arial" w:hAnsi="Arial" w:cs="Arial"/>
                        <w:szCs w:val="20"/>
                      </w:rPr>
                      <w:t>.2</w:t>
                    </w:r>
                  </w:p>
                  <w:p w:rsidR="00E40625" w:rsidRPr="0089497E" w:rsidRDefault="00E40625" w:rsidP="00DB34DD">
                    <w:pPr>
                      <w:rPr>
                        <w:szCs w:val="20"/>
                      </w:rPr>
                    </w:pPr>
                  </w:p>
                </w:txbxContent>
              </v:textbox>
            </v:shape>
            <v:shape id="_x0000_s3067" type="#_x0000_t202" style="position:absolute;left:8687;top:2002;width:1292;height:660" stroked="f">
              <v:textbox style="mso-next-textbox:#_x0000_s3067">
                <w:txbxContent>
                  <w:p w:rsidR="00E40625" w:rsidRPr="004412BE" w:rsidRDefault="00E40625" w:rsidP="00DB34DD">
                    <w:pPr>
                      <w:jc w:val="center"/>
                      <w:rPr>
                        <w:rFonts w:ascii="Arial" w:hAnsi="Arial" w:cs="Arial"/>
                        <w:szCs w:val="20"/>
                      </w:rPr>
                    </w:pPr>
                    <w:r>
                      <w:rPr>
                        <w:rFonts w:ascii="Arial" w:hAnsi="Arial" w:cs="Arial"/>
                        <w:szCs w:val="20"/>
                        <w:lang w:val="en-US"/>
                      </w:rPr>
                      <w:t>7</w:t>
                    </w:r>
                    <w:r>
                      <w:rPr>
                        <w:rFonts w:ascii="Arial" w:hAnsi="Arial" w:cs="Arial"/>
                        <w:szCs w:val="20"/>
                      </w:rPr>
                      <w:t>.1</w:t>
                    </w:r>
                  </w:p>
                  <w:p w:rsidR="00E40625" w:rsidRPr="0089497E" w:rsidRDefault="00E40625" w:rsidP="00DB34DD">
                    <w:pPr>
                      <w:rPr>
                        <w:szCs w:val="20"/>
                      </w:rPr>
                    </w:pPr>
                  </w:p>
                </w:txbxContent>
              </v:textbox>
            </v:shape>
            <v:shape id="_x0000_s3068" type="#_x0000_t202" style="position:absolute;left:10247;top:2002;width:1333;height:660" stroked="f">
              <v:textbox style="mso-next-textbox:#_x0000_s3068">
                <w:txbxContent>
                  <w:p w:rsidR="00E40625" w:rsidRPr="004412BE" w:rsidRDefault="00E40625" w:rsidP="00DB34DD">
                    <w:pPr>
                      <w:jc w:val="center"/>
                      <w:rPr>
                        <w:rFonts w:ascii="Arial" w:hAnsi="Arial" w:cs="Arial"/>
                        <w:szCs w:val="20"/>
                      </w:rPr>
                    </w:pPr>
                    <w:r>
                      <w:rPr>
                        <w:rFonts w:ascii="Arial" w:hAnsi="Arial" w:cs="Arial"/>
                        <w:szCs w:val="20"/>
                        <w:lang w:val="en-US"/>
                      </w:rPr>
                      <w:t>7</w:t>
                    </w:r>
                    <w:r>
                      <w:rPr>
                        <w:rFonts w:ascii="Arial" w:hAnsi="Arial" w:cs="Arial"/>
                        <w:szCs w:val="20"/>
                      </w:rPr>
                      <w:t>.2</w:t>
                    </w:r>
                  </w:p>
                  <w:p w:rsidR="00E40625" w:rsidRPr="0089497E" w:rsidRDefault="00E40625" w:rsidP="00DB34DD">
                    <w:pPr>
                      <w:rPr>
                        <w:szCs w:val="20"/>
                      </w:rPr>
                    </w:pPr>
                  </w:p>
                </w:txbxContent>
              </v:textbox>
            </v:shape>
            <v:shape id="_x0000_s3069" type="#_x0000_t202" style="position:absolute;left:12000;top:2002;width:1322;height:660" stroked="f">
              <v:textbox style="mso-next-textbox:#_x0000_s3069">
                <w:txbxContent>
                  <w:p w:rsidR="00E40625" w:rsidRPr="004412BE" w:rsidRDefault="00E40625" w:rsidP="00DB34DD">
                    <w:pPr>
                      <w:jc w:val="center"/>
                      <w:rPr>
                        <w:rFonts w:ascii="Arial" w:hAnsi="Arial" w:cs="Arial"/>
                        <w:szCs w:val="20"/>
                      </w:rPr>
                    </w:pPr>
                    <w:r>
                      <w:rPr>
                        <w:rFonts w:ascii="Arial" w:hAnsi="Arial" w:cs="Arial"/>
                        <w:szCs w:val="20"/>
                        <w:lang w:val="en-US"/>
                      </w:rPr>
                      <w:t>8</w:t>
                    </w:r>
                    <w:r>
                      <w:rPr>
                        <w:rFonts w:ascii="Arial" w:hAnsi="Arial" w:cs="Arial"/>
                        <w:szCs w:val="20"/>
                      </w:rPr>
                      <w:t>.1</w:t>
                    </w:r>
                  </w:p>
                </w:txbxContent>
              </v:textbox>
            </v:shape>
            <v:shape id="_x0000_s3070" type="#_x0000_t202" style="position:absolute;left:13500;top:2002;width:1292;height:660" stroked="f">
              <v:textbox style="mso-next-textbox:#_x0000_s3070">
                <w:txbxContent>
                  <w:p w:rsidR="00E40625" w:rsidRPr="004412BE" w:rsidRDefault="00E40625" w:rsidP="00DB34DD">
                    <w:pPr>
                      <w:jc w:val="center"/>
                      <w:rPr>
                        <w:rFonts w:ascii="Arial" w:hAnsi="Arial" w:cs="Arial"/>
                        <w:szCs w:val="20"/>
                      </w:rPr>
                    </w:pPr>
                    <w:r>
                      <w:rPr>
                        <w:rFonts w:ascii="Arial" w:hAnsi="Arial" w:cs="Arial"/>
                        <w:szCs w:val="20"/>
                        <w:lang w:val="en-US"/>
                      </w:rPr>
                      <w:t>8</w:t>
                    </w:r>
                    <w:r>
                      <w:rPr>
                        <w:rFonts w:ascii="Arial" w:hAnsi="Arial" w:cs="Arial"/>
                        <w:szCs w:val="20"/>
                      </w:rPr>
                      <w:t>.2</w:t>
                    </w:r>
                  </w:p>
                  <w:p w:rsidR="00E40625" w:rsidRPr="0089497E" w:rsidRDefault="00E40625" w:rsidP="00DB34DD">
                    <w:pPr>
                      <w:rPr>
                        <w:szCs w:val="20"/>
                      </w:rPr>
                    </w:pPr>
                  </w:p>
                </w:txbxContent>
              </v:textbox>
            </v:shape>
            <v:group id="_x0000_s3072" style="position:absolute;left:2404;top:1336;width:2902;height:792" coordorigin="2406,1530" coordsize="2169,792">
              <v:shape id="_x0000_s3073" type="#_x0000_t88" style="position:absolute;left:3350;top:1096;width:282;height:2169;rotation:-90"/>
              <v:shape id="_x0000_s3074" type="#_x0000_t202" style="position:absolute;left:2494;top:1530;width:1944;height:562" filled="f" stroked="f">
                <v:textbox style="mso-next-textbox:#_x0000_s3074">
                  <w:txbxContent>
                    <w:p w:rsidR="00E40625" w:rsidRPr="008F6106" w:rsidRDefault="00E40625" w:rsidP="00DB34DD">
                      <w:pPr>
                        <w:jc w:val="center"/>
                        <w:rPr>
                          <w:lang w:val="ru-RU"/>
                        </w:rPr>
                      </w:pPr>
                      <w:r>
                        <w:rPr>
                          <w:lang w:val="en-US"/>
                        </w:rPr>
                        <w:t>V</w:t>
                      </w:r>
                      <w:r>
                        <w:t xml:space="preserve"> </w:t>
                      </w:r>
                      <w:r>
                        <w:rPr>
                          <w:lang w:val="ru-RU"/>
                        </w:rPr>
                        <w:t>семестр</w:t>
                      </w:r>
                    </w:p>
                  </w:txbxContent>
                </v:textbox>
              </v:shape>
            </v:group>
            <v:group id="_x0000_s3075" style="position:absolute;left:5591;top:1331;width:2902;height:792" coordorigin="2406,1530" coordsize="2169,792">
              <v:shape id="_x0000_s3076" type="#_x0000_t88" style="position:absolute;left:3350;top:1096;width:282;height:2169;rotation:-90"/>
              <v:shape id="_x0000_s3077" type="#_x0000_t202" style="position:absolute;left:2494;top:1530;width:1944;height:562" filled="f" stroked="f">
                <v:textbox style="mso-next-textbox:#_x0000_s3077">
                  <w:txbxContent>
                    <w:p w:rsidR="00E40625" w:rsidRDefault="00E40625" w:rsidP="00DB34DD">
                      <w:pPr>
                        <w:jc w:val="center"/>
                      </w:pPr>
                      <w:r>
                        <w:rPr>
                          <w:lang w:val="en-US"/>
                        </w:rPr>
                        <w:t>V</w:t>
                      </w:r>
                      <w:r>
                        <w:t xml:space="preserve">І </w:t>
                      </w:r>
                      <w:r>
                        <w:rPr>
                          <w:lang w:val="ru-RU"/>
                        </w:rPr>
                        <w:t>семестр</w:t>
                      </w:r>
                    </w:p>
                  </w:txbxContent>
                </v:textbox>
              </v:shape>
            </v:group>
            <v:group id="_x0000_s3078" style="position:absolute;left:8748;top:1331;width:2902;height:792" coordorigin="2406,1530" coordsize="2169,792">
              <v:shape id="_x0000_s3079" type="#_x0000_t88" style="position:absolute;left:3350;top:1096;width:282;height:2169;rotation:-90"/>
              <v:shape id="_x0000_s3080" type="#_x0000_t202" style="position:absolute;left:2494;top:1530;width:1944;height:562" filled="f" stroked="f">
                <v:textbox style="mso-next-textbox:#_x0000_s3080">
                  <w:txbxContent>
                    <w:p w:rsidR="00E40625" w:rsidRDefault="00E40625" w:rsidP="00DB34DD">
                      <w:pPr>
                        <w:jc w:val="center"/>
                      </w:pPr>
                      <w:r>
                        <w:rPr>
                          <w:lang w:val="en-US"/>
                        </w:rPr>
                        <w:t>V</w:t>
                      </w:r>
                      <w:r>
                        <w:t xml:space="preserve">ІІ </w:t>
                      </w:r>
                      <w:r>
                        <w:rPr>
                          <w:lang w:val="ru-RU"/>
                        </w:rPr>
                        <w:t>семестр</w:t>
                      </w:r>
                    </w:p>
                  </w:txbxContent>
                </v:textbox>
              </v:shape>
            </v:group>
            <v:group id="_x0000_s3081" style="position:absolute;left:11903;top:1331;width:2902;height:792" coordorigin="2406,1530" coordsize="2169,792">
              <v:shape id="_x0000_s3082" type="#_x0000_t88" style="position:absolute;left:3350;top:1096;width:282;height:2169;rotation:-90"/>
              <v:shape id="_x0000_s3083" type="#_x0000_t202" style="position:absolute;left:2494;top:1530;width:1944;height:562" filled="f" stroked="f">
                <v:textbox style="mso-next-textbox:#_x0000_s3083">
                  <w:txbxContent>
                    <w:p w:rsidR="00E40625" w:rsidRDefault="00E40625" w:rsidP="00DB34DD">
                      <w:pPr>
                        <w:jc w:val="center"/>
                      </w:pPr>
                      <w:r>
                        <w:rPr>
                          <w:lang w:val="en-US"/>
                        </w:rPr>
                        <w:t>VIII</w:t>
                      </w:r>
                      <w:r>
                        <w:t xml:space="preserve"> </w:t>
                      </w:r>
                      <w:r>
                        <w:rPr>
                          <w:lang w:val="ru-RU"/>
                        </w:rPr>
                        <w:t>семестр</w:t>
                      </w:r>
                    </w:p>
                  </w:txbxContent>
                </v:textbox>
              </v:shape>
            </v:group>
            <v:group id="_x0000_s3085" style="position:absolute;left:1472;top:2574;width:630;height:390" coordorigin="14788,6645" coordsize="630,390">
              <v:roundrect id="_x0000_s3086" style="position:absolute;left:14818;top:6675;width:585;height:345" arcsize=".5"/>
              <v:shape id="_x0000_s3087" type="#_x0000_t202" style="position:absolute;left:14788;top:6645;width:630;height:390" filled="f" stroked="f">
                <v:textbox style="mso-next-textbox:#_x0000_s3087">
                  <w:txbxContent>
                    <w:p w:rsidR="00E40625" w:rsidRPr="0024316B" w:rsidRDefault="00E40625" w:rsidP="00DB34DD">
                      <w:pPr>
                        <w:jc w:val="center"/>
                        <w:rPr>
                          <w:rFonts w:ascii="Arial" w:hAnsi="Arial" w:cs="Arial"/>
                          <w:sz w:val="20"/>
                          <w:szCs w:val="20"/>
                          <w:lang w:val="ru-RU"/>
                        </w:rPr>
                      </w:pPr>
                      <w:r>
                        <w:rPr>
                          <w:rFonts w:ascii="Arial" w:hAnsi="Arial" w:cs="Arial"/>
                          <w:sz w:val="20"/>
                          <w:szCs w:val="20"/>
                          <w:lang w:val="ru-RU"/>
                        </w:rPr>
                        <w:t>1</w:t>
                      </w:r>
                    </w:p>
                  </w:txbxContent>
                </v:textbox>
              </v:shape>
            </v:group>
            <v:group id="_x0000_s3088" style="position:absolute;left:1472;top:3009;width:630;height:390" coordorigin="14788,6645" coordsize="630,390">
              <v:roundrect id="_x0000_s3089" style="position:absolute;left:14818;top:6675;width:585;height:345" arcsize=".5"/>
              <v:shape id="_x0000_s3090" type="#_x0000_t202" style="position:absolute;left:14788;top:6645;width:630;height:390" filled="f" stroked="f">
                <v:textbox style="mso-next-textbox:#_x0000_s3090">
                  <w:txbxContent>
                    <w:p w:rsidR="00E40625" w:rsidRPr="0024316B" w:rsidRDefault="00E40625" w:rsidP="00DB34DD">
                      <w:pPr>
                        <w:jc w:val="center"/>
                        <w:rPr>
                          <w:rFonts w:ascii="Arial" w:hAnsi="Arial" w:cs="Arial"/>
                          <w:sz w:val="20"/>
                          <w:szCs w:val="20"/>
                          <w:lang w:val="ru-RU"/>
                        </w:rPr>
                      </w:pPr>
                      <w:r>
                        <w:rPr>
                          <w:rFonts w:ascii="Arial" w:hAnsi="Arial" w:cs="Arial"/>
                          <w:sz w:val="20"/>
                          <w:szCs w:val="20"/>
                          <w:lang w:val="ru-RU"/>
                        </w:rPr>
                        <w:t>2</w:t>
                      </w:r>
                    </w:p>
                  </w:txbxContent>
                </v:textbox>
              </v:shape>
            </v:group>
            <v:group id="_x0000_s3091" style="position:absolute;left:1472;top:3444;width:630;height:390" coordorigin="14788,6645" coordsize="630,390">
              <v:roundrect id="_x0000_s3092" style="position:absolute;left:14818;top:6675;width:585;height:345" arcsize=".5"/>
              <v:shape id="_x0000_s3093" type="#_x0000_t202" style="position:absolute;left:14788;top:6645;width:630;height:390" filled="f" stroked="f">
                <v:textbox style="mso-next-textbox:#_x0000_s3093">
                  <w:txbxContent>
                    <w:p w:rsidR="00E40625" w:rsidRPr="0024316B" w:rsidRDefault="00E40625" w:rsidP="00DB34DD">
                      <w:pPr>
                        <w:jc w:val="center"/>
                        <w:rPr>
                          <w:rFonts w:ascii="Arial" w:hAnsi="Arial" w:cs="Arial"/>
                          <w:sz w:val="20"/>
                          <w:szCs w:val="20"/>
                          <w:lang w:val="ru-RU"/>
                        </w:rPr>
                      </w:pPr>
                      <w:r>
                        <w:rPr>
                          <w:rFonts w:ascii="Arial" w:hAnsi="Arial" w:cs="Arial"/>
                          <w:sz w:val="20"/>
                          <w:szCs w:val="20"/>
                          <w:lang w:val="ru-RU"/>
                        </w:rPr>
                        <w:t>3</w:t>
                      </w:r>
                    </w:p>
                  </w:txbxContent>
                </v:textbox>
              </v:shape>
            </v:group>
            <v:group id="_x0000_s3094" style="position:absolute;left:1472;top:3879;width:630;height:390" coordorigin="14788,6645" coordsize="630,390">
              <v:roundrect id="_x0000_s3095" style="position:absolute;left:14818;top:6675;width:585;height:345" arcsize=".5"/>
              <v:shape id="_x0000_s3096" type="#_x0000_t202" style="position:absolute;left:14788;top:6645;width:630;height:390" filled="f" stroked="f">
                <v:textbox style="mso-next-textbox:#_x0000_s3096">
                  <w:txbxContent>
                    <w:p w:rsidR="00E40625" w:rsidRPr="0024316B" w:rsidRDefault="00E40625" w:rsidP="00DB34DD">
                      <w:pPr>
                        <w:jc w:val="center"/>
                        <w:rPr>
                          <w:rFonts w:ascii="Arial" w:hAnsi="Arial" w:cs="Arial"/>
                          <w:sz w:val="20"/>
                          <w:szCs w:val="20"/>
                          <w:lang w:val="ru-RU"/>
                        </w:rPr>
                      </w:pPr>
                      <w:r>
                        <w:rPr>
                          <w:rFonts w:ascii="Arial" w:hAnsi="Arial" w:cs="Arial"/>
                          <w:sz w:val="20"/>
                          <w:szCs w:val="20"/>
                          <w:lang w:val="ru-RU"/>
                        </w:rPr>
                        <w:t>4</w:t>
                      </w:r>
                    </w:p>
                  </w:txbxContent>
                </v:textbox>
              </v:shape>
            </v:group>
            <v:group id="_x0000_s3097" style="position:absolute;left:1472;top:4284;width:630;height:390" coordorigin="14788,6645" coordsize="630,390">
              <v:roundrect id="_x0000_s3098" style="position:absolute;left:14818;top:6675;width:585;height:345" arcsize=".5"/>
              <v:shape id="_x0000_s3099" type="#_x0000_t202" style="position:absolute;left:14788;top:6645;width:630;height:390" filled="f" stroked="f">
                <v:textbox style="mso-next-textbox:#_x0000_s3099">
                  <w:txbxContent>
                    <w:p w:rsidR="00E40625" w:rsidRPr="0024316B" w:rsidRDefault="00E40625" w:rsidP="00DB34DD">
                      <w:pPr>
                        <w:jc w:val="center"/>
                        <w:rPr>
                          <w:rFonts w:ascii="Arial" w:hAnsi="Arial" w:cs="Arial"/>
                          <w:sz w:val="20"/>
                          <w:szCs w:val="20"/>
                          <w:lang w:val="ru-RU"/>
                        </w:rPr>
                      </w:pPr>
                      <w:r>
                        <w:rPr>
                          <w:rFonts w:ascii="Arial" w:hAnsi="Arial" w:cs="Arial"/>
                          <w:sz w:val="20"/>
                          <w:szCs w:val="20"/>
                          <w:lang w:val="ru-RU"/>
                        </w:rPr>
                        <w:t>5</w:t>
                      </w:r>
                    </w:p>
                  </w:txbxContent>
                </v:textbox>
              </v:shape>
            </v:group>
            <v:shape id="_x0000_s3100" type="#_x0000_t202" style="position:absolute;left:4084;top:5982;width:1303;height:660">
              <v:textbox style="mso-next-textbox:#_x0000_s3100">
                <w:txbxContent>
                  <w:p w:rsidR="00E40625" w:rsidRPr="004051FC" w:rsidRDefault="00E40625" w:rsidP="00DB34DD">
                    <w:pPr>
                      <w:spacing w:before="120"/>
                      <w:ind w:right="-3"/>
                      <w:jc w:val="center"/>
                    </w:pPr>
                    <w:r w:rsidRPr="000E6E5D">
                      <w:t>ОК</w:t>
                    </w:r>
                    <w:r w:rsidRPr="000E6E5D">
                      <w:rPr>
                        <w:lang w:val="en-US"/>
                      </w:rPr>
                      <w:t>2.1</w:t>
                    </w:r>
                    <w:r w:rsidRPr="000E6E5D">
                      <w:t>4</w:t>
                    </w:r>
                  </w:p>
                  <w:p w:rsidR="00E40625" w:rsidRPr="00E41549" w:rsidRDefault="00E40625" w:rsidP="00DB34DD"/>
                </w:txbxContent>
              </v:textbox>
            </v:shape>
            <v:shape id="_x0000_s3101" type="#_x0000_t202" style="position:absolute;left:2524;top:5982;width:1288;height:660">
              <v:textbox style="mso-next-textbox:#_x0000_s3101">
                <w:txbxContent>
                  <w:p w:rsidR="00E40625" w:rsidRPr="004051FC" w:rsidRDefault="00E40625" w:rsidP="00DB34DD">
                    <w:pPr>
                      <w:spacing w:before="120"/>
                      <w:ind w:right="-3"/>
                      <w:jc w:val="center"/>
                    </w:pPr>
                    <w:r w:rsidRPr="000E6E5D">
                      <w:t>ОК</w:t>
                    </w:r>
                    <w:r w:rsidRPr="000E6E5D">
                      <w:rPr>
                        <w:lang w:val="en-US"/>
                      </w:rPr>
                      <w:t>2.1</w:t>
                    </w:r>
                    <w:r w:rsidRPr="000E6E5D">
                      <w:t>4</w:t>
                    </w:r>
                  </w:p>
                  <w:p w:rsidR="00E40625" w:rsidRPr="00E41549" w:rsidRDefault="00E40625" w:rsidP="00DB34DD"/>
                </w:txbxContent>
              </v:textbox>
            </v:shape>
            <v:line id="_x0000_s3102" style="position:absolute" from="3799,6298" to="4099,6298">
              <v:stroke endarrow="block"/>
            </v:line>
            <v:line id="_x0000_s3103" style="position:absolute" from="5387,6313" to="5687,6313">
              <v:stroke endarrow="block"/>
            </v:line>
            <v:shape id="_x0000_s3104" type="#_x0000_t202" style="position:absolute;left:7279;top:5982;width:1286;height:660">
              <v:textbox style="mso-next-textbox:#_x0000_s3104">
                <w:txbxContent>
                  <w:p w:rsidR="00E40625" w:rsidRPr="004051FC" w:rsidRDefault="00E40625" w:rsidP="00DB34DD">
                    <w:pPr>
                      <w:spacing w:before="120"/>
                      <w:ind w:right="-3"/>
                      <w:jc w:val="center"/>
                    </w:pPr>
                    <w:r w:rsidRPr="000E6E5D">
                      <w:t>ОК</w:t>
                    </w:r>
                    <w:r w:rsidRPr="000E6E5D">
                      <w:rPr>
                        <w:lang w:val="en-US"/>
                      </w:rPr>
                      <w:t>2.1</w:t>
                    </w:r>
                    <w:r w:rsidRPr="000E6E5D">
                      <w:t>4</w:t>
                    </w:r>
                  </w:p>
                  <w:p w:rsidR="00E40625" w:rsidRPr="00C47403" w:rsidRDefault="00E40625" w:rsidP="00DB34DD">
                    <w:pPr>
                      <w:rPr>
                        <w:szCs w:val="20"/>
                      </w:rPr>
                    </w:pPr>
                  </w:p>
                </w:txbxContent>
              </v:textbox>
            </v:shape>
            <v:shape id="_x0000_s3105" type="#_x0000_t202" style="position:absolute;left:5674;top:5982;width:1318;height:660">
              <v:textbox style="mso-next-textbox:#_x0000_s3105">
                <w:txbxContent>
                  <w:p w:rsidR="00E40625" w:rsidRPr="004051FC" w:rsidRDefault="00E40625" w:rsidP="00DB34DD">
                    <w:pPr>
                      <w:spacing w:before="120"/>
                      <w:ind w:right="-3"/>
                      <w:jc w:val="center"/>
                    </w:pPr>
                    <w:r w:rsidRPr="000E6E5D">
                      <w:t>ОК</w:t>
                    </w:r>
                    <w:r w:rsidRPr="000E6E5D">
                      <w:rPr>
                        <w:lang w:val="en-US"/>
                      </w:rPr>
                      <w:t>2.1</w:t>
                    </w:r>
                    <w:r w:rsidRPr="000E6E5D">
                      <w:t>4</w:t>
                    </w:r>
                  </w:p>
                  <w:p w:rsidR="00E40625" w:rsidRPr="00E41549" w:rsidRDefault="00E40625" w:rsidP="00DB34DD"/>
                </w:txbxContent>
              </v:textbox>
            </v:shape>
            <v:line id="_x0000_s3106" style="position:absolute" from="6994,6298" to="7294,6298">
              <v:stroke endarrow="block"/>
            </v:line>
            <v:line id="_x0000_s3107" style="position:absolute" from="2168,6145" to="2495,6145">
              <v:stroke endarrow="block"/>
            </v:line>
            <v:shape id="_x0000_s3108" type="#_x0000_t202" style="position:absolute;left:5709;top:5064;width:1318;height:660">
              <v:textbox style="mso-next-textbox:#_x0000_s3108">
                <w:txbxContent>
                  <w:p w:rsidR="00E40625" w:rsidRPr="004051FC" w:rsidRDefault="00E40625" w:rsidP="00DB34DD">
                    <w:pPr>
                      <w:spacing w:before="120"/>
                      <w:ind w:right="-3"/>
                      <w:jc w:val="center"/>
                    </w:pPr>
                    <w:r w:rsidRPr="000E6E5D">
                      <w:t>ОК</w:t>
                    </w:r>
                    <w:r w:rsidRPr="000E6E5D">
                      <w:rPr>
                        <w:lang w:val="en-US"/>
                      </w:rPr>
                      <w:t>2.1</w:t>
                    </w:r>
                    <w:r w:rsidRPr="000E6E5D">
                      <w:t>6</w:t>
                    </w:r>
                  </w:p>
                  <w:p w:rsidR="00E40625" w:rsidRPr="00C47403" w:rsidRDefault="00E40625" w:rsidP="00DB34DD">
                    <w:pPr>
                      <w:rPr>
                        <w:szCs w:val="20"/>
                      </w:rPr>
                    </w:pPr>
                  </w:p>
                </w:txbxContent>
              </v:textbox>
            </v:shape>
            <v:line id="_x0000_s3109" style="position:absolute" from="6994,5427" to="7294,5427">
              <v:stroke endarrow="block"/>
            </v:line>
            <v:line id="_x0000_s3110" style="position:absolute" from="5474,5574" to="5688,5574">
              <v:stroke endarrow="block"/>
            </v:line>
            <v:line id="_x0000_s3111" style="position:absolute" from="5475,5576" to="5475,6282"/>
            <v:shape id="_x0000_s3112" type="#_x0000_t202" style="position:absolute;left:4084;top:6837;width:1303;height:660">
              <v:textbox style="mso-next-textbox:#_x0000_s3112">
                <w:txbxContent>
                  <w:p w:rsidR="00E40625" w:rsidRPr="004051FC" w:rsidRDefault="00E40625" w:rsidP="00DB34DD">
                    <w:pPr>
                      <w:spacing w:before="120"/>
                      <w:ind w:right="-3"/>
                      <w:jc w:val="center"/>
                    </w:pPr>
                    <w:r w:rsidRPr="004051FC">
                      <w:t>ОК</w:t>
                    </w:r>
                    <w:r>
                      <w:rPr>
                        <w:lang w:val="en-US"/>
                      </w:rPr>
                      <w:t>2.1</w:t>
                    </w:r>
                    <w:r>
                      <w:t>7</w:t>
                    </w:r>
                  </w:p>
                  <w:p w:rsidR="00E40625" w:rsidRPr="00DC4AE1" w:rsidRDefault="00E40625" w:rsidP="00DB34DD"/>
                </w:txbxContent>
              </v:textbox>
            </v:shape>
            <v:line id="_x0000_s3113" style="position:absolute" from="5387,7183" to="5687,7183">
              <v:stroke endarrow="block"/>
            </v:line>
            <v:shape id="_x0000_s3114" type="#_x0000_t202" style="position:absolute;left:7279;top:6837;width:1286;height:660">
              <v:textbox style="mso-next-textbox:#_x0000_s3114">
                <w:txbxContent>
                  <w:p w:rsidR="00E40625" w:rsidRPr="004051FC" w:rsidRDefault="00E40625" w:rsidP="00DB34DD">
                    <w:pPr>
                      <w:spacing w:before="120"/>
                      <w:ind w:right="-3"/>
                      <w:jc w:val="center"/>
                    </w:pPr>
                    <w:r w:rsidRPr="004051FC">
                      <w:t>ОК</w:t>
                    </w:r>
                    <w:r>
                      <w:rPr>
                        <w:lang w:val="en-US"/>
                      </w:rPr>
                      <w:t>2.1</w:t>
                    </w:r>
                    <w:r>
                      <w:t>8</w:t>
                    </w:r>
                  </w:p>
                  <w:p w:rsidR="00E40625" w:rsidRPr="00C47403" w:rsidRDefault="00E40625" w:rsidP="00DB34DD">
                    <w:pPr>
                      <w:rPr>
                        <w:szCs w:val="20"/>
                      </w:rPr>
                    </w:pPr>
                  </w:p>
                </w:txbxContent>
              </v:textbox>
            </v:shape>
            <v:shape id="_x0000_s3115" type="#_x0000_t202" style="position:absolute;left:5674;top:6837;width:1318;height:660">
              <v:textbox style="mso-next-textbox:#_x0000_s3115">
                <w:txbxContent>
                  <w:p w:rsidR="00E40625" w:rsidRPr="004051FC" w:rsidRDefault="00E40625" w:rsidP="00DB34DD">
                    <w:pPr>
                      <w:spacing w:before="120"/>
                      <w:ind w:right="-3"/>
                      <w:jc w:val="center"/>
                    </w:pPr>
                    <w:r w:rsidRPr="004051FC">
                      <w:t>ОК</w:t>
                    </w:r>
                    <w:r>
                      <w:rPr>
                        <w:lang w:val="en-US"/>
                      </w:rPr>
                      <w:t>2.1</w:t>
                    </w:r>
                    <w:r>
                      <w:t>8</w:t>
                    </w:r>
                  </w:p>
                  <w:p w:rsidR="00E40625" w:rsidRPr="00DC4AE1" w:rsidRDefault="00E40625" w:rsidP="00DB34DD"/>
                </w:txbxContent>
              </v:textbox>
            </v:shape>
            <v:line id="_x0000_s3116" style="position:absolute" from="6994,7153" to="7294,7153">
              <v:stroke endarrow="block"/>
            </v:line>
            <v:line id="_x0000_s3117" style="position:absolute" from="8582,7153" to="8882,7153">
              <v:stroke endarrow="block"/>
            </v:line>
            <v:shape id="_x0000_s3118" type="#_x0000_t202" style="position:absolute;left:8852;top:6837;width:1262;height:660">
              <v:textbox style="mso-next-textbox:#_x0000_s3118">
                <w:txbxContent>
                  <w:p w:rsidR="00E40625" w:rsidRPr="004051FC" w:rsidRDefault="00E40625" w:rsidP="00DB34DD">
                    <w:pPr>
                      <w:spacing w:before="120"/>
                      <w:ind w:right="-3"/>
                      <w:jc w:val="center"/>
                    </w:pPr>
                    <w:r w:rsidRPr="004051FC">
                      <w:t>ОК</w:t>
                    </w:r>
                    <w:r>
                      <w:rPr>
                        <w:lang w:val="en-US"/>
                      </w:rPr>
                      <w:t>2.1</w:t>
                    </w:r>
                    <w:r>
                      <w:t>8</w:t>
                    </w:r>
                  </w:p>
                  <w:p w:rsidR="00E40625" w:rsidRPr="00DC4AE1" w:rsidRDefault="00E40625" w:rsidP="00DB34DD"/>
                </w:txbxContent>
              </v:textbox>
            </v:shape>
            <v:oval id="_x0000_s3119" style="position:absolute;left:3870;top:7830;width:90;height:90" fillcolor="black"/>
            <v:shape id="_x0000_s3120" type="#_x0000_t202" style="position:absolute;left:5689;top:7722;width:1303;height:660">
              <v:textbox style="mso-next-textbox:#_x0000_s3120">
                <w:txbxContent>
                  <w:p w:rsidR="00E40625" w:rsidRPr="004051FC" w:rsidRDefault="00E40625" w:rsidP="00DB34DD">
                    <w:pPr>
                      <w:spacing w:before="120"/>
                      <w:ind w:right="-3"/>
                      <w:jc w:val="center"/>
                    </w:pPr>
                    <w:r w:rsidRPr="004051FC">
                      <w:t>ОК</w:t>
                    </w:r>
                    <w:r>
                      <w:rPr>
                        <w:lang w:val="en-US"/>
                      </w:rPr>
                      <w:t>2.1</w:t>
                    </w:r>
                    <w:r>
                      <w:t>9</w:t>
                    </w:r>
                  </w:p>
                  <w:p w:rsidR="00E40625" w:rsidRPr="00DC4AE1" w:rsidRDefault="00E40625" w:rsidP="00DB34DD"/>
                </w:txbxContent>
              </v:textbox>
            </v:shape>
            <v:line id="_x0000_s3121" style="position:absolute" from="6992,8098" to="7292,8098">
              <v:stroke endarrow="block"/>
            </v:line>
            <v:shape id="_x0000_s3122" type="#_x0000_t202" style="position:absolute;left:8884;top:7722;width:1230;height:660">
              <v:textbox style="mso-next-textbox:#_x0000_s3122">
                <w:txbxContent>
                  <w:p w:rsidR="00E40625" w:rsidRPr="004051FC" w:rsidRDefault="00E40625" w:rsidP="00DB34DD">
                    <w:pPr>
                      <w:spacing w:before="120"/>
                      <w:ind w:right="-3"/>
                      <w:jc w:val="center"/>
                    </w:pPr>
                    <w:r w:rsidRPr="004051FC">
                      <w:t>ОК</w:t>
                    </w:r>
                    <w:r>
                      <w:rPr>
                        <w:lang w:val="en-US"/>
                      </w:rPr>
                      <w:t>2.1</w:t>
                    </w:r>
                    <w:r>
                      <w:t>9</w:t>
                    </w:r>
                  </w:p>
                  <w:p w:rsidR="00E40625" w:rsidRPr="00C47403" w:rsidRDefault="00E40625" w:rsidP="00DB34DD">
                    <w:pPr>
                      <w:rPr>
                        <w:szCs w:val="20"/>
                      </w:rPr>
                    </w:pPr>
                  </w:p>
                </w:txbxContent>
              </v:textbox>
            </v:shape>
            <v:shape id="_x0000_s3123" type="#_x0000_t202" style="position:absolute;left:7279;top:7722;width:1318;height:660">
              <v:textbox style="mso-next-textbox:#_x0000_s3123">
                <w:txbxContent>
                  <w:p w:rsidR="00E40625" w:rsidRPr="004051FC" w:rsidRDefault="00E40625" w:rsidP="00DB34DD">
                    <w:pPr>
                      <w:spacing w:before="120"/>
                      <w:ind w:right="-3"/>
                      <w:jc w:val="center"/>
                    </w:pPr>
                    <w:r w:rsidRPr="004051FC">
                      <w:t>ОК</w:t>
                    </w:r>
                    <w:r>
                      <w:rPr>
                        <w:lang w:val="en-US"/>
                      </w:rPr>
                      <w:t>2.1</w:t>
                    </w:r>
                    <w:r>
                      <w:t>9</w:t>
                    </w:r>
                  </w:p>
                  <w:p w:rsidR="00E40625" w:rsidRPr="00DC4AE1" w:rsidRDefault="00E40625" w:rsidP="00DB34DD"/>
                </w:txbxContent>
              </v:textbox>
            </v:shape>
            <v:line id="_x0000_s3124" style="position:absolute" from="8599,8083" to="8899,8083">
              <v:stroke endarrow="block"/>
            </v:line>
            <v:line id="_x0000_s3125" style="position:absolute" from="8669,7828" to="8881,7828">
              <v:stroke endarrow="block"/>
            </v:line>
            <v:line id="_x0000_s3126" style="position:absolute;flip:x" from="8669,7138" to="8683,10483"/>
            <v:line id="_x0000_s3127" style="position:absolute" from="7080,7933" to="7292,7933">
              <v:stroke endarrow="block"/>
            </v:line>
            <v:oval id="_x0000_s3128" style="position:absolute;left:7051;top:6253;width:90;height:90" fillcolor="black"/>
            <v:oval id="_x0000_s3129" style="position:absolute;left:8638;top:7108;width:90;height:90" fillcolor="black"/>
            <v:oval id="_x0000_s3130" style="position:absolute;left:2200;top:7093;width:90;height:90" fillcolor="black"/>
            <v:line id="_x0000_s3131" style="position:absolute" from="14942,7212" to="15178,7212">
              <v:stroke endarrow="block"/>
            </v:line>
            <v:line id="_x0000_s3132" style="position:absolute" from="5459,8218" to="5671,8218">
              <v:stroke endarrow="block"/>
            </v:line>
            <v:oval id="_x0000_s3133" style="position:absolute;left:8642;top:7779;width:90;height:90" fillcolor="black"/>
            <v:line id="_x0000_s3134" style="position:absolute;flip:y" from="3799,7018" to="4099,7018">
              <v:stroke endarrow="block"/>
            </v:line>
            <v:shape id="_x0000_s3135" type="#_x0000_t202" style="position:absolute;left:7292;top:5079;width:1262;height:660">
              <v:textbox style="mso-next-textbox:#_x0000_s3135">
                <w:txbxContent>
                  <w:p w:rsidR="00E40625" w:rsidRPr="004051FC" w:rsidRDefault="00E40625" w:rsidP="00DB34DD">
                    <w:pPr>
                      <w:spacing w:before="120"/>
                      <w:ind w:right="-3"/>
                      <w:jc w:val="center"/>
                    </w:pPr>
                    <w:r w:rsidRPr="000E6E5D">
                      <w:t>ОК</w:t>
                    </w:r>
                    <w:r w:rsidRPr="000E6E5D">
                      <w:rPr>
                        <w:lang w:val="en-US"/>
                      </w:rPr>
                      <w:t>2.1</w:t>
                    </w:r>
                    <w:r w:rsidRPr="000E6E5D">
                      <w:t>6</w:t>
                    </w:r>
                  </w:p>
                  <w:p w:rsidR="00E40625" w:rsidRPr="00E41549" w:rsidRDefault="00E40625" w:rsidP="00DB34DD"/>
                </w:txbxContent>
              </v:textbox>
            </v:shape>
            <v:shape id="_x0000_s3136" type="#_x0000_t202" style="position:absolute;left:15178;top:6882;width:1082;height:660">
              <v:textbox style="mso-next-textbox:#_x0000_s3136">
                <w:txbxContent>
                  <w:p w:rsidR="00E40625" w:rsidRPr="001922F9" w:rsidRDefault="00E40625" w:rsidP="00DB34DD">
                    <w:pPr>
                      <w:spacing w:before="120"/>
                      <w:ind w:right="-176"/>
                      <w:rPr>
                        <w:lang w:val="en-US"/>
                      </w:rPr>
                    </w:pPr>
                    <w:r w:rsidRPr="004051FC">
                      <w:t>ОК</w:t>
                    </w:r>
                    <w:r>
                      <w:rPr>
                        <w:lang w:val="en-US"/>
                      </w:rPr>
                      <w:t>2.2</w:t>
                    </w:r>
                    <w:r>
                      <w:t>4</w:t>
                    </w:r>
                  </w:p>
                </w:txbxContent>
              </v:textbox>
            </v:shape>
            <v:line id="_x0000_s3137" style="position:absolute" from="11731,8064" to="14908,8064">
              <v:stroke endarrow="block"/>
            </v:line>
            <v:line id="_x0000_s3138" style="position:absolute" from="14385,7214" to="14862,7214">
              <v:stroke endarrow="block"/>
            </v:line>
            <v:line id="_x0000_s3139" style="position:absolute" from="8669,9915" to="10411,9915">
              <v:stroke endarrow="block"/>
            </v:line>
            <v:line id="_x0000_s3141" style="position:absolute" from="14569,9826" to="14869,9826">
              <v:stroke endarrow="block"/>
            </v:line>
            <v:line id="_x0000_s3142" style="position:absolute" from="10229,9573" to="10411,9573">
              <v:stroke endarrow="block"/>
            </v:line>
            <v:shape id="_x0000_s3144" type="#_x0000_t202" style="position:absolute;left:10438;top:9480;width:1230;height:660">
              <v:textbox style="mso-next-textbox:#_x0000_s3144">
                <w:txbxContent>
                  <w:p w:rsidR="00E40625" w:rsidRPr="004051FC" w:rsidRDefault="00E40625" w:rsidP="00DB34DD">
                    <w:pPr>
                      <w:spacing w:before="120"/>
                      <w:ind w:right="64"/>
                      <w:jc w:val="center"/>
                    </w:pPr>
                    <w:r w:rsidRPr="00910DBF">
                      <w:t>ВК2.</w:t>
                    </w:r>
                    <w:r>
                      <w:t>5</w:t>
                    </w:r>
                  </w:p>
                  <w:p w:rsidR="00E40625" w:rsidRPr="00C47403" w:rsidRDefault="00E40625" w:rsidP="00DB34DD">
                    <w:pPr>
                      <w:rPr>
                        <w:szCs w:val="20"/>
                      </w:rPr>
                    </w:pPr>
                  </w:p>
                </w:txbxContent>
              </v:textbox>
            </v:shape>
            <v:oval id="_x0000_s3145" style="position:absolute;left:7051;top:8055;width:90;height:90" fillcolor="black"/>
            <v:line id="_x0000_s3146" style="position:absolute" from="2250,8025" to="2550,8025">
              <v:stroke endarrow="block"/>
            </v:line>
            <v:line id="_x0000_s3147" style="position:absolute" from="10129,7198" to="10483,7198">
              <v:stroke endarrow="block"/>
            </v:line>
            <v:line id="_x0000_s3148" style="position:absolute" from="8584,6328" to="14869,6328">
              <v:stroke endarrow="block"/>
            </v:line>
            <v:line id="_x0000_s3149" style="position:absolute" from="8565,5456" to="14895,5456">
              <v:stroke endarrow="block"/>
            </v:line>
            <v:line id="_x0000_s3150" style="position:absolute;flip:x" from="2168,5322" to="2168,6163"/>
            <v:line id="_x0000_s3151" style="position:absolute" from="2072,5322" to="5709,5322">
              <v:stroke endarrow="block"/>
            </v:line>
            <v:oval id="_x0000_s3152" style="position:absolute;left:2125;top:5278;width:90;height:90" fillcolor="black"/>
            <v:group id="_x0000_s3153" style="position:absolute;left:1457;top:6924;width:630;height:390" coordorigin="14788,6645" coordsize="630,390">
              <v:roundrect id="_x0000_s3154" style="position:absolute;left:14818;top:6675;width:585;height:345" arcsize=".5"/>
              <v:shape id="_x0000_s3155" type="#_x0000_t202" style="position:absolute;left:14788;top:6645;width:630;height:390" filled="f" stroked="f">
                <v:textbox style="mso-next-textbox:#_x0000_s3155">
                  <w:txbxContent>
                    <w:p w:rsidR="00E40625" w:rsidRPr="0024316B" w:rsidRDefault="00E40625" w:rsidP="00DB34DD">
                      <w:pPr>
                        <w:jc w:val="center"/>
                        <w:rPr>
                          <w:rFonts w:ascii="Arial" w:hAnsi="Arial" w:cs="Arial"/>
                          <w:sz w:val="20"/>
                          <w:szCs w:val="20"/>
                          <w:lang w:val="ru-RU"/>
                        </w:rPr>
                      </w:pPr>
                      <w:r>
                        <w:rPr>
                          <w:rFonts w:ascii="Arial" w:hAnsi="Arial" w:cs="Arial"/>
                          <w:sz w:val="20"/>
                          <w:szCs w:val="20"/>
                          <w:lang w:val="ru-RU"/>
                        </w:rPr>
                        <w:t>8</w:t>
                      </w:r>
                    </w:p>
                  </w:txbxContent>
                </v:textbox>
              </v:shape>
            </v:group>
            <v:group id="_x0000_s3156" style="position:absolute;left:1442;top:8353;width:630;height:390" coordorigin="14788,6645" coordsize="630,390">
              <v:roundrect id="_x0000_s3157" style="position:absolute;left:14818;top:6675;width:585;height:345" arcsize=".5"/>
              <v:shape id="_x0000_s3158" type="#_x0000_t202" style="position:absolute;left:14788;top:6645;width:630;height:390" filled="f" stroked="f">
                <v:textbox style="mso-next-textbox:#_x0000_s3158">
                  <w:txbxContent>
                    <w:p w:rsidR="00E40625" w:rsidRPr="0024316B" w:rsidRDefault="00E40625" w:rsidP="00DB34DD">
                      <w:pPr>
                        <w:jc w:val="center"/>
                        <w:rPr>
                          <w:rFonts w:ascii="Arial" w:hAnsi="Arial" w:cs="Arial"/>
                          <w:sz w:val="20"/>
                          <w:szCs w:val="20"/>
                          <w:lang w:val="ru-RU"/>
                        </w:rPr>
                      </w:pPr>
                      <w:r>
                        <w:rPr>
                          <w:rFonts w:ascii="Arial" w:hAnsi="Arial" w:cs="Arial"/>
                          <w:sz w:val="20"/>
                          <w:szCs w:val="20"/>
                          <w:lang w:val="ru-RU"/>
                        </w:rPr>
                        <w:t>11</w:t>
                      </w:r>
                    </w:p>
                  </w:txbxContent>
                </v:textbox>
              </v:shape>
            </v:group>
            <v:group id="_x0000_s3159" style="position:absolute;left:1457;top:5111;width:630;height:390" coordorigin="14788,6645" coordsize="630,390">
              <v:roundrect id="_x0000_s3160" style="position:absolute;left:14818;top:6675;width:585;height:345" arcsize=".5"/>
              <v:shape id="_x0000_s3161" type="#_x0000_t202" style="position:absolute;left:14788;top:6645;width:630;height:390" filled="f" stroked="f">
                <v:textbox style="mso-next-textbox:#_x0000_s3161">
                  <w:txbxContent>
                    <w:p w:rsidR="00E40625" w:rsidRPr="0024316B" w:rsidRDefault="00E40625" w:rsidP="00DB34DD">
                      <w:pPr>
                        <w:jc w:val="center"/>
                        <w:rPr>
                          <w:rFonts w:ascii="Arial" w:hAnsi="Arial" w:cs="Arial"/>
                          <w:sz w:val="20"/>
                          <w:szCs w:val="20"/>
                          <w:lang w:val="ru-RU"/>
                        </w:rPr>
                      </w:pPr>
                      <w:r>
                        <w:rPr>
                          <w:rFonts w:ascii="Arial" w:hAnsi="Arial" w:cs="Arial"/>
                          <w:sz w:val="20"/>
                          <w:szCs w:val="20"/>
                          <w:lang w:val="ru-RU"/>
                        </w:rPr>
                        <w:t>7</w:t>
                      </w:r>
                    </w:p>
                  </w:txbxContent>
                </v:textbox>
              </v:shape>
            </v:group>
            <v:line id="_x0000_s3162" style="position:absolute;flip:x" from="14912,2662" to="14942,10843" strokeweight="4.5pt"/>
            <v:oval id="_x0000_s3163" style="position:absolute;left:8620;top:9870;width:90;height:90" fillcolor="black"/>
            <v:line id="_x0000_s3164" style="position:absolute" from="4987,7992" to="5681,7992">
              <v:stroke endarrow="block"/>
            </v:line>
            <v:shape id="_x0000_s3165" type="#_x0000_t202" style="position:absolute;left:10454;top:7722;width:1262;height:660">
              <v:textbox style="mso-next-textbox:#_x0000_s3165">
                <w:txbxContent>
                  <w:p w:rsidR="00E40625" w:rsidRPr="004051FC" w:rsidRDefault="00E40625" w:rsidP="00DB34DD">
                    <w:pPr>
                      <w:spacing w:before="120"/>
                      <w:ind w:right="-3"/>
                      <w:jc w:val="center"/>
                    </w:pPr>
                    <w:r w:rsidRPr="004051FC">
                      <w:t>ОК</w:t>
                    </w:r>
                    <w:r>
                      <w:rPr>
                        <w:lang w:val="en-US"/>
                      </w:rPr>
                      <w:t>2.1</w:t>
                    </w:r>
                    <w:r>
                      <w:t>9</w:t>
                    </w:r>
                  </w:p>
                  <w:p w:rsidR="00E40625" w:rsidRPr="00DC4AE1" w:rsidRDefault="00E40625" w:rsidP="00DB34DD"/>
                </w:txbxContent>
              </v:textbox>
            </v:shape>
            <v:line id="_x0000_s3166" style="position:absolute" from="10102,8070" to="10473,8070">
              <v:stroke endarrow="block"/>
            </v:line>
            <v:group id="_x0000_s3167" style="position:absolute;left:1472;top:4689;width:630;height:390" coordorigin="14788,6645" coordsize="630,390">
              <v:roundrect id="_x0000_s3168" style="position:absolute;left:14818;top:6675;width:585;height:345" arcsize=".5"/>
              <v:shape id="_x0000_s3169" type="#_x0000_t202" style="position:absolute;left:14788;top:6645;width:630;height:390" filled="f" stroked="f">
                <v:textbox style="mso-next-textbox:#_x0000_s3169">
                  <w:txbxContent>
                    <w:p w:rsidR="00E40625" w:rsidRPr="0024316B" w:rsidRDefault="00E40625" w:rsidP="00DB34DD">
                      <w:pPr>
                        <w:jc w:val="center"/>
                        <w:rPr>
                          <w:rFonts w:ascii="Arial" w:hAnsi="Arial" w:cs="Arial"/>
                          <w:sz w:val="20"/>
                          <w:szCs w:val="20"/>
                          <w:lang w:val="ru-RU"/>
                        </w:rPr>
                      </w:pPr>
                      <w:r>
                        <w:rPr>
                          <w:rFonts w:ascii="Arial" w:hAnsi="Arial" w:cs="Arial"/>
                          <w:sz w:val="20"/>
                          <w:szCs w:val="20"/>
                          <w:lang w:val="en-US"/>
                        </w:rPr>
                        <w:t>6</w:t>
                      </w:r>
                    </w:p>
                  </w:txbxContent>
                </v:textbox>
              </v:shape>
            </v:group>
            <v:shape id="_x0000_s3170" type="#_x0000_t202" style="position:absolute;left:13517;top:6822;width:1078;height:660">
              <v:textbox style="mso-next-textbox:#_x0000_s3170">
                <w:txbxContent>
                  <w:p w:rsidR="00E40625" w:rsidRPr="004051FC" w:rsidRDefault="00E40625" w:rsidP="00DB34DD">
                    <w:pPr>
                      <w:spacing w:before="120"/>
                      <w:ind w:right="-176"/>
                      <w:rPr>
                        <w:lang w:val="ru-RU"/>
                      </w:rPr>
                    </w:pPr>
                    <w:r w:rsidRPr="004051FC">
                      <w:t>ОК</w:t>
                    </w:r>
                    <w:r>
                      <w:rPr>
                        <w:lang w:val="en-US"/>
                      </w:rPr>
                      <w:t>2.2</w:t>
                    </w:r>
                    <w:r>
                      <w:t>3</w:t>
                    </w:r>
                  </w:p>
                </w:txbxContent>
              </v:textbox>
            </v:shape>
            <v:line id="_x0000_s3171" style="position:absolute" from="11702,7138" to="12056,7138">
              <v:stroke endarrow="block"/>
            </v:line>
            <v:line id="_x0000_s3172" style="position:absolute" from="13172,7198" to="13526,7198">
              <v:stroke endarrow="block"/>
            </v:line>
            <v:shape id="_x0000_s3173" type="#_x0000_t202" style="position:absolute;left:12056;top:6837;width:1127;height:660">
              <v:textbox style="mso-next-textbox:#_x0000_s3173">
                <w:txbxContent>
                  <w:p w:rsidR="00E40625" w:rsidRPr="00DC4AE1" w:rsidRDefault="00E40625" w:rsidP="00DB34DD">
                    <w:pPr>
                      <w:spacing w:before="120"/>
                      <w:ind w:right="-176"/>
                      <w:rPr>
                        <w:lang w:val="en-US"/>
                      </w:rPr>
                    </w:pPr>
                    <w:r w:rsidRPr="004051FC">
                      <w:t>ОК</w:t>
                    </w:r>
                    <w:r>
                      <w:rPr>
                        <w:lang w:val="en-US"/>
                      </w:rPr>
                      <w:t>2.2</w:t>
                    </w:r>
                    <w:r>
                      <w:t>1</w:t>
                    </w:r>
                  </w:p>
                </w:txbxContent>
              </v:textbox>
            </v:shape>
            <v:shape id="_x0000_s3174" type="#_x0000_t202" style="position:absolute;left:2522;top:6822;width:1290;height:660">
              <v:textbox style="mso-next-textbox:#_x0000_s3174">
                <w:txbxContent>
                  <w:p w:rsidR="00E40625" w:rsidRPr="004051FC" w:rsidRDefault="00E40625" w:rsidP="00DB34DD">
                    <w:pPr>
                      <w:spacing w:before="120"/>
                      <w:ind w:right="-3"/>
                      <w:jc w:val="center"/>
                    </w:pPr>
                    <w:r w:rsidRPr="00985AE0">
                      <w:t>ОК</w:t>
                    </w:r>
                    <w:r w:rsidRPr="00985AE0">
                      <w:rPr>
                        <w:lang w:val="en-US"/>
                      </w:rPr>
                      <w:t>2.1</w:t>
                    </w:r>
                    <w:r w:rsidRPr="00985AE0">
                      <w:t>2</w:t>
                    </w:r>
                  </w:p>
                  <w:p w:rsidR="00E40625" w:rsidRPr="00985AE0" w:rsidRDefault="00E40625" w:rsidP="00DB34DD"/>
                </w:txbxContent>
              </v:textbox>
            </v:shape>
            <v:line id="_x0000_s3175" style="position:absolute" from="2057,7137" to="2536,7137">
              <v:stroke endarrow="block"/>
            </v:line>
            <v:shape id="_x0000_s3176" type="#_x0000_t202" style="position:absolute;left:10480;top:6852;width:1262;height:660">
              <v:textbox style="mso-next-textbox:#_x0000_s3176">
                <w:txbxContent>
                  <w:p w:rsidR="00E40625" w:rsidRPr="00A640AF" w:rsidRDefault="00E40625" w:rsidP="00DB34DD">
                    <w:pPr>
                      <w:spacing w:before="120"/>
                      <w:ind w:right="-3"/>
                      <w:jc w:val="center"/>
                    </w:pPr>
                    <w:r w:rsidRPr="004051FC">
                      <w:t>ОК</w:t>
                    </w:r>
                    <w:r>
                      <w:rPr>
                        <w:lang w:val="en-US"/>
                      </w:rPr>
                      <w:t>2.</w:t>
                    </w:r>
                    <w:r>
                      <w:t>21</w:t>
                    </w:r>
                  </w:p>
                  <w:p w:rsidR="00E40625" w:rsidRPr="00DC4AE1" w:rsidRDefault="00E40625" w:rsidP="00DB34DD"/>
                </w:txbxContent>
              </v:textbox>
            </v:shape>
            <v:oval id="_x0000_s3177" style="position:absolute;left:5396;top:8955;width:90;height:90" fillcolor="black"/>
            <v:oval id="_x0000_s3178" style="position:absolute;left:8635;top:8728;width:90;height:90" fillcolor="black"/>
            <v:shape id="_x0000_s3179" type="#_x0000_t202" style="position:absolute;left:8893;top:8608;width:1172;height:660">
              <v:textbox style="mso-next-textbox:#_x0000_s3179">
                <w:txbxContent>
                  <w:p w:rsidR="00E40625" w:rsidRPr="004051FC" w:rsidRDefault="00E40625" w:rsidP="00DB34DD">
                    <w:pPr>
                      <w:spacing w:before="120"/>
                      <w:ind w:right="-176"/>
                      <w:rPr>
                        <w:lang w:val="ru-RU"/>
                      </w:rPr>
                    </w:pPr>
                    <w:r w:rsidRPr="004051FC">
                      <w:t>ОК</w:t>
                    </w:r>
                    <w:r>
                      <w:t>2.22</w:t>
                    </w:r>
                  </w:p>
                </w:txbxContent>
              </v:textbox>
            </v:shape>
            <v:line id="_x0000_s3180" style="position:absolute" from="10065,8925" to="14893,8925">
              <v:stroke endarrow="block"/>
            </v:line>
            <v:line id="_x0000_s3181" style="position:absolute" from="8680,8788" to="8892,8788">
              <v:stroke endarrow="block"/>
            </v:line>
            <v:line id="_x0000_s3182" style="position:absolute" from="1827,9000" to="8886,9000">
              <v:stroke endarrow="block"/>
            </v:line>
            <v:line id="_x0000_s3183" style="position:absolute;flip:y" from="7096,6283" to="7096,7944"/>
            <v:line id="_x0000_s3184" style="position:absolute;flip:y" from="4987,7992" to="4987,8563"/>
            <v:line id="_x0000_s3185" style="position:absolute;flip:x" from="2042,8565" to="4987,8565"/>
            <v:line id="_x0000_s3186" style="position:absolute;flip:y" from="2237,7123" to="2237,8025"/>
            <v:line id="_x0000_s3187" style="position:absolute" from="3904,7299" to="4113,7299">
              <v:stroke endarrow="block"/>
            </v:line>
            <v:line id="_x0000_s3188" style="position:absolute" from="3900,7299" to="3900,7860"/>
            <v:line id="_x0000_s3189" style="position:absolute" from="3646,7860" to="5685,7860">
              <v:stroke endarrow="block"/>
            </v:line>
            <v:shape id="_x0000_s3190" type="#_x0000_t202" style="position:absolute;left:2550;top:7693;width:1262;height:660">
              <v:textbox style="mso-next-textbox:#_x0000_s3190">
                <w:txbxContent>
                  <w:p w:rsidR="00E40625" w:rsidRPr="004051FC" w:rsidRDefault="00E40625" w:rsidP="00DB34DD">
                    <w:pPr>
                      <w:spacing w:before="120"/>
                      <w:ind w:right="64"/>
                      <w:jc w:val="center"/>
                    </w:pPr>
                    <w:r>
                      <w:t>О</w:t>
                    </w:r>
                    <w:r w:rsidRPr="009F7A22">
                      <w:t>К2.15</w:t>
                    </w:r>
                  </w:p>
                  <w:p w:rsidR="00E40625" w:rsidRPr="00A640AF" w:rsidRDefault="00E40625" w:rsidP="00DB34DD"/>
                </w:txbxContent>
              </v:textbox>
            </v:shape>
            <v:line id="_x0000_s3191" style="position:absolute" from="5227,8112" to="5671,8112">
              <v:stroke endarrow="block"/>
            </v:line>
            <v:group id="_x0000_s3192" style="position:absolute;left:1438;top:8788;width:630;height:390" coordorigin="14788,6645" coordsize="630,390">
              <v:roundrect id="_x0000_s3193" style="position:absolute;left:14818;top:6675;width:585;height:345" arcsize=".5"/>
              <v:shape id="_x0000_s3194" type="#_x0000_t202" style="position:absolute;left:14788;top:6645;width:630;height:390" filled="f" stroked="f">
                <v:textbox style="mso-next-textbox:#_x0000_s3194">
                  <w:txbxContent>
                    <w:p w:rsidR="00E40625" w:rsidRPr="0024316B" w:rsidRDefault="00E40625" w:rsidP="00DB34DD">
                      <w:pPr>
                        <w:jc w:val="center"/>
                        <w:rPr>
                          <w:rFonts w:ascii="Arial" w:hAnsi="Arial" w:cs="Arial"/>
                          <w:sz w:val="20"/>
                          <w:szCs w:val="20"/>
                          <w:lang w:val="ru-RU"/>
                        </w:rPr>
                      </w:pPr>
                      <w:r>
                        <w:rPr>
                          <w:rFonts w:ascii="Arial" w:hAnsi="Arial" w:cs="Arial"/>
                          <w:sz w:val="20"/>
                          <w:szCs w:val="20"/>
                          <w:lang w:val="ru-RU"/>
                        </w:rPr>
                        <w:t>9</w:t>
                      </w:r>
                    </w:p>
                  </w:txbxContent>
                </v:textbox>
              </v:shape>
            </v:group>
            <v:line id="_x0000_s3195" style="position:absolute;flip:y" from="5227,8112" to="5227,10168"/>
            <v:line id="_x0000_s3196" style="position:absolute" from="5432,8218" to="5432,9000"/>
            <v:line id="_x0000_s3197" style="position:absolute;flip:y" from="11820,7314" to="11820,10698"/>
            <v:group id="_x0000_s3199" style="position:absolute;left:1412;top:10453;width:630;height:390" coordorigin="14788,6645" coordsize="630,390">
              <v:roundrect id="_x0000_s3200" style="position:absolute;left:14818;top:6675;width:585;height:345" arcsize=".5"/>
              <v:shape id="_x0000_s3201" type="#_x0000_t202" style="position:absolute;left:14788;top:6645;width:630;height:390" filled="f" stroked="f">
                <v:textbox style="mso-next-textbox:#_x0000_s3201">
                  <w:txbxContent>
                    <w:p w:rsidR="00E40625" w:rsidRPr="0024316B" w:rsidRDefault="00E40625" w:rsidP="00DB34DD">
                      <w:pPr>
                        <w:jc w:val="center"/>
                        <w:rPr>
                          <w:rFonts w:ascii="Arial" w:hAnsi="Arial" w:cs="Arial"/>
                          <w:sz w:val="20"/>
                          <w:szCs w:val="20"/>
                          <w:lang w:val="ru-RU"/>
                        </w:rPr>
                      </w:pPr>
                      <w:r>
                        <w:rPr>
                          <w:rFonts w:ascii="Arial" w:hAnsi="Arial" w:cs="Arial"/>
                          <w:sz w:val="20"/>
                          <w:szCs w:val="20"/>
                          <w:lang w:val="ru-RU"/>
                        </w:rPr>
                        <w:t>10</w:t>
                      </w:r>
                    </w:p>
                  </w:txbxContent>
                </v:textbox>
              </v:shape>
            </v:group>
            <v:oval id="_x0000_s3202" style="position:absolute;left:2153;top:10638;width:90;height:90" fillcolor="black"/>
            <v:shape id="_x0000_s3203" type="#_x0000_t202" style="position:absolute;left:4081;top:10353;width:1318;height:660">
              <v:textbox style="mso-next-textbox:#_x0000_s3203">
                <w:txbxContent>
                  <w:p w:rsidR="00E40625" w:rsidRPr="004051FC" w:rsidRDefault="00E40625" w:rsidP="00DB34DD">
                    <w:pPr>
                      <w:spacing w:before="120"/>
                      <w:ind w:right="64"/>
                      <w:jc w:val="center"/>
                    </w:pPr>
                    <w:r w:rsidRPr="00D92347">
                      <w:t>ВК2.</w:t>
                    </w:r>
                    <w:r>
                      <w:t>3</w:t>
                    </w:r>
                  </w:p>
                  <w:p w:rsidR="00E40625" w:rsidRPr="00C47403" w:rsidRDefault="00E40625" w:rsidP="00DB34DD">
                    <w:pPr>
                      <w:rPr>
                        <w:szCs w:val="20"/>
                      </w:rPr>
                    </w:pPr>
                  </w:p>
                </w:txbxContent>
              </v:textbox>
            </v:shape>
            <v:shape id="_x0000_s3204" type="#_x0000_t202" style="position:absolute;left:2476;top:10353;width:1333;height:660">
              <v:textbox style="mso-next-textbox:#_x0000_s3204">
                <w:txbxContent>
                  <w:p w:rsidR="00E40625" w:rsidRPr="004051FC" w:rsidRDefault="00E40625" w:rsidP="00DB34DD">
                    <w:pPr>
                      <w:spacing w:before="120"/>
                      <w:ind w:right="64"/>
                      <w:jc w:val="center"/>
                    </w:pPr>
                    <w:r w:rsidRPr="00D92347">
                      <w:t>ВК2.</w:t>
                    </w:r>
                    <w:r>
                      <w:t>3</w:t>
                    </w:r>
                  </w:p>
                  <w:p w:rsidR="00E40625" w:rsidRPr="00E41549" w:rsidRDefault="00E40625" w:rsidP="00DB34DD"/>
                </w:txbxContent>
              </v:textbox>
            </v:shape>
            <v:line id="_x0000_s3205" style="position:absolute" from="3796,10683" to="4096,10683">
              <v:stroke endarrow="block"/>
            </v:line>
            <v:line id="_x0000_s3207" style="position:absolute" from="2027,10668" to="2491,10683">
              <v:stroke endarrow="block"/>
            </v:line>
            <v:shape id="_x0000_s3209" type="#_x0000_t202" style="position:absolute;left:8884;top:10366;width:1215;height:660">
              <v:textbox style="mso-next-textbox:#_x0000_s3209">
                <w:txbxContent>
                  <w:p w:rsidR="00E40625" w:rsidRPr="00DC4AE1" w:rsidRDefault="00E40625" w:rsidP="00DB34DD">
                    <w:pPr>
                      <w:spacing w:before="120"/>
                      <w:ind w:right="-176"/>
                    </w:pPr>
                    <w:r w:rsidRPr="004051FC">
                      <w:t>ОК</w:t>
                    </w:r>
                    <w:r>
                      <w:rPr>
                        <w:lang w:val="en-US"/>
                      </w:rPr>
                      <w:t>2.</w:t>
                    </w:r>
                    <w:r>
                      <w:t>20</w:t>
                    </w:r>
                  </w:p>
                </w:txbxContent>
              </v:textbox>
            </v:shape>
            <v:line id="_x0000_s3210" style="position:absolute;flip:y" from="5396,10698" to="8897,10698">
              <v:stroke endarrow="block"/>
            </v:line>
            <v:line id="_x0000_s3211" style="position:absolute" from="10111,10698" to="10456,10698">
              <v:stroke endarrow="block"/>
            </v:line>
            <v:line id="_x0000_s3212" style="position:absolute" from="11667,10698" to="12028,10698">
              <v:stroke endarrow="block"/>
            </v:line>
            <v:shape id="_x0000_s3213" type="#_x0000_t202" style="position:absolute;left:10456;top:10366;width:1230;height:660">
              <v:textbox style="mso-next-textbox:#_x0000_s3213">
                <w:txbxContent>
                  <w:p w:rsidR="00E40625" w:rsidRPr="004051FC" w:rsidRDefault="00E40625" w:rsidP="00DB34DD">
                    <w:pPr>
                      <w:spacing w:before="120"/>
                      <w:ind w:right="-176"/>
                    </w:pPr>
                    <w:r w:rsidRPr="004051FC">
                      <w:t>ОК</w:t>
                    </w:r>
                    <w:r>
                      <w:rPr>
                        <w:lang w:val="en-US"/>
                      </w:rPr>
                      <w:t>2.</w:t>
                    </w:r>
                    <w:r>
                      <w:t>20</w:t>
                    </w:r>
                  </w:p>
                  <w:p w:rsidR="00E40625" w:rsidRPr="00C47403" w:rsidRDefault="00E40625" w:rsidP="00DB34DD">
                    <w:pPr>
                      <w:rPr>
                        <w:szCs w:val="20"/>
                      </w:rPr>
                    </w:pPr>
                  </w:p>
                </w:txbxContent>
              </v:textbox>
            </v:shape>
            <v:line id="_x0000_s3214" style="position:absolute" from="13125,10698" to="14852,10698">
              <v:stroke endarrow="block"/>
            </v:line>
            <v:line id="_x0000_s3215" style="position:absolute" from="2175,10168" to="2183,10668"/>
            <v:line id="_x0000_s3216" style="position:absolute" from="2183,10168" to="5212,10168"/>
            <v:line id="_x0000_s3217" style="position:absolute" from="8665,10483" to="8877,10483">
              <v:stroke endarrow="block"/>
            </v:line>
            <v:oval id="_x0000_s3218" style="position:absolute;left:11768;top:10653;width:90;height:90" fillcolor="black"/>
            <v:shape id="_x0000_s3219" type="#_x0000_t202" style="position:absolute;left:12028;top:10366;width:1142;height:660">
              <v:textbox style="mso-next-textbox:#_x0000_s3219">
                <w:txbxContent>
                  <w:p w:rsidR="00E40625" w:rsidRPr="004051FC" w:rsidRDefault="00E40625" w:rsidP="00DB34DD">
                    <w:pPr>
                      <w:spacing w:before="120"/>
                      <w:ind w:right="-176"/>
                    </w:pPr>
                    <w:r w:rsidRPr="004051FC">
                      <w:t>ОК</w:t>
                    </w:r>
                    <w:r>
                      <w:rPr>
                        <w:lang w:val="en-US"/>
                      </w:rPr>
                      <w:t>2.</w:t>
                    </w:r>
                    <w:r>
                      <w:t>20</w:t>
                    </w:r>
                  </w:p>
                  <w:p w:rsidR="00E40625" w:rsidRPr="00DC4AE1" w:rsidRDefault="00E40625" w:rsidP="00DB34DD"/>
                </w:txbxContent>
              </v:textbox>
            </v:shape>
            <v:line id="_x0000_s3220" style="position:absolute" from="11820,7299" to="12056,7314">
              <v:stroke endarrow="block"/>
            </v:line>
            <v:line id="_x0000_s3221" style="position:absolute" from="7080,9753" to="10411,9753">
              <v:stroke endarrow="block"/>
            </v:line>
            <v:line id="_x0000_s3222" style="position:absolute" from="7096,8098" to="7096,9753"/>
            <v:line id="_x0000_s3223" style="position:absolute;flip:y" from="10229,8955" to="10229,9573"/>
            <v:oval id="_x0000_s3224" style="position:absolute;left:10184;top:8895;width:90;height:90" fillcolor="black"/>
            <v:line id="_x0000_s3225" style="position:absolute" from="2087,2775" to="14912,2775">
              <v:stroke endarrow="block"/>
            </v:line>
            <v:line id="_x0000_s3226" style="position:absolute" from="2087,3210" to="14912,3210">
              <v:stroke endarrow="block"/>
            </v:line>
            <v:line id="_x0000_s3227" style="position:absolute" from="2072,3645" to="14897,3645">
              <v:stroke endarrow="block"/>
            </v:line>
            <v:line id="_x0000_s3228" style="position:absolute" from="2072,4080" to="14897,4080">
              <v:stroke endarrow="block"/>
            </v:line>
            <v:line id="_x0000_s3229" style="position:absolute" from="2072,4485" to="14897,4485">
              <v:stroke endarrow="block"/>
            </v:line>
            <v:line id="_x0000_s3230" style="position:absolute" from="2087,4890" to="14912,4890">
              <v:stroke endarrow="block"/>
            </v:line>
            <v:shape id="_x0000_s3242" type="#_x0000_t202" style="position:absolute;left:13437;top:9495;width:1215;height:660">
              <v:textbox style="mso-next-textbox:#_x0000_s3242">
                <w:txbxContent>
                  <w:p w:rsidR="00E40625" w:rsidRPr="004051FC" w:rsidRDefault="00E40625" w:rsidP="00326269">
                    <w:pPr>
                      <w:spacing w:before="120"/>
                      <w:ind w:right="64"/>
                      <w:jc w:val="center"/>
                    </w:pPr>
                    <w:r w:rsidRPr="00910DBF">
                      <w:t>ВК2.</w:t>
                    </w:r>
                    <w:r>
                      <w:t>7</w:t>
                    </w:r>
                  </w:p>
                </w:txbxContent>
              </v:textbox>
            </v:shape>
            <v:line id="_x0000_s3243" style="position:absolute" from="13127,9840" to="13427,9840">
              <v:stroke endarrow="block"/>
            </v:line>
            <v:line id="_x0000_s3244" style="position:absolute" from="11650,9870" to="11991,9870">
              <v:stroke endarrow="block"/>
            </v:line>
            <v:shape id="_x0000_s3245" type="#_x0000_t202" style="position:absolute;left:11972;top:9495;width:1230;height:660">
              <v:textbox style="mso-next-textbox:#_x0000_s3245">
                <w:txbxContent>
                  <w:p w:rsidR="00E40625" w:rsidRPr="004051FC" w:rsidRDefault="00E40625" w:rsidP="00326269">
                    <w:pPr>
                      <w:spacing w:before="120"/>
                      <w:ind w:right="64"/>
                      <w:jc w:val="center"/>
                    </w:pPr>
                    <w:r w:rsidRPr="00910DBF">
                      <w:t>ВК2.</w:t>
                    </w:r>
                    <w:r>
                      <w:t>6</w:t>
                    </w:r>
                  </w:p>
                  <w:p w:rsidR="00E40625" w:rsidRPr="00C47403" w:rsidRDefault="00E40625" w:rsidP="00326269">
                    <w:pPr>
                      <w:rPr>
                        <w:szCs w:val="20"/>
                      </w:rPr>
                    </w:pPr>
                  </w:p>
                </w:txbxContent>
              </v:textbox>
            </v:shape>
            <v:oval id="_x0000_s3246" style="position:absolute;left:5444;top:6253;width:90;height:90" fillcolor="black"/>
          </v:group>
        </w:pict>
      </w:r>
      <w:r w:rsidR="00DB34DD">
        <w:rPr>
          <w:rFonts w:ascii="Times New Roman" w:hAnsi="Times New Roman" w:cs="Times New Roman"/>
          <w:noProof/>
          <w:lang w:val="ru-RU" w:eastAsia="ru-RU"/>
        </w:rPr>
        <w:pict>
          <v:oval id="_x0000_s3059" style="position:absolute;left:0;text-align:left;margin-left:786pt;margin-top:525.45pt;width:4.5pt;height:4.5pt;z-index:15" fillcolor="black"/>
        </w:pict>
      </w:r>
    </w:p>
    <w:p w:rsidR="00893EDD" w:rsidRPr="00893EDD" w:rsidRDefault="00893EDD" w:rsidP="00893EDD">
      <w:pPr>
        <w:ind w:firstLine="709"/>
        <w:jc w:val="both"/>
        <w:rPr>
          <w:rFonts w:ascii="Times New Roman" w:hAnsi="Times New Roman" w:cs="Times New Roman"/>
        </w:rPr>
      </w:pPr>
      <w:r w:rsidRPr="00893EDD">
        <w:rPr>
          <w:rFonts w:ascii="Times New Roman" w:hAnsi="Times New Roman" w:cs="Times New Roman"/>
        </w:rPr>
        <w:t>На структурно-логічній схемі наведені усі обов’язкові компоненти освітньої програми. Вибіркові освітні компоненти наводяться на структурній, якщо</w:t>
      </w:r>
      <w:r>
        <w:rPr>
          <w:rFonts w:ascii="Times New Roman" w:hAnsi="Times New Roman" w:cs="Times New Roman"/>
        </w:rPr>
        <w:t xml:space="preserve"> </w:t>
      </w:r>
      <w:r w:rsidRPr="00893EDD">
        <w:rPr>
          <w:rFonts w:ascii="Times New Roman" w:hAnsi="Times New Roman" w:cs="Times New Roman"/>
        </w:rPr>
        <w:t>їх вивчення є передумовою</w:t>
      </w:r>
      <w:r>
        <w:rPr>
          <w:rFonts w:ascii="Times New Roman" w:hAnsi="Times New Roman" w:cs="Times New Roman"/>
        </w:rPr>
        <w:t xml:space="preserve"> вивчення інших компонентів, або </w:t>
      </w:r>
      <w:r w:rsidRPr="00893EDD">
        <w:rPr>
          <w:rFonts w:ascii="Times New Roman" w:hAnsi="Times New Roman" w:cs="Times New Roman"/>
        </w:rPr>
        <w:t>передумовою їх вивчення є вивчення інших компонент</w:t>
      </w:r>
      <w:r>
        <w:rPr>
          <w:rFonts w:ascii="Times New Roman" w:hAnsi="Times New Roman" w:cs="Times New Roman"/>
        </w:rPr>
        <w:t>ів</w:t>
      </w:r>
      <w:r w:rsidRPr="00893EDD">
        <w:rPr>
          <w:rFonts w:ascii="Times New Roman" w:hAnsi="Times New Roman" w:cs="Times New Roman"/>
        </w:rPr>
        <w:t xml:space="preserve">.  </w:t>
      </w:r>
    </w:p>
    <w:p w:rsidR="00893EDD" w:rsidRPr="00893EDD" w:rsidRDefault="00893EDD" w:rsidP="00893EDD">
      <w:pPr>
        <w:ind w:firstLine="709"/>
        <w:jc w:val="both"/>
        <w:rPr>
          <w:rFonts w:ascii="Times New Roman" w:hAnsi="Times New Roman" w:cs="Times New Roman"/>
        </w:rPr>
      </w:pPr>
      <w:r w:rsidRPr="00893EDD">
        <w:rPr>
          <w:rFonts w:ascii="Times New Roman" w:hAnsi="Times New Roman" w:cs="Times New Roman"/>
        </w:rPr>
        <w:t>Освітні компоненти на структурно-логічній схемі зображ</w:t>
      </w:r>
      <w:r>
        <w:rPr>
          <w:rFonts w:ascii="Times New Roman" w:hAnsi="Times New Roman" w:cs="Times New Roman"/>
        </w:rPr>
        <w:t>ені</w:t>
      </w:r>
      <w:r w:rsidRPr="00893EDD">
        <w:rPr>
          <w:rFonts w:ascii="Times New Roman" w:hAnsi="Times New Roman" w:cs="Times New Roman"/>
        </w:rPr>
        <w:t xml:space="preserve"> у вигляді прямокутників з кодом відповідної компоненти. Прямокутники можуть мати суцільний або пунктирний контур. Пунктирний контур мають компоненти, вивчення яких не передбачає обов’</w:t>
      </w:r>
      <w:r w:rsidRPr="00893EDD">
        <w:rPr>
          <w:rFonts w:ascii="Times New Roman" w:hAnsi="Times New Roman" w:cs="Times New Roman"/>
          <w:lang w:val="ru-RU"/>
        </w:rPr>
        <w:t xml:space="preserve">язкової </w:t>
      </w:r>
      <w:r w:rsidRPr="00893EDD">
        <w:rPr>
          <w:rFonts w:ascii="Times New Roman" w:hAnsi="Times New Roman" w:cs="Times New Roman"/>
        </w:rPr>
        <w:t>жорсткої прив’</w:t>
      </w:r>
      <w:r w:rsidRPr="00893EDD">
        <w:rPr>
          <w:rFonts w:ascii="Times New Roman" w:hAnsi="Times New Roman" w:cs="Times New Roman"/>
          <w:lang w:val="ru-RU"/>
        </w:rPr>
        <w:t>язки до інших компонент</w:t>
      </w:r>
      <w:r>
        <w:rPr>
          <w:rFonts w:ascii="Times New Roman" w:hAnsi="Times New Roman" w:cs="Times New Roman"/>
          <w:lang w:val="ru-RU"/>
        </w:rPr>
        <w:t>ів</w:t>
      </w:r>
      <w:r w:rsidRPr="00893EDD">
        <w:rPr>
          <w:rFonts w:ascii="Times New Roman" w:hAnsi="Times New Roman" w:cs="Times New Roman"/>
          <w:lang w:val="ru-RU"/>
        </w:rPr>
        <w:t xml:space="preserve">. Зокрема, це </w:t>
      </w:r>
      <w:r>
        <w:rPr>
          <w:rFonts w:ascii="Times New Roman" w:hAnsi="Times New Roman" w:cs="Times New Roman"/>
          <w:lang w:val="ru-RU"/>
        </w:rPr>
        <w:t>стосується</w:t>
      </w:r>
      <w:r w:rsidRPr="00893EDD">
        <w:rPr>
          <w:rFonts w:ascii="Times New Roman" w:hAnsi="Times New Roman" w:cs="Times New Roman"/>
          <w:lang w:val="ru-RU"/>
        </w:rPr>
        <w:t xml:space="preserve"> певних компонент</w:t>
      </w:r>
      <w:r>
        <w:rPr>
          <w:rFonts w:ascii="Times New Roman" w:hAnsi="Times New Roman" w:cs="Times New Roman"/>
          <w:lang w:val="ru-RU"/>
        </w:rPr>
        <w:t>ів</w:t>
      </w:r>
      <w:r w:rsidRPr="00893EDD">
        <w:rPr>
          <w:rFonts w:ascii="Times New Roman" w:hAnsi="Times New Roman" w:cs="Times New Roman"/>
          <w:lang w:val="ru-RU"/>
        </w:rPr>
        <w:t xml:space="preserve"> циклу загальної підготовки.</w:t>
      </w:r>
      <w:r w:rsidRPr="00893EDD">
        <w:rPr>
          <w:rFonts w:ascii="Times New Roman" w:hAnsi="Times New Roman" w:cs="Times New Roman"/>
        </w:rPr>
        <w:t xml:space="preserve">  </w:t>
      </w:r>
    </w:p>
    <w:p w:rsidR="00DB34DD" w:rsidRPr="00893EDD" w:rsidRDefault="00893EDD" w:rsidP="00893EDD">
      <w:pPr>
        <w:ind w:firstLine="709"/>
        <w:jc w:val="both"/>
        <w:rPr>
          <w:rFonts w:ascii="Times New Roman" w:hAnsi="Times New Roman" w:cs="Times New Roman"/>
        </w:rPr>
      </w:pPr>
      <w:r w:rsidRPr="00893EDD">
        <w:rPr>
          <w:rFonts w:ascii="Times New Roman" w:hAnsi="Times New Roman" w:cs="Times New Roman"/>
        </w:rPr>
        <w:t>Зв’</w:t>
      </w:r>
      <w:r w:rsidRPr="00893EDD">
        <w:rPr>
          <w:rFonts w:ascii="Times New Roman" w:hAnsi="Times New Roman" w:cs="Times New Roman"/>
          <w:lang w:val="ru-RU"/>
        </w:rPr>
        <w:t xml:space="preserve">язки між компонентами на схемі </w:t>
      </w:r>
      <w:r>
        <w:rPr>
          <w:rFonts w:ascii="Times New Roman" w:hAnsi="Times New Roman" w:cs="Times New Roman"/>
          <w:lang w:val="ru-RU"/>
        </w:rPr>
        <w:t>зображені</w:t>
      </w:r>
      <w:r w:rsidRPr="00893EDD">
        <w:rPr>
          <w:rFonts w:ascii="Times New Roman" w:hAnsi="Times New Roman" w:cs="Times New Roman"/>
          <w:lang w:val="ru-RU"/>
        </w:rPr>
        <w:t xml:space="preserve"> суцільними або пунктирними лініями зі стрілкою на кінці</w:t>
      </w:r>
      <w:r>
        <w:rPr>
          <w:rFonts w:ascii="Times New Roman" w:hAnsi="Times New Roman" w:cs="Times New Roman"/>
          <w:lang w:val="ru-RU"/>
        </w:rPr>
        <w:t xml:space="preserve">. </w:t>
      </w:r>
      <w:r w:rsidRPr="00893EDD">
        <w:rPr>
          <w:rFonts w:ascii="Times New Roman" w:hAnsi="Times New Roman" w:cs="Times New Roman"/>
        </w:rPr>
        <w:t>Суцільні лінії задають жорстку послідовність вивчення компонент</w:t>
      </w:r>
      <w:r>
        <w:rPr>
          <w:rFonts w:ascii="Times New Roman" w:hAnsi="Times New Roman" w:cs="Times New Roman"/>
        </w:rPr>
        <w:t>ів</w:t>
      </w:r>
      <w:r w:rsidRPr="00893EDD">
        <w:rPr>
          <w:rFonts w:ascii="Times New Roman" w:hAnsi="Times New Roman" w:cs="Times New Roman"/>
        </w:rPr>
        <w:t>, яка передбачає попереднє вивчення тих навчальних дисциплін, опанування яких є необхідним для розуміння змісту наступних.</w:t>
      </w:r>
      <w:r>
        <w:rPr>
          <w:rFonts w:ascii="Times New Roman" w:hAnsi="Times New Roman" w:cs="Times New Roman"/>
        </w:rPr>
        <w:t xml:space="preserve"> </w:t>
      </w:r>
      <w:r w:rsidRPr="00893EDD">
        <w:rPr>
          <w:rFonts w:ascii="Times New Roman" w:hAnsi="Times New Roman" w:cs="Times New Roman"/>
        </w:rPr>
        <w:t xml:space="preserve">Пунктирні лінії </w:t>
      </w:r>
      <w:r w:rsidRPr="00893EDD">
        <w:rPr>
          <w:rFonts w:ascii="Times New Roman" w:hAnsi="Times New Roman" w:cs="Times New Roman"/>
          <w:lang w:val="ru-RU"/>
        </w:rPr>
        <w:t xml:space="preserve">задають рекомендовану </w:t>
      </w:r>
      <w:r w:rsidRPr="00893EDD">
        <w:rPr>
          <w:rFonts w:ascii="Times New Roman" w:hAnsi="Times New Roman" w:cs="Times New Roman"/>
        </w:rPr>
        <w:t>(не жорстк</w:t>
      </w:r>
      <w:r w:rsidRPr="00893EDD">
        <w:rPr>
          <w:rFonts w:ascii="Times New Roman" w:hAnsi="Times New Roman" w:cs="Times New Roman"/>
          <w:lang w:val="ru-RU"/>
        </w:rPr>
        <w:t>у</w:t>
      </w:r>
      <w:r w:rsidRPr="00893EDD">
        <w:rPr>
          <w:rFonts w:ascii="Times New Roman" w:hAnsi="Times New Roman" w:cs="Times New Roman"/>
        </w:rPr>
        <w:t>)</w:t>
      </w:r>
      <w:r w:rsidRPr="00893EDD">
        <w:rPr>
          <w:rFonts w:ascii="Times New Roman" w:hAnsi="Times New Roman" w:cs="Times New Roman"/>
          <w:lang w:val="ru-RU"/>
        </w:rPr>
        <w:t xml:space="preserve"> </w:t>
      </w:r>
      <w:r w:rsidRPr="00893EDD">
        <w:rPr>
          <w:rFonts w:ascii="Times New Roman" w:hAnsi="Times New Roman" w:cs="Times New Roman"/>
        </w:rPr>
        <w:t xml:space="preserve"> послідовність вивчення освітніх компонент</w:t>
      </w:r>
      <w:r>
        <w:rPr>
          <w:rFonts w:ascii="Times New Roman" w:hAnsi="Times New Roman" w:cs="Times New Roman"/>
        </w:rPr>
        <w:t>ів</w:t>
      </w:r>
      <w:r w:rsidRPr="00893EDD">
        <w:rPr>
          <w:rFonts w:ascii="Times New Roman" w:hAnsi="Times New Roman" w:cs="Times New Roman"/>
          <w:lang w:val="ru-RU"/>
        </w:rPr>
        <w:t xml:space="preserve">. Зокрема, це </w:t>
      </w:r>
      <w:r>
        <w:rPr>
          <w:rFonts w:ascii="Times New Roman" w:hAnsi="Times New Roman" w:cs="Times New Roman"/>
          <w:lang w:val="ru-RU"/>
        </w:rPr>
        <w:t>стосується</w:t>
      </w:r>
      <w:r w:rsidRPr="00893EDD">
        <w:rPr>
          <w:rFonts w:ascii="Times New Roman" w:hAnsi="Times New Roman" w:cs="Times New Roman"/>
          <w:lang w:val="ru-RU"/>
        </w:rPr>
        <w:t xml:space="preserve"> певних </w:t>
      </w:r>
      <w:r w:rsidRPr="00893EDD">
        <w:rPr>
          <w:rFonts w:ascii="Times New Roman" w:hAnsi="Times New Roman" w:cs="Times New Roman"/>
        </w:rPr>
        <w:t>обо</w:t>
      </w:r>
      <w:r w:rsidRPr="00893EDD">
        <w:rPr>
          <w:rFonts w:ascii="Times New Roman" w:hAnsi="Times New Roman" w:cs="Times New Roman"/>
          <w:lang w:val="ru-RU"/>
        </w:rPr>
        <w:t>в'</w:t>
      </w:r>
      <w:r w:rsidRPr="00893EDD">
        <w:rPr>
          <w:rFonts w:ascii="Times New Roman" w:hAnsi="Times New Roman" w:cs="Times New Roman"/>
        </w:rPr>
        <w:t>язкових освітніх</w:t>
      </w:r>
      <w:r w:rsidRPr="00893EDD">
        <w:rPr>
          <w:rFonts w:ascii="Times New Roman" w:hAnsi="Times New Roman" w:cs="Times New Roman"/>
          <w:lang w:val="ru-RU"/>
        </w:rPr>
        <w:t xml:space="preserve"> </w:t>
      </w:r>
      <w:r w:rsidRPr="00893EDD">
        <w:rPr>
          <w:rFonts w:ascii="Times New Roman" w:hAnsi="Times New Roman" w:cs="Times New Roman"/>
        </w:rPr>
        <w:t>компонент</w:t>
      </w:r>
      <w:r>
        <w:rPr>
          <w:rFonts w:ascii="Times New Roman" w:hAnsi="Times New Roman" w:cs="Times New Roman"/>
        </w:rPr>
        <w:t>ів</w:t>
      </w:r>
      <w:r w:rsidRPr="00893EDD">
        <w:rPr>
          <w:rFonts w:ascii="Times New Roman" w:hAnsi="Times New Roman" w:cs="Times New Roman"/>
        </w:rPr>
        <w:t xml:space="preserve">, </w:t>
      </w:r>
      <w:r>
        <w:rPr>
          <w:rFonts w:ascii="Times New Roman" w:hAnsi="Times New Roman" w:cs="Times New Roman"/>
        </w:rPr>
        <w:t>які</w:t>
      </w:r>
      <w:r w:rsidRPr="00893EDD">
        <w:rPr>
          <w:rFonts w:ascii="Times New Roman" w:hAnsi="Times New Roman" w:cs="Times New Roman"/>
        </w:rPr>
        <w:t xml:space="preserve"> формують загальні компетентності, але їх опанування не потребує обов</w:t>
      </w:r>
      <w:r w:rsidRPr="00893EDD">
        <w:rPr>
          <w:rFonts w:ascii="Times New Roman" w:hAnsi="Times New Roman" w:cs="Times New Roman"/>
          <w:lang w:val="ru-RU"/>
        </w:rPr>
        <w:t>’</w:t>
      </w:r>
      <w:r w:rsidRPr="00893EDD">
        <w:rPr>
          <w:rFonts w:ascii="Times New Roman" w:hAnsi="Times New Roman" w:cs="Times New Roman"/>
        </w:rPr>
        <w:t xml:space="preserve">якового </w:t>
      </w:r>
      <w:r w:rsidRPr="00893EDD">
        <w:rPr>
          <w:rFonts w:ascii="Times New Roman" w:hAnsi="Times New Roman" w:cs="Times New Roman"/>
          <w:lang w:val="ru-RU"/>
        </w:rPr>
        <w:t xml:space="preserve">попереднього </w:t>
      </w:r>
      <w:r w:rsidRPr="00893EDD">
        <w:rPr>
          <w:rFonts w:ascii="Times New Roman" w:hAnsi="Times New Roman" w:cs="Times New Roman"/>
        </w:rPr>
        <w:t>вивчення і</w:t>
      </w:r>
      <w:r w:rsidRPr="00893EDD">
        <w:rPr>
          <w:rFonts w:ascii="Times New Roman" w:hAnsi="Times New Roman" w:cs="Times New Roman"/>
          <w:lang w:val="ru-RU"/>
        </w:rPr>
        <w:t xml:space="preserve">нших </w:t>
      </w:r>
      <w:r w:rsidRPr="00893EDD">
        <w:rPr>
          <w:rFonts w:ascii="Times New Roman" w:hAnsi="Times New Roman" w:cs="Times New Roman"/>
        </w:rPr>
        <w:t>компонент</w:t>
      </w:r>
      <w:r>
        <w:rPr>
          <w:rFonts w:ascii="Times New Roman" w:hAnsi="Times New Roman" w:cs="Times New Roman"/>
        </w:rPr>
        <w:t>ів</w:t>
      </w:r>
      <w:r w:rsidRPr="00893EDD">
        <w:rPr>
          <w:rFonts w:ascii="Times New Roman" w:hAnsi="Times New Roman" w:cs="Times New Roman"/>
        </w:rPr>
        <w:t>.</w:t>
      </w:r>
    </w:p>
    <w:p w:rsidR="00F809F0" w:rsidRPr="0009216C" w:rsidRDefault="00F809F0" w:rsidP="00F809F0">
      <w:pPr>
        <w:widowControl/>
        <w:spacing w:before="240" w:after="120"/>
        <w:ind w:firstLine="709"/>
        <w:jc w:val="both"/>
        <w:rPr>
          <w:rFonts w:ascii="Times New Roman" w:eastAsia="Times New Roman" w:hAnsi="Times New Roman" w:cs="Times New Roman"/>
          <w:b/>
          <w:color w:val="auto"/>
          <w:sz w:val="28"/>
          <w:szCs w:val="28"/>
          <w:lang w:eastAsia="ru-RU"/>
        </w:rPr>
      </w:pPr>
      <w:r w:rsidRPr="0009216C">
        <w:rPr>
          <w:rFonts w:ascii="Times New Roman" w:eastAsia="Times New Roman" w:hAnsi="Times New Roman" w:cs="Times New Roman"/>
          <w:b/>
          <w:color w:val="auto"/>
          <w:sz w:val="28"/>
          <w:szCs w:val="28"/>
          <w:lang w:eastAsia="ru-RU"/>
        </w:rPr>
        <w:t>3. Форма атестації здобувачів вищої освіти</w:t>
      </w:r>
    </w:p>
    <w:p w:rsidR="00F809F0" w:rsidRDefault="00F809F0" w:rsidP="00F809F0">
      <w:pPr>
        <w:tabs>
          <w:tab w:val="left" w:pos="2268"/>
        </w:tabs>
        <w:spacing w:after="240"/>
        <w:contextualSpacing/>
        <w:jc w:val="center"/>
        <w:rPr>
          <w:rFonts w:ascii="Times New Roman" w:hAnsi="Times New Roman" w:cs="Times New Roman"/>
          <w:b/>
          <w:szCs w:val="28"/>
          <w:lang w:eastAsia="en-US"/>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379"/>
      </w:tblGrid>
      <w:tr w:rsidR="00F809F0" w:rsidRPr="00BE19BD" w:rsidTr="00DB34DD">
        <w:trPr>
          <w:trHeight w:val="151"/>
        </w:trPr>
        <w:tc>
          <w:tcPr>
            <w:tcW w:w="2835" w:type="dxa"/>
          </w:tcPr>
          <w:p w:rsidR="00F809F0" w:rsidRPr="00BE19BD" w:rsidRDefault="00F809F0" w:rsidP="00DB34DD">
            <w:pPr>
              <w:jc w:val="both"/>
              <w:rPr>
                <w:rFonts w:ascii="Times New Roman" w:hAnsi="Times New Roman" w:cs="Times New Roman"/>
                <w:b/>
                <w:bCs/>
              </w:rPr>
            </w:pPr>
            <w:r w:rsidRPr="00BE19BD">
              <w:rPr>
                <w:rFonts w:ascii="Times New Roman" w:hAnsi="Times New Roman" w:cs="Times New Roman"/>
                <w:b/>
                <w:bCs/>
              </w:rPr>
              <w:t>Форм</w:t>
            </w:r>
            <w:r>
              <w:rPr>
                <w:rFonts w:ascii="Times New Roman" w:hAnsi="Times New Roman" w:cs="Times New Roman"/>
                <w:b/>
                <w:bCs/>
              </w:rPr>
              <w:t>а</w:t>
            </w:r>
            <w:r w:rsidRPr="00BE19BD">
              <w:rPr>
                <w:rFonts w:ascii="Times New Roman" w:hAnsi="Times New Roman" w:cs="Times New Roman"/>
                <w:b/>
                <w:bCs/>
              </w:rPr>
              <w:t xml:space="preserve"> атестації </w:t>
            </w:r>
          </w:p>
          <w:p w:rsidR="00F809F0" w:rsidRPr="00BE19BD" w:rsidRDefault="00F809F0" w:rsidP="00DB34DD">
            <w:pPr>
              <w:rPr>
                <w:rFonts w:ascii="Times New Roman" w:hAnsi="Times New Roman" w:cs="Times New Roman"/>
                <w:b/>
                <w:bCs/>
              </w:rPr>
            </w:pPr>
            <w:r w:rsidRPr="00BE19BD">
              <w:rPr>
                <w:rFonts w:ascii="Times New Roman" w:hAnsi="Times New Roman" w:cs="Times New Roman"/>
                <w:b/>
                <w:bCs/>
              </w:rPr>
              <w:t xml:space="preserve">здобувачів вищої </w:t>
            </w:r>
          </w:p>
          <w:p w:rsidR="00F809F0" w:rsidRPr="00BE19BD" w:rsidRDefault="00F809F0" w:rsidP="00DB34DD">
            <w:pPr>
              <w:jc w:val="both"/>
              <w:rPr>
                <w:rFonts w:ascii="Times New Roman" w:hAnsi="Times New Roman" w:cs="Times New Roman"/>
                <w:b/>
                <w:bCs/>
              </w:rPr>
            </w:pPr>
            <w:r w:rsidRPr="00BE19BD">
              <w:rPr>
                <w:rFonts w:ascii="Times New Roman" w:hAnsi="Times New Roman" w:cs="Times New Roman"/>
                <w:b/>
                <w:bCs/>
              </w:rPr>
              <w:t xml:space="preserve">освіти </w:t>
            </w:r>
          </w:p>
        </w:tc>
        <w:tc>
          <w:tcPr>
            <w:tcW w:w="6379" w:type="dxa"/>
          </w:tcPr>
          <w:p w:rsidR="00F809F0" w:rsidRPr="00BE19BD" w:rsidRDefault="00F809F0" w:rsidP="00DB34DD">
            <w:pPr>
              <w:pStyle w:val="Iniiaiieoaeno2"/>
              <w:keepNext/>
              <w:widowControl w:val="0"/>
              <w:ind w:firstLine="10"/>
              <w:rPr>
                <w:rFonts w:ascii="Times New Roman" w:hAnsi="Times New Roman" w:cs="Times New Roman"/>
                <w:color w:val="000000"/>
                <w:sz w:val="24"/>
                <w:szCs w:val="24"/>
                <w:lang w:eastAsia="uk-UA"/>
              </w:rPr>
            </w:pPr>
            <w:r w:rsidRPr="00BE19BD">
              <w:rPr>
                <w:rFonts w:ascii="Times New Roman" w:hAnsi="Times New Roman" w:cs="Times New Roman"/>
                <w:color w:val="000000"/>
                <w:sz w:val="24"/>
                <w:szCs w:val="24"/>
              </w:rPr>
              <w:t>Атестація здійснюється у формі публічного захисту кваліфікаційної роботи.</w:t>
            </w:r>
          </w:p>
        </w:tc>
      </w:tr>
      <w:tr w:rsidR="00F809F0" w:rsidRPr="00BE19BD" w:rsidTr="00DB34DD">
        <w:trPr>
          <w:trHeight w:val="151"/>
        </w:trPr>
        <w:tc>
          <w:tcPr>
            <w:tcW w:w="2835" w:type="dxa"/>
          </w:tcPr>
          <w:p w:rsidR="00F809F0" w:rsidRPr="00BE19BD" w:rsidRDefault="00F809F0" w:rsidP="00DB34DD">
            <w:pPr>
              <w:rPr>
                <w:rFonts w:ascii="Times New Roman" w:hAnsi="Times New Roman" w:cs="Times New Roman"/>
                <w:b/>
                <w:bCs/>
              </w:rPr>
            </w:pPr>
            <w:r w:rsidRPr="00BE19BD">
              <w:rPr>
                <w:rFonts w:ascii="Times New Roman" w:hAnsi="Times New Roman" w:cs="Times New Roman"/>
                <w:b/>
                <w:bCs/>
              </w:rPr>
              <w:t xml:space="preserve">Вимоги до кваліфікаційної роботи </w:t>
            </w:r>
          </w:p>
          <w:p w:rsidR="00F809F0" w:rsidRPr="00BE19BD" w:rsidRDefault="00F809F0" w:rsidP="00DB34DD">
            <w:pPr>
              <w:jc w:val="both"/>
              <w:rPr>
                <w:rFonts w:ascii="Times New Roman" w:hAnsi="Times New Roman" w:cs="Times New Roman"/>
                <w:b/>
                <w:bCs/>
              </w:rPr>
            </w:pPr>
            <w:r w:rsidRPr="00BE19BD">
              <w:rPr>
                <w:rFonts w:ascii="Times New Roman" w:hAnsi="Times New Roman" w:cs="Times New Roman"/>
                <w:b/>
                <w:bCs/>
              </w:rPr>
              <w:t>(за наявності)</w:t>
            </w:r>
          </w:p>
        </w:tc>
        <w:tc>
          <w:tcPr>
            <w:tcW w:w="6379" w:type="dxa"/>
          </w:tcPr>
          <w:p w:rsidR="00F809F0" w:rsidRPr="00BE19BD" w:rsidRDefault="00F809F0" w:rsidP="00DB34DD">
            <w:pPr>
              <w:ind w:firstLine="10"/>
              <w:rPr>
                <w:rFonts w:ascii="Times New Roman" w:hAnsi="Times New Roman" w:cs="Times New Roman"/>
              </w:rPr>
            </w:pPr>
            <w:r w:rsidRPr="00BE19BD">
              <w:rPr>
                <w:rFonts w:ascii="Times New Roman" w:hAnsi="Times New Roman" w:cs="Times New Roman"/>
              </w:rPr>
              <w:t xml:space="preserve">Кваліфікаційна робота </w:t>
            </w:r>
            <w:r w:rsidR="007F5AB5" w:rsidRPr="007F5AB5">
              <w:rPr>
                <w:rFonts w:ascii="Times New Roman" w:hAnsi="Times New Roman" w:cs="Times New Roman"/>
              </w:rPr>
              <w:t>передбачає розв’язання складного</w:t>
            </w:r>
            <w:r w:rsidR="007F5AB5" w:rsidRPr="007F5AB5">
              <w:rPr>
                <w:rFonts w:ascii="Times New Roman" w:hAnsi="Times New Roman" w:cs="Times New Roman"/>
              </w:rPr>
              <w:br/>
              <w:t>спеціалізованого завдання або практичної проблеми, із</w:t>
            </w:r>
            <w:r w:rsidR="007F5AB5" w:rsidRPr="007F5AB5">
              <w:rPr>
                <w:rFonts w:ascii="Times New Roman" w:hAnsi="Times New Roman" w:cs="Times New Roman"/>
              </w:rPr>
              <w:br/>
              <w:t>застосуванням теорій та методів спеціальності, що</w:t>
            </w:r>
            <w:r w:rsidR="007F5AB5" w:rsidRPr="007F5AB5">
              <w:rPr>
                <w:rFonts w:ascii="Times New Roman" w:hAnsi="Times New Roman" w:cs="Times New Roman"/>
              </w:rPr>
              <w:br/>
              <w:t>характеризуються комплексністю та невизначеністю умов, під</w:t>
            </w:r>
            <w:r w:rsidR="007F5AB5">
              <w:rPr>
                <w:rFonts w:ascii="Times New Roman" w:hAnsi="Times New Roman" w:cs="Times New Roman"/>
              </w:rPr>
              <w:t xml:space="preserve"> </w:t>
            </w:r>
            <w:r w:rsidR="007F5AB5" w:rsidRPr="007F5AB5">
              <w:rPr>
                <w:rFonts w:ascii="Times New Roman" w:hAnsi="Times New Roman" w:cs="Times New Roman"/>
              </w:rPr>
              <w:t xml:space="preserve">час професійної діяльності у галузі </w:t>
            </w:r>
            <w:r w:rsidRPr="00BE19BD">
              <w:rPr>
                <w:rFonts w:ascii="Times New Roman" w:hAnsi="Times New Roman" w:cs="Times New Roman"/>
              </w:rPr>
              <w:t>автоматизації</w:t>
            </w:r>
            <w:r>
              <w:rPr>
                <w:rFonts w:ascii="Times New Roman" w:hAnsi="Times New Roman" w:cs="Times New Roman"/>
              </w:rPr>
              <w:t>,</w:t>
            </w:r>
            <w:r w:rsidRPr="00BE19BD">
              <w:rPr>
                <w:rFonts w:ascii="Times New Roman" w:hAnsi="Times New Roman" w:cs="Times New Roman"/>
              </w:rPr>
              <w:t xml:space="preserve"> комп’ютерно</w:t>
            </w:r>
            <w:r>
              <w:rPr>
                <w:rFonts w:ascii="Times New Roman" w:hAnsi="Times New Roman" w:cs="Times New Roman"/>
              </w:rPr>
              <w:t>-</w:t>
            </w:r>
            <w:r w:rsidRPr="00BE19BD">
              <w:rPr>
                <w:rFonts w:ascii="Times New Roman" w:hAnsi="Times New Roman" w:cs="Times New Roman"/>
              </w:rPr>
              <w:t xml:space="preserve">інтегрованих технологій </w:t>
            </w:r>
            <w:r>
              <w:rPr>
                <w:rFonts w:ascii="Times New Roman" w:hAnsi="Times New Roman" w:cs="Times New Roman"/>
              </w:rPr>
              <w:t>та робототехніки</w:t>
            </w:r>
            <w:r w:rsidR="00D30433">
              <w:rPr>
                <w:rFonts w:ascii="Times New Roman" w:hAnsi="Times New Roman" w:cs="Times New Roman"/>
              </w:rPr>
              <w:t>.</w:t>
            </w:r>
            <w:r>
              <w:rPr>
                <w:rFonts w:ascii="Times New Roman" w:hAnsi="Times New Roman" w:cs="Times New Roman"/>
              </w:rPr>
              <w:t xml:space="preserve"> </w:t>
            </w:r>
          </w:p>
          <w:p w:rsidR="00F809F0" w:rsidRPr="00BE19BD" w:rsidRDefault="00F809F0" w:rsidP="00DB34DD">
            <w:pPr>
              <w:ind w:firstLine="10"/>
              <w:jc w:val="both"/>
              <w:rPr>
                <w:rFonts w:ascii="Times New Roman" w:hAnsi="Times New Roman" w:cs="Times New Roman"/>
              </w:rPr>
            </w:pPr>
            <w:r w:rsidRPr="00BE19BD">
              <w:rPr>
                <w:rFonts w:ascii="Times New Roman" w:hAnsi="Times New Roman" w:cs="Times New Roman"/>
              </w:rPr>
              <w:t>Кваліфікаційна робота має бути перевірена на плагіат та оприлюднена на офіційному сайті УДУНТ або його структурного підрозділу, або у репозиторії УДУНТ.</w:t>
            </w:r>
          </w:p>
        </w:tc>
      </w:tr>
      <w:tr w:rsidR="00F809F0" w:rsidRPr="00BE19BD" w:rsidTr="00DB34DD">
        <w:trPr>
          <w:trHeight w:val="151"/>
        </w:trPr>
        <w:tc>
          <w:tcPr>
            <w:tcW w:w="2835" w:type="dxa"/>
          </w:tcPr>
          <w:p w:rsidR="00F809F0" w:rsidRPr="00BE19BD" w:rsidRDefault="00F809F0" w:rsidP="00DB34DD">
            <w:pPr>
              <w:ind w:firstLine="5"/>
              <w:rPr>
                <w:rFonts w:ascii="Times New Roman" w:hAnsi="Times New Roman" w:cs="Times New Roman"/>
                <w:b/>
                <w:bCs/>
              </w:rPr>
            </w:pPr>
            <w:r w:rsidRPr="00BE19BD">
              <w:rPr>
                <w:rFonts w:ascii="Times New Roman" w:hAnsi="Times New Roman" w:cs="Times New Roman"/>
                <w:b/>
                <w:bCs/>
              </w:rPr>
              <w:t>Документи, які отримує випускник</w:t>
            </w:r>
          </w:p>
        </w:tc>
        <w:tc>
          <w:tcPr>
            <w:tcW w:w="6379" w:type="dxa"/>
          </w:tcPr>
          <w:p w:rsidR="00F809F0" w:rsidRPr="00BE19BD" w:rsidRDefault="00F809F0" w:rsidP="00DB34DD">
            <w:pPr>
              <w:ind w:firstLine="10"/>
              <w:rPr>
                <w:rFonts w:ascii="Times New Roman" w:hAnsi="Times New Roman" w:cs="Times New Roman"/>
              </w:rPr>
            </w:pPr>
            <w:r w:rsidRPr="00BE19BD">
              <w:rPr>
                <w:rFonts w:ascii="Times New Roman" w:hAnsi="Times New Roman" w:cs="Times New Roman"/>
              </w:rPr>
              <w:t>Випускник отримує документ встановленого зразка про прис</w:t>
            </w:r>
            <w:r>
              <w:rPr>
                <w:rFonts w:ascii="Times New Roman" w:hAnsi="Times New Roman" w:cs="Times New Roman"/>
              </w:rPr>
              <w:t xml:space="preserve">удження йому ступеня </w:t>
            </w:r>
            <w:r w:rsidR="00D30433">
              <w:rPr>
                <w:rFonts w:ascii="Times New Roman" w:hAnsi="Times New Roman" w:cs="Times New Roman"/>
              </w:rPr>
              <w:t>бакалавра</w:t>
            </w:r>
            <w:r>
              <w:rPr>
                <w:rFonts w:ascii="Times New Roman" w:hAnsi="Times New Roman" w:cs="Times New Roman"/>
              </w:rPr>
              <w:t xml:space="preserve"> </w:t>
            </w:r>
            <w:r w:rsidRPr="00BE19BD">
              <w:rPr>
                <w:rFonts w:ascii="Times New Roman" w:hAnsi="Times New Roman" w:cs="Times New Roman"/>
              </w:rPr>
              <w:t xml:space="preserve">з присвоєнням  кваліфікації: </w:t>
            </w:r>
            <w:r w:rsidR="00D30433">
              <w:rPr>
                <w:rFonts w:ascii="Times New Roman" w:hAnsi="Times New Roman" w:cs="Times New Roman"/>
                <w:szCs w:val="28"/>
                <w:lang w:eastAsia="en-US"/>
              </w:rPr>
              <w:t>бакалавр</w:t>
            </w:r>
            <w:r w:rsidRPr="007D714A">
              <w:rPr>
                <w:rFonts w:ascii="Times New Roman" w:hAnsi="Times New Roman" w:cs="Times New Roman"/>
                <w:szCs w:val="28"/>
                <w:lang w:eastAsia="en-US"/>
              </w:rPr>
              <w:t xml:space="preserve"> з </w:t>
            </w:r>
            <w:r>
              <w:rPr>
                <w:rFonts w:ascii="Times New Roman" w:hAnsi="Times New Roman" w:cs="Times New Roman"/>
                <w:szCs w:val="28"/>
                <w:lang w:eastAsia="en-US"/>
              </w:rPr>
              <w:t>автоматизації, комп</w:t>
            </w:r>
            <w:r w:rsidRPr="007D714A">
              <w:rPr>
                <w:rFonts w:ascii="Times New Roman" w:hAnsi="Times New Roman" w:cs="Times New Roman"/>
                <w:szCs w:val="28"/>
                <w:lang w:eastAsia="en-US"/>
              </w:rPr>
              <w:t>’</w:t>
            </w:r>
            <w:r>
              <w:rPr>
                <w:rFonts w:ascii="Times New Roman" w:hAnsi="Times New Roman" w:cs="Times New Roman"/>
                <w:szCs w:val="28"/>
                <w:lang w:eastAsia="en-US"/>
              </w:rPr>
              <w:t>ютерно-інтегрованих технологій та робототехніки</w:t>
            </w:r>
          </w:p>
        </w:tc>
      </w:tr>
    </w:tbl>
    <w:p w:rsidR="00F809F0" w:rsidRDefault="00F809F0" w:rsidP="00F809F0">
      <w:pPr>
        <w:tabs>
          <w:tab w:val="left" w:pos="2268"/>
        </w:tabs>
        <w:contextualSpacing/>
        <w:jc w:val="center"/>
        <w:rPr>
          <w:rFonts w:ascii="Times New Roman" w:hAnsi="Times New Roman" w:cs="Times New Roman"/>
          <w:b/>
          <w:szCs w:val="28"/>
          <w:lang w:eastAsia="en-US"/>
        </w:rPr>
      </w:pPr>
    </w:p>
    <w:p w:rsidR="002E1465" w:rsidRDefault="002E1465" w:rsidP="002E1465">
      <w:pPr>
        <w:tabs>
          <w:tab w:val="left" w:pos="2268"/>
        </w:tabs>
        <w:contextualSpacing/>
        <w:jc w:val="center"/>
        <w:rPr>
          <w:rFonts w:ascii="Times New Roman" w:hAnsi="Times New Roman" w:cs="Times New Roman"/>
        </w:rPr>
      </w:pPr>
    </w:p>
    <w:p w:rsidR="00524267" w:rsidRPr="005A1756" w:rsidRDefault="001043A4" w:rsidP="005A1756">
      <w:pPr>
        <w:tabs>
          <w:tab w:val="left" w:pos="2268"/>
        </w:tabs>
        <w:contextualSpacing/>
        <w:jc w:val="both"/>
        <w:rPr>
          <w:rFonts w:ascii="Times New Roman" w:hAnsi="Times New Roman" w:cs="Times New Roman"/>
          <w:szCs w:val="28"/>
          <w:lang w:eastAsia="en-US"/>
        </w:rPr>
        <w:sectPr w:rsidR="00524267" w:rsidRPr="005A1756" w:rsidSect="005A1756">
          <w:pgSz w:w="11906" w:h="16838" w:code="9"/>
          <w:pgMar w:top="1134" w:right="851" w:bottom="1134" w:left="1701" w:header="454" w:footer="454" w:gutter="0"/>
          <w:cols w:space="708"/>
          <w:titlePg/>
          <w:docGrid w:linePitch="360"/>
        </w:sectPr>
      </w:pPr>
      <w:bookmarkStart w:id="8" w:name="_GoBack"/>
      <w:bookmarkEnd w:id="8"/>
      <w:r>
        <w:rPr>
          <w:rFonts w:ascii="Times New Roman" w:hAnsi="Times New Roman" w:cs="Times New Roman"/>
          <w:noProof/>
          <w:szCs w:val="28"/>
          <w:lang w:val="ru-RU" w:eastAsia="ru-RU"/>
        </w:rPr>
        <w:pict>
          <v:shape id="_x0000_s2816" type="#_x0000_t202" style="position:absolute;left:0;text-align:left;margin-left:216.55pt;margin-top:373.15pt;width:36.65pt;height:22.4pt;z-index:1" stroked="f">
            <v:textbox style="mso-next-textbox:#_x0000_s2816">
              <w:txbxContent>
                <w:p w:rsidR="00E40625" w:rsidRPr="001043A4" w:rsidRDefault="00E40625" w:rsidP="001043A4">
                  <w:pPr>
                    <w:jc w:val="center"/>
                    <w:rPr>
                      <w:rFonts w:ascii="Times New Roman" w:hAnsi="Times New Roman"/>
                      <w:sz w:val="28"/>
                      <w:szCs w:val="28"/>
                    </w:rPr>
                  </w:pPr>
                  <w:r w:rsidRPr="001043A4">
                    <w:rPr>
                      <w:rFonts w:ascii="Times New Roman" w:hAnsi="Times New Roman"/>
                      <w:sz w:val="28"/>
                      <w:szCs w:val="28"/>
                    </w:rPr>
                    <w:t>1</w:t>
                  </w:r>
                  <w:r>
                    <w:rPr>
                      <w:rFonts w:ascii="Times New Roman" w:hAnsi="Times New Roman"/>
                      <w:sz w:val="28"/>
                      <w:szCs w:val="28"/>
                    </w:rPr>
                    <w:t>7</w:t>
                  </w:r>
                </w:p>
              </w:txbxContent>
            </v:textbox>
          </v:shape>
        </w:pict>
      </w:r>
    </w:p>
    <w:p w:rsidR="002C3877" w:rsidRPr="00234B3B" w:rsidRDefault="002C3877" w:rsidP="002C3877">
      <w:pPr>
        <w:suppressLineNumbers/>
        <w:tabs>
          <w:tab w:val="left" w:pos="0"/>
          <w:tab w:val="decimal" w:pos="426"/>
          <w:tab w:val="decimal" w:pos="851"/>
          <w:tab w:val="decimal" w:pos="993"/>
        </w:tabs>
        <w:suppressAutoHyphens/>
        <w:spacing w:line="276" w:lineRule="auto"/>
        <w:jc w:val="center"/>
        <w:rPr>
          <w:rFonts w:ascii="Times New Roman" w:hAnsi="Times New Roman" w:cs="Times New Roman"/>
          <w:b/>
          <w:lang w:eastAsia="en-US"/>
        </w:rPr>
      </w:pPr>
    </w:p>
    <w:p w:rsidR="001D51F6" w:rsidRDefault="001D51F6" w:rsidP="001A7FB6">
      <w:pPr>
        <w:suppressLineNumbers/>
        <w:tabs>
          <w:tab w:val="left" w:pos="0"/>
          <w:tab w:val="decimal" w:pos="426"/>
          <w:tab w:val="decimal" w:pos="851"/>
          <w:tab w:val="decimal" w:pos="993"/>
        </w:tabs>
        <w:suppressAutoHyphens/>
        <w:spacing w:line="276" w:lineRule="auto"/>
        <w:jc w:val="center"/>
        <w:rPr>
          <w:rFonts w:ascii="Times New Roman" w:hAnsi="Times New Roman" w:cs="Times New Roman"/>
          <w:b/>
          <w:bCs/>
          <w:sz w:val="28"/>
          <w:szCs w:val="28"/>
        </w:rPr>
      </w:pPr>
      <w:r w:rsidRPr="0070033E">
        <w:rPr>
          <w:rFonts w:ascii="Times New Roman" w:hAnsi="Times New Roman" w:cs="Times New Roman"/>
          <w:b/>
          <w:sz w:val="28"/>
          <w:szCs w:val="28"/>
          <w:lang w:val="ru-RU" w:eastAsia="en-US"/>
        </w:rPr>
        <w:t>4</w:t>
      </w:r>
      <w:r w:rsidRPr="0070033E">
        <w:rPr>
          <w:rFonts w:ascii="Times New Roman" w:hAnsi="Times New Roman" w:cs="Times New Roman"/>
          <w:b/>
          <w:sz w:val="28"/>
          <w:szCs w:val="28"/>
          <w:lang w:eastAsia="en-US"/>
        </w:rPr>
        <w:t xml:space="preserve">. Матриця відповідності </w:t>
      </w:r>
      <w:r w:rsidRPr="0070033E">
        <w:rPr>
          <w:rFonts w:ascii="Times New Roman" w:hAnsi="Times New Roman" w:cs="Times New Roman"/>
          <w:b/>
          <w:sz w:val="28"/>
          <w:szCs w:val="28"/>
        </w:rPr>
        <w:t>компетентностей випускника</w:t>
      </w:r>
      <w:r w:rsidRPr="0070033E">
        <w:rPr>
          <w:rFonts w:ascii="Times New Roman" w:hAnsi="Times New Roman" w:cs="Times New Roman"/>
          <w:b/>
          <w:sz w:val="28"/>
          <w:szCs w:val="28"/>
          <w:lang w:eastAsia="en-US"/>
        </w:rPr>
        <w:t xml:space="preserve"> компонентам </w:t>
      </w:r>
      <w:r w:rsidRPr="0070033E">
        <w:rPr>
          <w:rFonts w:ascii="Times New Roman" w:hAnsi="Times New Roman" w:cs="Times New Roman"/>
          <w:b/>
          <w:sz w:val="28"/>
          <w:szCs w:val="28"/>
        </w:rPr>
        <w:t>освітньої</w:t>
      </w:r>
      <w:r w:rsidRPr="0070033E">
        <w:rPr>
          <w:rFonts w:ascii="Times New Roman" w:hAnsi="Times New Roman" w:cs="Times New Roman"/>
          <w:b/>
          <w:bCs/>
          <w:sz w:val="28"/>
          <w:szCs w:val="28"/>
        </w:rPr>
        <w:t xml:space="preserve"> програми</w:t>
      </w:r>
    </w:p>
    <w:tbl>
      <w:tblPr>
        <w:tblW w:w="15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66"/>
        <w:gridCol w:w="585"/>
        <w:gridCol w:w="585"/>
        <w:gridCol w:w="586"/>
        <w:gridCol w:w="585"/>
        <w:gridCol w:w="586"/>
        <w:gridCol w:w="585"/>
        <w:gridCol w:w="585"/>
        <w:gridCol w:w="586"/>
        <w:gridCol w:w="585"/>
        <w:gridCol w:w="586"/>
        <w:gridCol w:w="586"/>
        <w:gridCol w:w="585"/>
        <w:gridCol w:w="585"/>
        <w:gridCol w:w="586"/>
        <w:gridCol w:w="585"/>
        <w:gridCol w:w="586"/>
        <w:gridCol w:w="585"/>
        <w:gridCol w:w="585"/>
        <w:gridCol w:w="586"/>
        <w:gridCol w:w="585"/>
        <w:gridCol w:w="586"/>
        <w:gridCol w:w="585"/>
        <w:gridCol w:w="585"/>
        <w:gridCol w:w="586"/>
        <w:gridCol w:w="585"/>
      </w:tblGrid>
      <w:tr w:rsidR="00E40625" w:rsidRPr="006370B4" w:rsidTr="00E40625">
        <w:tblPrEx>
          <w:tblCellMar>
            <w:top w:w="0" w:type="dxa"/>
            <w:bottom w:w="0" w:type="dxa"/>
          </w:tblCellMar>
        </w:tblPrEx>
        <w:trPr>
          <w:trHeight w:val="329"/>
          <w:jc w:val="center"/>
        </w:trPr>
        <w:tc>
          <w:tcPr>
            <w:tcW w:w="966" w:type="dxa"/>
            <w:vMerge w:val="restart"/>
            <w:shd w:val="clear" w:color="auto" w:fill="auto"/>
            <w:vAlign w:val="center"/>
          </w:tcPr>
          <w:p w:rsidR="00E40625" w:rsidRPr="006370B4" w:rsidRDefault="00E40625" w:rsidP="00E40625">
            <w:pPr>
              <w:jc w:val="center"/>
              <w:rPr>
                <w:rFonts w:ascii="Times New Roman" w:hAnsi="Times New Roman" w:cs="Times New Roman"/>
                <w:color w:val="5F5F5F"/>
                <w:sz w:val="20"/>
                <w:szCs w:val="20"/>
              </w:rPr>
            </w:pPr>
            <w:r w:rsidRPr="006370B4">
              <w:rPr>
                <w:rFonts w:ascii="Times New Roman" w:hAnsi="Times New Roman" w:cs="Times New Roman"/>
                <w:color w:val="5F5F5F"/>
                <w:sz w:val="20"/>
                <w:szCs w:val="20"/>
              </w:rPr>
              <w:t>Компо-ненти</w:t>
            </w:r>
          </w:p>
          <w:p w:rsidR="00E40625" w:rsidRPr="006370B4" w:rsidRDefault="00E40625" w:rsidP="00E40625">
            <w:pPr>
              <w:jc w:val="center"/>
              <w:rPr>
                <w:rFonts w:ascii="Times New Roman" w:hAnsi="Times New Roman" w:cs="Times New Roman"/>
                <w:color w:val="5F5F5F"/>
                <w:sz w:val="20"/>
                <w:szCs w:val="20"/>
              </w:rPr>
            </w:pPr>
            <w:r w:rsidRPr="006370B4">
              <w:rPr>
                <w:rFonts w:ascii="Times New Roman" w:hAnsi="Times New Roman" w:cs="Times New Roman"/>
                <w:color w:val="5F5F5F"/>
                <w:sz w:val="20"/>
                <w:szCs w:val="20"/>
              </w:rPr>
              <w:t xml:space="preserve">освітньої </w:t>
            </w:r>
          </w:p>
          <w:p w:rsidR="00E40625" w:rsidRPr="006370B4" w:rsidRDefault="00E40625" w:rsidP="00E40625">
            <w:pPr>
              <w:jc w:val="center"/>
              <w:rPr>
                <w:rFonts w:ascii="Times New Roman" w:hAnsi="Times New Roman" w:cs="Times New Roman"/>
                <w:color w:val="5F5F5F"/>
                <w:sz w:val="16"/>
                <w:szCs w:val="16"/>
              </w:rPr>
            </w:pPr>
            <w:r w:rsidRPr="006370B4">
              <w:rPr>
                <w:rFonts w:ascii="Times New Roman" w:hAnsi="Times New Roman" w:cs="Times New Roman"/>
                <w:color w:val="5F5F5F"/>
                <w:sz w:val="20"/>
                <w:szCs w:val="20"/>
              </w:rPr>
              <w:t>програми</w:t>
            </w:r>
          </w:p>
        </w:tc>
        <w:tc>
          <w:tcPr>
            <w:tcW w:w="6440" w:type="dxa"/>
            <w:gridSpan w:val="11"/>
            <w:vAlign w:val="center"/>
          </w:tcPr>
          <w:p w:rsidR="00E40625" w:rsidRPr="006370B4" w:rsidRDefault="00E40625" w:rsidP="00E40625">
            <w:pPr>
              <w:jc w:val="center"/>
              <w:rPr>
                <w:rFonts w:ascii="Times New Roman" w:hAnsi="Times New Roman" w:cs="Times New Roman"/>
                <w:color w:val="5F5F5F"/>
                <w:sz w:val="20"/>
                <w:szCs w:val="20"/>
              </w:rPr>
            </w:pPr>
            <w:r w:rsidRPr="006370B4">
              <w:rPr>
                <w:rFonts w:ascii="Times New Roman" w:hAnsi="Times New Roman" w:cs="Times New Roman"/>
                <w:color w:val="5F5F5F"/>
                <w:lang w:eastAsia="en-US"/>
              </w:rPr>
              <w:t>Загальні компетентності</w:t>
            </w:r>
          </w:p>
        </w:tc>
        <w:tc>
          <w:tcPr>
            <w:tcW w:w="8195" w:type="dxa"/>
            <w:gridSpan w:val="14"/>
            <w:vAlign w:val="center"/>
          </w:tcPr>
          <w:p w:rsidR="00E40625" w:rsidRPr="006370B4" w:rsidRDefault="00E40625" w:rsidP="00E40625">
            <w:pPr>
              <w:jc w:val="center"/>
              <w:rPr>
                <w:rFonts w:ascii="Times New Roman" w:hAnsi="Times New Roman" w:cs="Times New Roman"/>
                <w:color w:val="5F5F5F"/>
              </w:rPr>
            </w:pPr>
            <w:r w:rsidRPr="006370B4">
              <w:rPr>
                <w:rFonts w:ascii="Times New Roman" w:hAnsi="Times New Roman" w:cs="Times New Roman"/>
                <w:color w:val="5F5F5F"/>
                <w:lang w:eastAsia="en-US"/>
              </w:rPr>
              <w:t>Фахові компетентності</w:t>
            </w:r>
          </w:p>
        </w:tc>
      </w:tr>
      <w:tr w:rsidR="00E40625" w:rsidRPr="006370B4" w:rsidTr="00E40625">
        <w:tblPrEx>
          <w:tblCellMar>
            <w:top w:w="0" w:type="dxa"/>
            <w:bottom w:w="0" w:type="dxa"/>
          </w:tblCellMar>
        </w:tblPrEx>
        <w:trPr>
          <w:cantSplit/>
          <w:trHeight w:val="866"/>
          <w:jc w:val="center"/>
        </w:trPr>
        <w:tc>
          <w:tcPr>
            <w:tcW w:w="966" w:type="dxa"/>
            <w:vMerge/>
            <w:shd w:val="clear" w:color="auto" w:fill="auto"/>
            <w:vAlign w:val="center"/>
          </w:tcPr>
          <w:p w:rsidR="00E40625" w:rsidRPr="006370B4" w:rsidRDefault="00E40625" w:rsidP="00E40625">
            <w:pPr>
              <w:jc w:val="center"/>
              <w:rPr>
                <w:rFonts w:ascii="Times New Roman" w:hAnsi="Times New Roman" w:cs="Times New Roman"/>
                <w:color w:val="5F5F5F"/>
              </w:rPr>
            </w:pPr>
          </w:p>
        </w:tc>
        <w:tc>
          <w:tcPr>
            <w:tcW w:w="585" w:type="dxa"/>
            <w:textDirection w:val="btLr"/>
            <w:vAlign w:val="center"/>
          </w:tcPr>
          <w:p w:rsidR="00E40625" w:rsidRPr="006370B4" w:rsidRDefault="00E40625" w:rsidP="00E40625">
            <w:pPr>
              <w:ind w:left="113" w:right="113"/>
              <w:jc w:val="center"/>
              <w:rPr>
                <w:rFonts w:ascii="Times New Roman" w:hAnsi="Times New Roman" w:cs="Times New Roman"/>
                <w:color w:val="5F5F5F"/>
                <w:sz w:val="22"/>
                <w:szCs w:val="22"/>
              </w:rPr>
            </w:pPr>
            <w:r w:rsidRPr="006370B4">
              <w:rPr>
                <w:rFonts w:ascii="Times New Roman" w:hAnsi="Times New Roman" w:cs="Times New Roman"/>
                <w:color w:val="5F5F5F"/>
                <w:sz w:val="22"/>
                <w:szCs w:val="22"/>
              </w:rPr>
              <w:t>ЗК1</w:t>
            </w:r>
          </w:p>
        </w:tc>
        <w:tc>
          <w:tcPr>
            <w:tcW w:w="585" w:type="dxa"/>
            <w:textDirection w:val="btLr"/>
            <w:vAlign w:val="center"/>
          </w:tcPr>
          <w:p w:rsidR="00E40625" w:rsidRPr="006370B4" w:rsidRDefault="00E40625" w:rsidP="00E40625">
            <w:pPr>
              <w:ind w:left="113" w:right="113"/>
              <w:jc w:val="center"/>
              <w:rPr>
                <w:rFonts w:ascii="Times New Roman" w:hAnsi="Times New Roman" w:cs="Times New Roman"/>
                <w:color w:val="5F5F5F"/>
                <w:sz w:val="22"/>
                <w:szCs w:val="22"/>
              </w:rPr>
            </w:pPr>
            <w:r w:rsidRPr="006370B4">
              <w:rPr>
                <w:rFonts w:ascii="Times New Roman" w:hAnsi="Times New Roman" w:cs="Times New Roman"/>
                <w:color w:val="5F5F5F"/>
                <w:sz w:val="22"/>
                <w:szCs w:val="22"/>
              </w:rPr>
              <w:t>ЗК2</w:t>
            </w:r>
          </w:p>
        </w:tc>
        <w:tc>
          <w:tcPr>
            <w:tcW w:w="586" w:type="dxa"/>
            <w:textDirection w:val="btLr"/>
            <w:vAlign w:val="center"/>
          </w:tcPr>
          <w:p w:rsidR="00E40625" w:rsidRPr="006370B4" w:rsidRDefault="00E40625" w:rsidP="00E40625">
            <w:pPr>
              <w:ind w:left="113" w:right="113"/>
              <w:jc w:val="center"/>
              <w:rPr>
                <w:rFonts w:ascii="Times New Roman" w:hAnsi="Times New Roman" w:cs="Times New Roman"/>
                <w:color w:val="5F5F5F"/>
                <w:sz w:val="22"/>
                <w:szCs w:val="22"/>
              </w:rPr>
            </w:pPr>
            <w:r w:rsidRPr="006370B4">
              <w:rPr>
                <w:rFonts w:ascii="Times New Roman" w:hAnsi="Times New Roman" w:cs="Times New Roman"/>
                <w:color w:val="5F5F5F"/>
                <w:sz w:val="22"/>
                <w:szCs w:val="22"/>
              </w:rPr>
              <w:t>ЗК3</w:t>
            </w:r>
          </w:p>
        </w:tc>
        <w:tc>
          <w:tcPr>
            <w:tcW w:w="585" w:type="dxa"/>
            <w:textDirection w:val="btLr"/>
            <w:vAlign w:val="center"/>
          </w:tcPr>
          <w:p w:rsidR="00E40625" w:rsidRPr="006370B4" w:rsidRDefault="00E40625" w:rsidP="00E40625">
            <w:pPr>
              <w:ind w:left="113" w:right="113"/>
              <w:jc w:val="center"/>
              <w:rPr>
                <w:rFonts w:ascii="Times New Roman" w:hAnsi="Times New Roman" w:cs="Times New Roman"/>
                <w:color w:val="5F5F5F"/>
                <w:sz w:val="22"/>
                <w:szCs w:val="22"/>
              </w:rPr>
            </w:pPr>
            <w:r w:rsidRPr="006370B4">
              <w:rPr>
                <w:rFonts w:ascii="Times New Roman" w:hAnsi="Times New Roman" w:cs="Times New Roman"/>
                <w:color w:val="5F5F5F"/>
                <w:sz w:val="22"/>
                <w:szCs w:val="22"/>
              </w:rPr>
              <w:t>ЗК4</w:t>
            </w:r>
          </w:p>
        </w:tc>
        <w:tc>
          <w:tcPr>
            <w:tcW w:w="586" w:type="dxa"/>
            <w:textDirection w:val="btLr"/>
            <w:vAlign w:val="center"/>
          </w:tcPr>
          <w:p w:rsidR="00E40625" w:rsidRPr="006370B4" w:rsidRDefault="00E40625" w:rsidP="00E40625">
            <w:pPr>
              <w:ind w:left="113" w:right="113"/>
              <w:jc w:val="center"/>
              <w:rPr>
                <w:rFonts w:ascii="Times New Roman" w:hAnsi="Times New Roman" w:cs="Times New Roman"/>
                <w:color w:val="5F5F5F"/>
                <w:sz w:val="22"/>
                <w:szCs w:val="22"/>
              </w:rPr>
            </w:pPr>
            <w:r w:rsidRPr="006370B4">
              <w:rPr>
                <w:rFonts w:ascii="Times New Roman" w:hAnsi="Times New Roman" w:cs="Times New Roman"/>
                <w:color w:val="5F5F5F"/>
                <w:sz w:val="22"/>
                <w:szCs w:val="22"/>
              </w:rPr>
              <w:t>ЗК5</w:t>
            </w:r>
          </w:p>
        </w:tc>
        <w:tc>
          <w:tcPr>
            <w:tcW w:w="585" w:type="dxa"/>
            <w:textDirection w:val="btLr"/>
            <w:vAlign w:val="center"/>
          </w:tcPr>
          <w:p w:rsidR="00E40625" w:rsidRPr="006370B4" w:rsidRDefault="00E40625" w:rsidP="00E40625">
            <w:pPr>
              <w:ind w:left="113" w:right="113"/>
              <w:jc w:val="center"/>
              <w:rPr>
                <w:rFonts w:ascii="Times New Roman" w:hAnsi="Times New Roman" w:cs="Times New Roman"/>
                <w:color w:val="5F5F5F"/>
                <w:sz w:val="22"/>
                <w:szCs w:val="22"/>
              </w:rPr>
            </w:pPr>
            <w:r w:rsidRPr="006370B4">
              <w:rPr>
                <w:rFonts w:ascii="Times New Roman" w:hAnsi="Times New Roman" w:cs="Times New Roman"/>
                <w:color w:val="5F5F5F"/>
                <w:sz w:val="22"/>
                <w:szCs w:val="22"/>
              </w:rPr>
              <w:t>ЗК6</w:t>
            </w:r>
          </w:p>
        </w:tc>
        <w:tc>
          <w:tcPr>
            <w:tcW w:w="585" w:type="dxa"/>
            <w:textDirection w:val="btLr"/>
            <w:vAlign w:val="center"/>
          </w:tcPr>
          <w:p w:rsidR="00E40625" w:rsidRPr="006370B4" w:rsidRDefault="00E40625" w:rsidP="00E40625">
            <w:pPr>
              <w:ind w:left="113" w:right="113"/>
              <w:jc w:val="center"/>
              <w:rPr>
                <w:rFonts w:ascii="Times New Roman" w:hAnsi="Times New Roman" w:cs="Times New Roman"/>
                <w:color w:val="5F5F5F"/>
                <w:sz w:val="22"/>
                <w:szCs w:val="22"/>
              </w:rPr>
            </w:pPr>
            <w:r w:rsidRPr="006370B4">
              <w:rPr>
                <w:rFonts w:ascii="Times New Roman" w:hAnsi="Times New Roman" w:cs="Times New Roman"/>
                <w:color w:val="5F5F5F"/>
                <w:sz w:val="22"/>
                <w:szCs w:val="22"/>
              </w:rPr>
              <w:t>ЗК7</w:t>
            </w:r>
          </w:p>
        </w:tc>
        <w:tc>
          <w:tcPr>
            <w:tcW w:w="586" w:type="dxa"/>
            <w:textDirection w:val="btLr"/>
            <w:vAlign w:val="center"/>
          </w:tcPr>
          <w:p w:rsidR="00E40625" w:rsidRPr="006370B4" w:rsidRDefault="00E40625" w:rsidP="00E40625">
            <w:pPr>
              <w:ind w:left="113" w:right="113"/>
              <w:jc w:val="center"/>
              <w:rPr>
                <w:rFonts w:ascii="Times New Roman" w:hAnsi="Times New Roman" w:cs="Times New Roman"/>
                <w:color w:val="5F5F5F"/>
                <w:sz w:val="22"/>
                <w:szCs w:val="22"/>
              </w:rPr>
            </w:pPr>
            <w:r w:rsidRPr="006370B4">
              <w:rPr>
                <w:rFonts w:ascii="Times New Roman" w:hAnsi="Times New Roman" w:cs="Times New Roman"/>
                <w:color w:val="5F5F5F"/>
                <w:sz w:val="22"/>
                <w:szCs w:val="22"/>
              </w:rPr>
              <w:t>ЗК8</w:t>
            </w:r>
          </w:p>
        </w:tc>
        <w:tc>
          <w:tcPr>
            <w:tcW w:w="585" w:type="dxa"/>
            <w:textDirection w:val="btLr"/>
            <w:vAlign w:val="center"/>
          </w:tcPr>
          <w:p w:rsidR="00E40625" w:rsidRPr="006370B4" w:rsidRDefault="00E40625" w:rsidP="00E40625">
            <w:pPr>
              <w:ind w:left="113" w:right="113"/>
              <w:jc w:val="center"/>
              <w:rPr>
                <w:rFonts w:ascii="Times New Roman" w:hAnsi="Times New Roman" w:cs="Times New Roman"/>
                <w:color w:val="5F5F5F"/>
                <w:sz w:val="22"/>
                <w:szCs w:val="22"/>
              </w:rPr>
            </w:pPr>
            <w:r w:rsidRPr="006370B4">
              <w:rPr>
                <w:rFonts w:ascii="Times New Roman" w:hAnsi="Times New Roman" w:cs="Times New Roman"/>
                <w:color w:val="5F5F5F"/>
                <w:sz w:val="22"/>
                <w:szCs w:val="22"/>
              </w:rPr>
              <w:t>ЗК9</w:t>
            </w:r>
          </w:p>
        </w:tc>
        <w:tc>
          <w:tcPr>
            <w:tcW w:w="586" w:type="dxa"/>
            <w:textDirection w:val="btLr"/>
            <w:vAlign w:val="center"/>
          </w:tcPr>
          <w:p w:rsidR="00E40625" w:rsidRPr="006370B4" w:rsidRDefault="00E40625" w:rsidP="00E40625">
            <w:pPr>
              <w:ind w:left="113" w:right="113"/>
              <w:jc w:val="center"/>
              <w:rPr>
                <w:rFonts w:ascii="Times New Roman" w:hAnsi="Times New Roman" w:cs="Times New Roman"/>
                <w:color w:val="5F5F5F"/>
                <w:sz w:val="22"/>
                <w:szCs w:val="22"/>
              </w:rPr>
            </w:pPr>
            <w:r w:rsidRPr="006370B4">
              <w:rPr>
                <w:rFonts w:ascii="Times New Roman" w:hAnsi="Times New Roman" w:cs="Times New Roman"/>
                <w:color w:val="5F5F5F"/>
                <w:sz w:val="22"/>
                <w:szCs w:val="22"/>
              </w:rPr>
              <w:t>ЗК10</w:t>
            </w:r>
          </w:p>
        </w:tc>
        <w:tc>
          <w:tcPr>
            <w:tcW w:w="586" w:type="dxa"/>
            <w:textDirection w:val="btLr"/>
            <w:vAlign w:val="center"/>
          </w:tcPr>
          <w:p w:rsidR="00E40625" w:rsidRPr="006370B4" w:rsidRDefault="00E40625" w:rsidP="00E40625">
            <w:pPr>
              <w:ind w:left="113" w:right="113"/>
              <w:jc w:val="center"/>
              <w:rPr>
                <w:rFonts w:ascii="Times New Roman" w:hAnsi="Times New Roman" w:cs="Times New Roman"/>
                <w:color w:val="5F5F5F"/>
                <w:sz w:val="22"/>
                <w:szCs w:val="22"/>
              </w:rPr>
            </w:pPr>
            <w:r w:rsidRPr="009F3611">
              <w:rPr>
                <w:rFonts w:ascii="Times New Roman" w:hAnsi="Times New Roman" w:cs="Times New Roman"/>
                <w:color w:val="5F5F5F"/>
                <w:sz w:val="22"/>
                <w:szCs w:val="22"/>
                <w:highlight w:val="yellow"/>
              </w:rPr>
              <w:t>ЗК11</w:t>
            </w:r>
          </w:p>
        </w:tc>
        <w:tc>
          <w:tcPr>
            <w:tcW w:w="585" w:type="dxa"/>
            <w:textDirection w:val="btLr"/>
            <w:vAlign w:val="center"/>
          </w:tcPr>
          <w:p w:rsidR="00E40625" w:rsidRPr="006370B4" w:rsidRDefault="00E40625" w:rsidP="00E40625">
            <w:pPr>
              <w:ind w:left="113" w:right="113"/>
              <w:jc w:val="center"/>
              <w:rPr>
                <w:rFonts w:ascii="Times New Roman" w:hAnsi="Times New Roman" w:cs="Times New Roman"/>
                <w:color w:val="5F5F5F"/>
                <w:sz w:val="22"/>
                <w:szCs w:val="22"/>
              </w:rPr>
            </w:pPr>
            <w:r w:rsidRPr="006370B4">
              <w:rPr>
                <w:rFonts w:ascii="Times New Roman" w:hAnsi="Times New Roman" w:cs="Times New Roman"/>
                <w:color w:val="5F5F5F"/>
                <w:sz w:val="22"/>
                <w:szCs w:val="22"/>
              </w:rPr>
              <w:t>ФК1</w:t>
            </w:r>
          </w:p>
        </w:tc>
        <w:tc>
          <w:tcPr>
            <w:tcW w:w="585" w:type="dxa"/>
            <w:textDirection w:val="btLr"/>
            <w:vAlign w:val="center"/>
          </w:tcPr>
          <w:p w:rsidR="00E40625" w:rsidRPr="006370B4" w:rsidRDefault="00E40625" w:rsidP="00E40625">
            <w:pPr>
              <w:ind w:left="113" w:right="113"/>
              <w:jc w:val="center"/>
              <w:rPr>
                <w:rFonts w:ascii="Times New Roman" w:hAnsi="Times New Roman" w:cs="Times New Roman"/>
                <w:color w:val="5F5F5F"/>
                <w:sz w:val="22"/>
                <w:szCs w:val="22"/>
              </w:rPr>
            </w:pPr>
            <w:r w:rsidRPr="006370B4">
              <w:rPr>
                <w:rFonts w:ascii="Times New Roman" w:hAnsi="Times New Roman" w:cs="Times New Roman"/>
                <w:color w:val="5F5F5F"/>
                <w:sz w:val="22"/>
                <w:szCs w:val="22"/>
                <w:lang w:val="ru-RU"/>
              </w:rPr>
              <w:t>ФК2</w:t>
            </w:r>
          </w:p>
        </w:tc>
        <w:tc>
          <w:tcPr>
            <w:tcW w:w="586" w:type="dxa"/>
            <w:textDirection w:val="btLr"/>
            <w:vAlign w:val="center"/>
          </w:tcPr>
          <w:p w:rsidR="00E40625" w:rsidRPr="006370B4" w:rsidRDefault="00E40625" w:rsidP="00E40625">
            <w:pPr>
              <w:ind w:left="113" w:right="113"/>
              <w:jc w:val="center"/>
              <w:rPr>
                <w:rFonts w:ascii="Times New Roman" w:hAnsi="Times New Roman" w:cs="Times New Roman"/>
                <w:color w:val="5F5F5F"/>
                <w:sz w:val="22"/>
                <w:szCs w:val="22"/>
              </w:rPr>
            </w:pPr>
            <w:r w:rsidRPr="006370B4">
              <w:rPr>
                <w:rFonts w:ascii="Times New Roman" w:hAnsi="Times New Roman" w:cs="Times New Roman"/>
                <w:color w:val="5F5F5F"/>
                <w:sz w:val="22"/>
                <w:szCs w:val="22"/>
              </w:rPr>
              <w:t>ФК3</w:t>
            </w:r>
          </w:p>
        </w:tc>
        <w:tc>
          <w:tcPr>
            <w:tcW w:w="585" w:type="dxa"/>
            <w:textDirection w:val="btLr"/>
            <w:vAlign w:val="center"/>
          </w:tcPr>
          <w:p w:rsidR="00E40625" w:rsidRPr="006370B4" w:rsidRDefault="00E40625" w:rsidP="00E40625">
            <w:pPr>
              <w:ind w:left="113" w:right="113"/>
              <w:jc w:val="center"/>
              <w:rPr>
                <w:rFonts w:ascii="Times New Roman" w:hAnsi="Times New Roman" w:cs="Times New Roman"/>
                <w:color w:val="5F5F5F"/>
                <w:sz w:val="22"/>
                <w:szCs w:val="22"/>
              </w:rPr>
            </w:pPr>
            <w:r w:rsidRPr="006370B4">
              <w:rPr>
                <w:rFonts w:ascii="Times New Roman" w:hAnsi="Times New Roman" w:cs="Times New Roman"/>
                <w:color w:val="5F5F5F"/>
                <w:sz w:val="22"/>
                <w:szCs w:val="22"/>
              </w:rPr>
              <w:t>ФК4</w:t>
            </w:r>
          </w:p>
        </w:tc>
        <w:tc>
          <w:tcPr>
            <w:tcW w:w="586" w:type="dxa"/>
            <w:textDirection w:val="btLr"/>
            <w:vAlign w:val="center"/>
          </w:tcPr>
          <w:p w:rsidR="00E40625" w:rsidRPr="006370B4" w:rsidRDefault="00E40625" w:rsidP="00E40625">
            <w:pPr>
              <w:ind w:left="113" w:right="113"/>
              <w:jc w:val="center"/>
              <w:rPr>
                <w:rFonts w:ascii="Times New Roman" w:hAnsi="Times New Roman" w:cs="Times New Roman"/>
                <w:color w:val="5F5F5F"/>
                <w:sz w:val="22"/>
                <w:szCs w:val="22"/>
              </w:rPr>
            </w:pPr>
            <w:r w:rsidRPr="006370B4">
              <w:rPr>
                <w:rFonts w:ascii="Times New Roman" w:hAnsi="Times New Roman" w:cs="Times New Roman"/>
                <w:color w:val="5F5F5F"/>
                <w:sz w:val="22"/>
                <w:szCs w:val="22"/>
              </w:rPr>
              <w:t>ФК5</w:t>
            </w:r>
          </w:p>
        </w:tc>
        <w:tc>
          <w:tcPr>
            <w:tcW w:w="585" w:type="dxa"/>
            <w:textDirection w:val="btLr"/>
            <w:vAlign w:val="center"/>
          </w:tcPr>
          <w:p w:rsidR="00E40625" w:rsidRPr="006370B4" w:rsidRDefault="00E40625" w:rsidP="00E40625">
            <w:pPr>
              <w:ind w:left="113" w:right="113"/>
              <w:jc w:val="center"/>
              <w:rPr>
                <w:rFonts w:ascii="Times New Roman" w:hAnsi="Times New Roman" w:cs="Times New Roman"/>
                <w:color w:val="5F5F5F"/>
                <w:sz w:val="22"/>
                <w:szCs w:val="22"/>
              </w:rPr>
            </w:pPr>
            <w:r w:rsidRPr="006370B4">
              <w:rPr>
                <w:rFonts w:ascii="Times New Roman" w:hAnsi="Times New Roman" w:cs="Times New Roman"/>
                <w:color w:val="5F5F5F"/>
                <w:sz w:val="22"/>
                <w:szCs w:val="22"/>
              </w:rPr>
              <w:t>ФК6</w:t>
            </w:r>
          </w:p>
        </w:tc>
        <w:tc>
          <w:tcPr>
            <w:tcW w:w="585" w:type="dxa"/>
            <w:textDirection w:val="btLr"/>
            <w:vAlign w:val="center"/>
          </w:tcPr>
          <w:p w:rsidR="00E40625" w:rsidRPr="006370B4" w:rsidRDefault="00E40625" w:rsidP="00E40625">
            <w:pPr>
              <w:ind w:left="113" w:right="113"/>
              <w:jc w:val="center"/>
              <w:rPr>
                <w:rFonts w:ascii="Times New Roman" w:hAnsi="Times New Roman" w:cs="Times New Roman"/>
                <w:color w:val="5F5F5F"/>
                <w:sz w:val="22"/>
                <w:szCs w:val="22"/>
              </w:rPr>
            </w:pPr>
            <w:r w:rsidRPr="006370B4">
              <w:rPr>
                <w:rFonts w:ascii="Times New Roman" w:hAnsi="Times New Roman" w:cs="Times New Roman"/>
                <w:color w:val="5F5F5F"/>
                <w:sz w:val="22"/>
                <w:szCs w:val="22"/>
              </w:rPr>
              <w:t>ФК7</w:t>
            </w:r>
          </w:p>
        </w:tc>
        <w:tc>
          <w:tcPr>
            <w:tcW w:w="586" w:type="dxa"/>
            <w:textDirection w:val="btLr"/>
            <w:vAlign w:val="center"/>
          </w:tcPr>
          <w:p w:rsidR="00E40625" w:rsidRPr="006370B4" w:rsidRDefault="00E40625" w:rsidP="00E40625">
            <w:pPr>
              <w:ind w:left="113" w:right="113"/>
              <w:jc w:val="center"/>
              <w:rPr>
                <w:rFonts w:ascii="Times New Roman" w:hAnsi="Times New Roman" w:cs="Times New Roman"/>
                <w:color w:val="5F5F5F"/>
                <w:sz w:val="22"/>
                <w:szCs w:val="22"/>
              </w:rPr>
            </w:pPr>
            <w:r w:rsidRPr="006370B4">
              <w:rPr>
                <w:rFonts w:ascii="Times New Roman" w:hAnsi="Times New Roman" w:cs="Times New Roman"/>
                <w:color w:val="5F5F5F"/>
                <w:sz w:val="22"/>
                <w:szCs w:val="22"/>
              </w:rPr>
              <w:t>ФК8</w:t>
            </w:r>
          </w:p>
        </w:tc>
        <w:tc>
          <w:tcPr>
            <w:tcW w:w="585" w:type="dxa"/>
            <w:textDirection w:val="btLr"/>
            <w:vAlign w:val="center"/>
          </w:tcPr>
          <w:p w:rsidR="00E40625" w:rsidRPr="006370B4" w:rsidRDefault="00E40625" w:rsidP="00E40625">
            <w:pPr>
              <w:ind w:left="113" w:right="113"/>
              <w:jc w:val="center"/>
              <w:rPr>
                <w:rFonts w:ascii="Times New Roman" w:hAnsi="Times New Roman" w:cs="Times New Roman"/>
                <w:color w:val="5F5F5F"/>
                <w:sz w:val="22"/>
                <w:szCs w:val="22"/>
              </w:rPr>
            </w:pPr>
            <w:r w:rsidRPr="006370B4">
              <w:rPr>
                <w:rFonts w:ascii="Times New Roman" w:hAnsi="Times New Roman" w:cs="Times New Roman"/>
                <w:color w:val="5F5F5F"/>
                <w:sz w:val="22"/>
                <w:szCs w:val="22"/>
              </w:rPr>
              <w:t>ФК9</w:t>
            </w:r>
          </w:p>
        </w:tc>
        <w:tc>
          <w:tcPr>
            <w:tcW w:w="586" w:type="dxa"/>
            <w:textDirection w:val="btLr"/>
            <w:vAlign w:val="center"/>
          </w:tcPr>
          <w:p w:rsidR="00E40625" w:rsidRPr="006370B4" w:rsidRDefault="00E40625" w:rsidP="00E40625">
            <w:pPr>
              <w:ind w:left="113" w:right="113"/>
              <w:jc w:val="center"/>
              <w:rPr>
                <w:rFonts w:ascii="Times New Roman" w:hAnsi="Times New Roman" w:cs="Times New Roman"/>
                <w:color w:val="5F5F5F"/>
                <w:sz w:val="22"/>
                <w:szCs w:val="22"/>
              </w:rPr>
            </w:pPr>
            <w:r w:rsidRPr="006370B4">
              <w:rPr>
                <w:rFonts w:ascii="Times New Roman" w:hAnsi="Times New Roman" w:cs="Times New Roman"/>
                <w:color w:val="5F5F5F"/>
                <w:sz w:val="22"/>
                <w:szCs w:val="22"/>
              </w:rPr>
              <w:t>ФК10</w:t>
            </w:r>
          </w:p>
        </w:tc>
        <w:tc>
          <w:tcPr>
            <w:tcW w:w="585" w:type="dxa"/>
            <w:textDirection w:val="btLr"/>
            <w:vAlign w:val="center"/>
          </w:tcPr>
          <w:p w:rsidR="00E40625" w:rsidRPr="006370B4" w:rsidRDefault="00E40625" w:rsidP="00E40625">
            <w:pPr>
              <w:ind w:left="113" w:right="113"/>
              <w:jc w:val="center"/>
              <w:rPr>
                <w:rFonts w:ascii="Times New Roman" w:hAnsi="Times New Roman" w:cs="Times New Roman"/>
                <w:color w:val="5F5F5F"/>
                <w:sz w:val="22"/>
                <w:szCs w:val="22"/>
              </w:rPr>
            </w:pPr>
            <w:r w:rsidRPr="006370B4">
              <w:rPr>
                <w:rFonts w:ascii="Times New Roman" w:hAnsi="Times New Roman" w:cs="Times New Roman"/>
                <w:color w:val="5F5F5F"/>
                <w:sz w:val="22"/>
                <w:szCs w:val="22"/>
              </w:rPr>
              <w:t>ФК11</w:t>
            </w:r>
          </w:p>
        </w:tc>
        <w:tc>
          <w:tcPr>
            <w:tcW w:w="585" w:type="dxa"/>
            <w:textDirection w:val="btLr"/>
            <w:vAlign w:val="center"/>
          </w:tcPr>
          <w:p w:rsidR="00E40625" w:rsidRPr="006370B4" w:rsidRDefault="00E40625" w:rsidP="00E40625">
            <w:pPr>
              <w:ind w:left="113" w:right="113"/>
              <w:jc w:val="center"/>
              <w:rPr>
                <w:rFonts w:ascii="Times New Roman" w:hAnsi="Times New Roman" w:cs="Times New Roman"/>
                <w:color w:val="5F5F5F"/>
                <w:sz w:val="22"/>
                <w:szCs w:val="22"/>
              </w:rPr>
            </w:pPr>
            <w:r w:rsidRPr="006370B4">
              <w:rPr>
                <w:rFonts w:ascii="Times New Roman" w:hAnsi="Times New Roman" w:cs="Times New Roman"/>
                <w:color w:val="5F5F5F"/>
                <w:sz w:val="22"/>
                <w:szCs w:val="22"/>
              </w:rPr>
              <w:t>ФК12</w:t>
            </w:r>
          </w:p>
        </w:tc>
        <w:tc>
          <w:tcPr>
            <w:tcW w:w="586" w:type="dxa"/>
            <w:textDirection w:val="btLr"/>
            <w:vAlign w:val="center"/>
          </w:tcPr>
          <w:p w:rsidR="00E40625" w:rsidRPr="006370B4" w:rsidRDefault="00E40625" w:rsidP="00E40625">
            <w:pPr>
              <w:ind w:left="113" w:right="113"/>
              <w:jc w:val="center"/>
              <w:rPr>
                <w:rFonts w:ascii="Times New Roman" w:hAnsi="Times New Roman" w:cs="Times New Roman"/>
                <w:color w:val="5F5F5F"/>
                <w:sz w:val="22"/>
                <w:szCs w:val="22"/>
              </w:rPr>
            </w:pPr>
            <w:r w:rsidRPr="006370B4">
              <w:rPr>
                <w:rFonts w:ascii="Times New Roman" w:hAnsi="Times New Roman" w:cs="Times New Roman"/>
                <w:color w:val="5F5F5F"/>
                <w:sz w:val="22"/>
                <w:szCs w:val="22"/>
              </w:rPr>
              <w:t>ФК13</w:t>
            </w:r>
          </w:p>
        </w:tc>
        <w:tc>
          <w:tcPr>
            <w:tcW w:w="585" w:type="dxa"/>
            <w:textDirection w:val="btLr"/>
            <w:vAlign w:val="center"/>
          </w:tcPr>
          <w:p w:rsidR="00E40625" w:rsidRPr="006370B4" w:rsidRDefault="00E40625" w:rsidP="00E40625">
            <w:pPr>
              <w:ind w:left="113" w:right="113"/>
              <w:jc w:val="center"/>
              <w:rPr>
                <w:rFonts w:ascii="Times New Roman" w:hAnsi="Times New Roman" w:cs="Times New Roman"/>
                <w:color w:val="5F5F5F"/>
                <w:sz w:val="22"/>
                <w:szCs w:val="22"/>
              </w:rPr>
            </w:pPr>
            <w:r w:rsidRPr="006370B4">
              <w:rPr>
                <w:rFonts w:ascii="Times New Roman" w:hAnsi="Times New Roman" w:cs="Times New Roman"/>
                <w:color w:val="5F5F5F"/>
                <w:sz w:val="22"/>
                <w:szCs w:val="22"/>
              </w:rPr>
              <w:t>ФК14</w:t>
            </w:r>
          </w:p>
        </w:tc>
      </w:tr>
      <w:tr w:rsidR="00E40625" w:rsidRPr="006370B4" w:rsidTr="00E40625">
        <w:tblPrEx>
          <w:tblCellMar>
            <w:top w:w="0" w:type="dxa"/>
            <w:bottom w:w="0" w:type="dxa"/>
          </w:tblCellMar>
        </w:tblPrEx>
        <w:trPr>
          <w:trHeight w:val="283"/>
          <w:jc w:val="center"/>
        </w:trPr>
        <w:tc>
          <w:tcPr>
            <w:tcW w:w="15601" w:type="dxa"/>
            <w:gridSpan w:val="26"/>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color w:val="5F5F5F"/>
              </w:rPr>
              <w:t>Обов'язкові компоненти</w:t>
            </w:r>
          </w:p>
        </w:tc>
      </w:tr>
      <w:tr w:rsidR="00E40625" w:rsidRPr="006370B4" w:rsidTr="00E40625">
        <w:tblPrEx>
          <w:tblCellMar>
            <w:top w:w="0" w:type="dxa"/>
            <w:bottom w:w="0" w:type="dxa"/>
          </w:tblCellMar>
        </w:tblPrEx>
        <w:trPr>
          <w:trHeight w:val="283"/>
          <w:jc w:val="center"/>
        </w:trPr>
        <w:tc>
          <w:tcPr>
            <w:tcW w:w="966" w:type="dxa"/>
            <w:vAlign w:val="center"/>
          </w:tcPr>
          <w:p w:rsidR="00E40625" w:rsidRPr="006370B4" w:rsidRDefault="00E40625" w:rsidP="00E40625">
            <w:pPr>
              <w:spacing w:line="235" w:lineRule="auto"/>
              <w:jc w:val="center"/>
              <w:rPr>
                <w:rFonts w:ascii="Times New Roman" w:hAnsi="Times New Roman" w:cs="Times New Roman"/>
                <w:color w:val="5F5F5F"/>
              </w:rPr>
            </w:pPr>
            <w:r w:rsidRPr="006370B4">
              <w:rPr>
                <w:rFonts w:ascii="Times New Roman" w:hAnsi="Times New Roman" w:cs="Times New Roman"/>
                <w:color w:val="5F5F5F"/>
              </w:rPr>
              <w:t>ОК1.1</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6" w:type="dxa"/>
            <w:shd w:val="clear" w:color="auto" w:fill="auto"/>
            <w:vAlign w:val="center"/>
          </w:tcPr>
          <w:p w:rsidR="00E40625" w:rsidRPr="009F3611" w:rsidRDefault="00E40625" w:rsidP="00E40625">
            <w:pPr>
              <w:jc w:val="center"/>
              <w:rPr>
                <w:rFonts w:ascii="Times New Roman" w:hAnsi="Times New Roman" w:cs="Times New Roman"/>
                <w:b/>
                <w:color w:val="5F5F5F"/>
                <w:sz w:val="20"/>
                <w:szCs w:val="20"/>
                <w:highlight w:val="yellow"/>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r>
      <w:tr w:rsidR="00E40625" w:rsidRPr="006370B4" w:rsidTr="00E40625">
        <w:tblPrEx>
          <w:tblCellMar>
            <w:top w:w="0" w:type="dxa"/>
            <w:bottom w:w="0" w:type="dxa"/>
          </w:tblCellMar>
        </w:tblPrEx>
        <w:trPr>
          <w:trHeight w:val="283"/>
          <w:jc w:val="center"/>
        </w:trPr>
        <w:tc>
          <w:tcPr>
            <w:tcW w:w="966" w:type="dxa"/>
            <w:vAlign w:val="center"/>
          </w:tcPr>
          <w:p w:rsidR="00E40625" w:rsidRPr="006370B4" w:rsidRDefault="00E40625" w:rsidP="00E40625">
            <w:pPr>
              <w:spacing w:line="235" w:lineRule="auto"/>
              <w:jc w:val="center"/>
              <w:rPr>
                <w:rFonts w:ascii="Times New Roman" w:hAnsi="Times New Roman" w:cs="Times New Roman"/>
                <w:color w:val="5F5F5F"/>
              </w:rPr>
            </w:pPr>
            <w:r w:rsidRPr="006370B4">
              <w:rPr>
                <w:rFonts w:ascii="Times New Roman" w:hAnsi="Times New Roman" w:cs="Times New Roman"/>
                <w:color w:val="5F5F5F"/>
              </w:rPr>
              <w:t>ОК1.2</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6" w:type="dxa"/>
            <w:shd w:val="clear" w:color="auto" w:fill="auto"/>
            <w:vAlign w:val="center"/>
          </w:tcPr>
          <w:p w:rsidR="00E40625" w:rsidRPr="009F3611" w:rsidRDefault="00E40625" w:rsidP="00E40625">
            <w:pPr>
              <w:jc w:val="center"/>
              <w:rPr>
                <w:rFonts w:ascii="Times New Roman" w:hAnsi="Times New Roman" w:cs="Times New Roman"/>
                <w:b/>
                <w:color w:val="5F5F5F"/>
                <w:sz w:val="20"/>
                <w:szCs w:val="20"/>
                <w:highlight w:val="yellow"/>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r>
      <w:tr w:rsidR="00E40625" w:rsidRPr="006370B4" w:rsidTr="00E40625">
        <w:tblPrEx>
          <w:tblCellMar>
            <w:top w:w="0" w:type="dxa"/>
            <w:bottom w:w="0" w:type="dxa"/>
          </w:tblCellMar>
        </w:tblPrEx>
        <w:trPr>
          <w:trHeight w:val="283"/>
          <w:jc w:val="center"/>
        </w:trPr>
        <w:tc>
          <w:tcPr>
            <w:tcW w:w="966" w:type="dxa"/>
            <w:vAlign w:val="center"/>
          </w:tcPr>
          <w:p w:rsidR="00E40625" w:rsidRPr="006370B4" w:rsidRDefault="00E40625" w:rsidP="00E40625">
            <w:pPr>
              <w:spacing w:line="235" w:lineRule="auto"/>
              <w:jc w:val="center"/>
              <w:rPr>
                <w:rFonts w:ascii="Times New Roman" w:hAnsi="Times New Roman" w:cs="Times New Roman"/>
                <w:color w:val="5F5F5F"/>
              </w:rPr>
            </w:pPr>
            <w:r w:rsidRPr="006370B4">
              <w:rPr>
                <w:rFonts w:ascii="Times New Roman" w:hAnsi="Times New Roman" w:cs="Times New Roman"/>
                <w:color w:val="5F5F5F"/>
              </w:rPr>
              <w:t>ОК1.3</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9F3611" w:rsidRDefault="00E40625" w:rsidP="00E40625">
            <w:pPr>
              <w:jc w:val="center"/>
              <w:rPr>
                <w:rFonts w:ascii="Times New Roman" w:hAnsi="Times New Roman" w:cs="Times New Roman"/>
                <w:b/>
                <w:color w:val="5F5F5F"/>
                <w:sz w:val="20"/>
                <w:szCs w:val="20"/>
                <w:highlight w:val="yellow"/>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r>
      <w:tr w:rsidR="00E40625" w:rsidRPr="006370B4" w:rsidTr="00E40625">
        <w:tblPrEx>
          <w:tblCellMar>
            <w:top w:w="0" w:type="dxa"/>
            <w:bottom w:w="0" w:type="dxa"/>
          </w:tblCellMar>
        </w:tblPrEx>
        <w:trPr>
          <w:trHeight w:val="283"/>
          <w:jc w:val="center"/>
        </w:trPr>
        <w:tc>
          <w:tcPr>
            <w:tcW w:w="966" w:type="dxa"/>
            <w:vAlign w:val="center"/>
          </w:tcPr>
          <w:p w:rsidR="00E40625" w:rsidRPr="006370B4" w:rsidRDefault="00E40625" w:rsidP="00E40625">
            <w:pPr>
              <w:spacing w:line="235" w:lineRule="auto"/>
              <w:jc w:val="center"/>
              <w:rPr>
                <w:rFonts w:ascii="Times New Roman" w:hAnsi="Times New Roman" w:cs="Times New Roman"/>
                <w:color w:val="5F5F5F"/>
              </w:rPr>
            </w:pPr>
            <w:r w:rsidRPr="006370B4">
              <w:rPr>
                <w:rFonts w:ascii="Times New Roman" w:hAnsi="Times New Roman" w:cs="Times New Roman"/>
                <w:color w:val="5F5F5F"/>
              </w:rPr>
              <w:t>ОК1.4</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6" w:type="dxa"/>
            <w:shd w:val="clear" w:color="auto" w:fill="auto"/>
            <w:vAlign w:val="center"/>
          </w:tcPr>
          <w:p w:rsidR="00E40625" w:rsidRPr="009F3611" w:rsidRDefault="00E40625" w:rsidP="00E40625">
            <w:pPr>
              <w:jc w:val="center"/>
              <w:rPr>
                <w:rFonts w:ascii="Times New Roman" w:hAnsi="Times New Roman" w:cs="Times New Roman"/>
                <w:b/>
                <w:color w:val="5F5F5F"/>
                <w:sz w:val="20"/>
                <w:szCs w:val="20"/>
                <w:highlight w:val="yellow"/>
              </w:rPr>
            </w:pPr>
            <w:r w:rsidRPr="009F3611">
              <w:rPr>
                <w:rFonts w:ascii="Times New Roman" w:hAnsi="Times New Roman" w:cs="Times New Roman"/>
                <w:b/>
                <w:color w:val="5F5F5F"/>
                <w:sz w:val="20"/>
                <w:szCs w:val="20"/>
                <w:highlight w:val="yellow"/>
              </w:rPr>
              <w:t>●</w:t>
            </w: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r>
      <w:tr w:rsidR="00E40625" w:rsidRPr="006370B4" w:rsidTr="00E40625">
        <w:tblPrEx>
          <w:tblCellMar>
            <w:top w:w="0" w:type="dxa"/>
            <w:bottom w:w="0" w:type="dxa"/>
          </w:tblCellMar>
        </w:tblPrEx>
        <w:trPr>
          <w:trHeight w:val="283"/>
          <w:jc w:val="center"/>
        </w:trPr>
        <w:tc>
          <w:tcPr>
            <w:tcW w:w="966" w:type="dxa"/>
            <w:vAlign w:val="center"/>
          </w:tcPr>
          <w:p w:rsidR="00E40625" w:rsidRPr="006370B4" w:rsidRDefault="00E40625" w:rsidP="00E40625">
            <w:pPr>
              <w:spacing w:line="235" w:lineRule="auto"/>
              <w:jc w:val="center"/>
              <w:rPr>
                <w:rFonts w:ascii="Times New Roman" w:hAnsi="Times New Roman" w:cs="Times New Roman"/>
                <w:color w:val="5F5F5F"/>
              </w:rPr>
            </w:pPr>
            <w:r w:rsidRPr="006370B4">
              <w:rPr>
                <w:rFonts w:ascii="Times New Roman" w:hAnsi="Times New Roman" w:cs="Times New Roman"/>
                <w:color w:val="5F5F5F"/>
              </w:rPr>
              <w:t>ОК1.5</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6" w:type="dxa"/>
            <w:shd w:val="clear" w:color="auto" w:fill="auto"/>
            <w:vAlign w:val="center"/>
          </w:tcPr>
          <w:p w:rsidR="00E40625" w:rsidRPr="009F3611" w:rsidRDefault="00E40625" w:rsidP="00E40625">
            <w:pPr>
              <w:jc w:val="center"/>
              <w:rPr>
                <w:rFonts w:ascii="Times New Roman" w:hAnsi="Times New Roman" w:cs="Times New Roman"/>
                <w:b/>
                <w:color w:val="5F5F5F"/>
                <w:sz w:val="20"/>
                <w:szCs w:val="20"/>
                <w:highlight w:val="yellow"/>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r>
      <w:tr w:rsidR="00E40625" w:rsidRPr="006370B4" w:rsidTr="00E40625">
        <w:tblPrEx>
          <w:tblCellMar>
            <w:top w:w="0" w:type="dxa"/>
            <w:bottom w:w="0" w:type="dxa"/>
          </w:tblCellMar>
        </w:tblPrEx>
        <w:trPr>
          <w:trHeight w:val="283"/>
          <w:jc w:val="center"/>
        </w:trPr>
        <w:tc>
          <w:tcPr>
            <w:tcW w:w="966" w:type="dxa"/>
            <w:vAlign w:val="center"/>
          </w:tcPr>
          <w:p w:rsidR="00E40625" w:rsidRPr="006370B4" w:rsidRDefault="00E40625" w:rsidP="00E40625">
            <w:pPr>
              <w:spacing w:line="235" w:lineRule="auto"/>
              <w:jc w:val="center"/>
              <w:rPr>
                <w:rFonts w:ascii="Times New Roman" w:hAnsi="Times New Roman" w:cs="Times New Roman"/>
                <w:color w:val="5F5F5F"/>
              </w:rPr>
            </w:pPr>
            <w:r w:rsidRPr="006370B4">
              <w:rPr>
                <w:rFonts w:ascii="Times New Roman" w:hAnsi="Times New Roman" w:cs="Times New Roman"/>
                <w:color w:val="5F5F5F"/>
              </w:rPr>
              <w:t>ОК1.6</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6" w:type="dxa"/>
            <w:shd w:val="clear" w:color="auto" w:fill="auto"/>
            <w:vAlign w:val="center"/>
          </w:tcPr>
          <w:p w:rsidR="00E40625" w:rsidRPr="009F3611" w:rsidRDefault="00E40625" w:rsidP="00E40625">
            <w:pPr>
              <w:jc w:val="center"/>
              <w:rPr>
                <w:rFonts w:ascii="Times New Roman" w:hAnsi="Times New Roman" w:cs="Times New Roman"/>
                <w:b/>
                <w:color w:val="5F5F5F"/>
                <w:sz w:val="20"/>
                <w:szCs w:val="20"/>
                <w:highlight w:val="yellow"/>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r>
      <w:tr w:rsidR="00E40625" w:rsidRPr="006370B4" w:rsidTr="00E40625">
        <w:tblPrEx>
          <w:tblCellMar>
            <w:top w:w="0" w:type="dxa"/>
            <w:bottom w:w="0" w:type="dxa"/>
          </w:tblCellMar>
        </w:tblPrEx>
        <w:trPr>
          <w:trHeight w:val="283"/>
          <w:jc w:val="center"/>
        </w:trPr>
        <w:tc>
          <w:tcPr>
            <w:tcW w:w="966" w:type="dxa"/>
            <w:vAlign w:val="center"/>
          </w:tcPr>
          <w:p w:rsidR="00E40625" w:rsidRPr="006370B4" w:rsidRDefault="00E40625" w:rsidP="00E40625">
            <w:pPr>
              <w:jc w:val="center"/>
              <w:rPr>
                <w:rFonts w:ascii="Times New Roman" w:hAnsi="Times New Roman" w:cs="Times New Roman"/>
                <w:color w:val="5F5F5F"/>
              </w:rPr>
            </w:pPr>
            <w:r w:rsidRPr="006370B4">
              <w:rPr>
                <w:rFonts w:ascii="Times New Roman" w:hAnsi="Times New Roman" w:cs="Times New Roman"/>
                <w:color w:val="5F5F5F"/>
              </w:rPr>
              <w:t>ОК1.7</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9F3611" w:rsidRDefault="00E40625" w:rsidP="00E40625">
            <w:pPr>
              <w:jc w:val="center"/>
              <w:rPr>
                <w:rFonts w:ascii="Times New Roman" w:hAnsi="Times New Roman" w:cs="Times New Roman"/>
                <w:b/>
                <w:color w:val="5F5F5F"/>
                <w:sz w:val="20"/>
                <w:szCs w:val="20"/>
                <w:highlight w:val="yellow"/>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r>
      <w:tr w:rsidR="00E40625" w:rsidRPr="006370B4" w:rsidTr="00E40625">
        <w:tblPrEx>
          <w:tblCellMar>
            <w:top w:w="0" w:type="dxa"/>
            <w:bottom w:w="0" w:type="dxa"/>
          </w:tblCellMar>
        </w:tblPrEx>
        <w:trPr>
          <w:trHeight w:val="283"/>
          <w:jc w:val="center"/>
        </w:trPr>
        <w:tc>
          <w:tcPr>
            <w:tcW w:w="966" w:type="dxa"/>
            <w:vAlign w:val="center"/>
          </w:tcPr>
          <w:p w:rsidR="00E40625" w:rsidRPr="006370B4" w:rsidRDefault="00E40625" w:rsidP="00E40625">
            <w:pPr>
              <w:spacing w:line="235" w:lineRule="auto"/>
              <w:jc w:val="center"/>
              <w:rPr>
                <w:rFonts w:ascii="Times New Roman" w:hAnsi="Times New Roman" w:cs="Times New Roman"/>
                <w:color w:val="5F5F5F"/>
              </w:rPr>
            </w:pPr>
            <w:r w:rsidRPr="006370B4">
              <w:rPr>
                <w:rFonts w:ascii="Times New Roman" w:hAnsi="Times New Roman" w:cs="Times New Roman"/>
                <w:color w:val="5F5F5F"/>
              </w:rPr>
              <w:t>ОК1.8</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9F3611" w:rsidRDefault="00E40625" w:rsidP="00E40625">
            <w:pPr>
              <w:jc w:val="center"/>
              <w:rPr>
                <w:rFonts w:ascii="Times New Roman" w:hAnsi="Times New Roman" w:cs="Times New Roman"/>
                <w:b/>
                <w:color w:val="5F5F5F"/>
                <w:sz w:val="20"/>
                <w:szCs w:val="20"/>
                <w:highlight w:val="yellow"/>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r>
      <w:tr w:rsidR="00E40625" w:rsidRPr="006370B4" w:rsidTr="00E40625">
        <w:tblPrEx>
          <w:tblCellMar>
            <w:top w:w="0" w:type="dxa"/>
            <w:bottom w:w="0" w:type="dxa"/>
          </w:tblCellMar>
        </w:tblPrEx>
        <w:trPr>
          <w:trHeight w:val="283"/>
          <w:jc w:val="center"/>
        </w:trPr>
        <w:tc>
          <w:tcPr>
            <w:tcW w:w="966" w:type="dxa"/>
          </w:tcPr>
          <w:p w:rsidR="00E40625" w:rsidRPr="006370B4" w:rsidRDefault="00E40625" w:rsidP="00E40625">
            <w:pPr>
              <w:jc w:val="center"/>
              <w:rPr>
                <w:rFonts w:ascii="Times New Roman" w:hAnsi="Times New Roman" w:cs="Times New Roman"/>
                <w:color w:val="5F5F5F"/>
              </w:rPr>
            </w:pPr>
            <w:r w:rsidRPr="006370B4">
              <w:rPr>
                <w:rFonts w:ascii="Times New Roman" w:hAnsi="Times New Roman" w:cs="Times New Roman"/>
                <w:color w:val="5F5F5F"/>
              </w:rPr>
              <w:t>ОК2.1</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9F3611" w:rsidRDefault="00E40625" w:rsidP="00E40625">
            <w:pPr>
              <w:jc w:val="center"/>
              <w:rPr>
                <w:rFonts w:ascii="Times New Roman" w:hAnsi="Times New Roman" w:cs="Times New Roman"/>
                <w:b/>
                <w:color w:val="5F5F5F"/>
                <w:sz w:val="20"/>
                <w:szCs w:val="20"/>
                <w:highlight w:val="yellow"/>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r>
      <w:tr w:rsidR="00E40625" w:rsidRPr="006370B4" w:rsidTr="00E40625">
        <w:tblPrEx>
          <w:tblCellMar>
            <w:top w:w="0" w:type="dxa"/>
            <w:bottom w:w="0" w:type="dxa"/>
          </w:tblCellMar>
        </w:tblPrEx>
        <w:trPr>
          <w:trHeight w:val="283"/>
          <w:jc w:val="center"/>
        </w:trPr>
        <w:tc>
          <w:tcPr>
            <w:tcW w:w="966" w:type="dxa"/>
          </w:tcPr>
          <w:p w:rsidR="00E40625" w:rsidRPr="006370B4" w:rsidRDefault="00E40625" w:rsidP="00E40625">
            <w:pPr>
              <w:jc w:val="center"/>
              <w:rPr>
                <w:rFonts w:ascii="Times New Roman" w:hAnsi="Times New Roman" w:cs="Times New Roman"/>
                <w:color w:val="5F5F5F"/>
              </w:rPr>
            </w:pPr>
            <w:r w:rsidRPr="006370B4">
              <w:rPr>
                <w:rFonts w:ascii="Times New Roman" w:hAnsi="Times New Roman" w:cs="Times New Roman"/>
                <w:color w:val="5F5F5F"/>
              </w:rPr>
              <w:t>ОК2.2</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9F3611" w:rsidRDefault="00E40625" w:rsidP="00E40625">
            <w:pPr>
              <w:jc w:val="center"/>
              <w:rPr>
                <w:rFonts w:ascii="Times New Roman" w:hAnsi="Times New Roman" w:cs="Times New Roman"/>
                <w:b/>
                <w:color w:val="5F5F5F"/>
                <w:sz w:val="20"/>
                <w:szCs w:val="20"/>
                <w:highlight w:val="yellow"/>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r>
      <w:tr w:rsidR="00E40625" w:rsidRPr="006370B4" w:rsidTr="00E40625">
        <w:tblPrEx>
          <w:tblCellMar>
            <w:top w:w="0" w:type="dxa"/>
            <w:bottom w:w="0" w:type="dxa"/>
          </w:tblCellMar>
        </w:tblPrEx>
        <w:trPr>
          <w:trHeight w:val="283"/>
          <w:jc w:val="center"/>
        </w:trPr>
        <w:tc>
          <w:tcPr>
            <w:tcW w:w="966" w:type="dxa"/>
          </w:tcPr>
          <w:p w:rsidR="00E40625" w:rsidRPr="006370B4" w:rsidRDefault="00E40625" w:rsidP="00E40625">
            <w:pPr>
              <w:jc w:val="center"/>
              <w:rPr>
                <w:rFonts w:ascii="Times New Roman" w:hAnsi="Times New Roman" w:cs="Times New Roman"/>
                <w:color w:val="5F5F5F"/>
              </w:rPr>
            </w:pPr>
            <w:r w:rsidRPr="006370B4">
              <w:rPr>
                <w:rFonts w:ascii="Times New Roman" w:hAnsi="Times New Roman" w:cs="Times New Roman"/>
                <w:color w:val="5F5F5F"/>
              </w:rPr>
              <w:t>ОК2.3</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9F3611" w:rsidRDefault="00E40625" w:rsidP="00E40625">
            <w:pPr>
              <w:jc w:val="center"/>
              <w:rPr>
                <w:rFonts w:ascii="Times New Roman" w:hAnsi="Times New Roman" w:cs="Times New Roman"/>
                <w:b/>
                <w:color w:val="5F5F5F"/>
                <w:sz w:val="20"/>
                <w:szCs w:val="20"/>
                <w:highlight w:val="yellow"/>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r>
      <w:tr w:rsidR="00E40625" w:rsidRPr="006370B4" w:rsidTr="00E40625">
        <w:tblPrEx>
          <w:tblCellMar>
            <w:top w:w="0" w:type="dxa"/>
            <w:bottom w:w="0" w:type="dxa"/>
          </w:tblCellMar>
        </w:tblPrEx>
        <w:trPr>
          <w:trHeight w:val="283"/>
          <w:jc w:val="center"/>
        </w:trPr>
        <w:tc>
          <w:tcPr>
            <w:tcW w:w="966" w:type="dxa"/>
          </w:tcPr>
          <w:p w:rsidR="00E40625" w:rsidRPr="006370B4" w:rsidRDefault="00E40625" w:rsidP="00E40625">
            <w:pPr>
              <w:jc w:val="center"/>
              <w:rPr>
                <w:rFonts w:ascii="Times New Roman" w:hAnsi="Times New Roman" w:cs="Times New Roman"/>
                <w:color w:val="5F5F5F"/>
              </w:rPr>
            </w:pPr>
            <w:r w:rsidRPr="006370B4">
              <w:rPr>
                <w:rFonts w:ascii="Times New Roman" w:hAnsi="Times New Roman" w:cs="Times New Roman"/>
                <w:color w:val="5F5F5F"/>
              </w:rPr>
              <w:t>ОК2.4</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9F3611" w:rsidRDefault="00E40625" w:rsidP="00E40625">
            <w:pPr>
              <w:jc w:val="center"/>
              <w:rPr>
                <w:rFonts w:ascii="Times New Roman" w:hAnsi="Times New Roman" w:cs="Times New Roman"/>
                <w:b/>
                <w:color w:val="5F5F5F"/>
                <w:sz w:val="20"/>
                <w:szCs w:val="20"/>
                <w:highlight w:val="yellow"/>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r>
      <w:tr w:rsidR="00E40625" w:rsidRPr="006370B4" w:rsidTr="00E40625">
        <w:tblPrEx>
          <w:tblCellMar>
            <w:top w:w="0" w:type="dxa"/>
            <w:bottom w:w="0" w:type="dxa"/>
          </w:tblCellMar>
        </w:tblPrEx>
        <w:trPr>
          <w:trHeight w:val="283"/>
          <w:jc w:val="center"/>
        </w:trPr>
        <w:tc>
          <w:tcPr>
            <w:tcW w:w="966" w:type="dxa"/>
          </w:tcPr>
          <w:p w:rsidR="00E40625" w:rsidRPr="006370B4" w:rsidRDefault="00E40625" w:rsidP="00E40625">
            <w:pPr>
              <w:jc w:val="center"/>
              <w:rPr>
                <w:rFonts w:ascii="Times New Roman" w:hAnsi="Times New Roman" w:cs="Times New Roman"/>
                <w:color w:val="5F5F5F"/>
              </w:rPr>
            </w:pPr>
            <w:r w:rsidRPr="006370B4">
              <w:rPr>
                <w:rFonts w:ascii="Times New Roman" w:hAnsi="Times New Roman" w:cs="Times New Roman"/>
                <w:color w:val="5F5F5F"/>
              </w:rPr>
              <w:t>ОК2.5</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9F3611" w:rsidRDefault="00E40625" w:rsidP="00E40625">
            <w:pPr>
              <w:jc w:val="center"/>
              <w:rPr>
                <w:rFonts w:ascii="Times New Roman" w:hAnsi="Times New Roman" w:cs="Times New Roman"/>
                <w:b/>
                <w:color w:val="5F5F5F"/>
                <w:sz w:val="20"/>
                <w:szCs w:val="20"/>
                <w:highlight w:val="yellow"/>
              </w:rPr>
            </w:pPr>
            <w:r w:rsidRPr="009F3611">
              <w:rPr>
                <w:rFonts w:ascii="Times New Roman" w:hAnsi="Times New Roman" w:cs="Times New Roman"/>
                <w:b/>
                <w:color w:val="5F5F5F"/>
                <w:sz w:val="20"/>
                <w:szCs w:val="20"/>
                <w:highlight w:val="yellow"/>
              </w:rPr>
              <w:t>●</w:t>
            </w: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r>
      <w:tr w:rsidR="00E40625" w:rsidRPr="006370B4" w:rsidTr="00E40625">
        <w:tblPrEx>
          <w:tblCellMar>
            <w:top w:w="0" w:type="dxa"/>
            <w:bottom w:w="0" w:type="dxa"/>
          </w:tblCellMar>
        </w:tblPrEx>
        <w:trPr>
          <w:trHeight w:val="283"/>
          <w:jc w:val="center"/>
        </w:trPr>
        <w:tc>
          <w:tcPr>
            <w:tcW w:w="966" w:type="dxa"/>
          </w:tcPr>
          <w:p w:rsidR="00E40625" w:rsidRPr="006370B4" w:rsidRDefault="00E40625" w:rsidP="00E40625">
            <w:pPr>
              <w:jc w:val="center"/>
              <w:rPr>
                <w:rFonts w:ascii="Times New Roman" w:hAnsi="Times New Roman" w:cs="Times New Roman"/>
                <w:color w:val="5F5F5F"/>
              </w:rPr>
            </w:pPr>
            <w:r w:rsidRPr="006370B4">
              <w:rPr>
                <w:rFonts w:ascii="Times New Roman" w:hAnsi="Times New Roman" w:cs="Times New Roman"/>
                <w:color w:val="5F5F5F"/>
              </w:rPr>
              <w:t>ОК2.6</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9F3611" w:rsidRDefault="00E40625" w:rsidP="00E40625">
            <w:pPr>
              <w:jc w:val="center"/>
              <w:rPr>
                <w:rFonts w:ascii="Times New Roman" w:hAnsi="Times New Roman" w:cs="Times New Roman"/>
                <w:b/>
                <w:color w:val="5F5F5F"/>
                <w:sz w:val="20"/>
                <w:szCs w:val="20"/>
                <w:highlight w:val="yellow"/>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r>
      <w:tr w:rsidR="00E40625" w:rsidRPr="006370B4" w:rsidTr="00E40625">
        <w:tblPrEx>
          <w:tblCellMar>
            <w:top w:w="0" w:type="dxa"/>
            <w:bottom w:w="0" w:type="dxa"/>
          </w:tblCellMar>
        </w:tblPrEx>
        <w:trPr>
          <w:trHeight w:val="283"/>
          <w:jc w:val="center"/>
        </w:trPr>
        <w:tc>
          <w:tcPr>
            <w:tcW w:w="966" w:type="dxa"/>
          </w:tcPr>
          <w:p w:rsidR="00E40625" w:rsidRPr="006370B4" w:rsidRDefault="00E40625" w:rsidP="00E40625">
            <w:pPr>
              <w:jc w:val="center"/>
              <w:rPr>
                <w:rFonts w:ascii="Times New Roman" w:hAnsi="Times New Roman" w:cs="Times New Roman"/>
                <w:color w:val="5F5F5F"/>
              </w:rPr>
            </w:pPr>
            <w:r w:rsidRPr="006370B4">
              <w:rPr>
                <w:rFonts w:ascii="Times New Roman" w:hAnsi="Times New Roman" w:cs="Times New Roman"/>
                <w:color w:val="5F5F5F"/>
              </w:rPr>
              <w:t>ОК2.7</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9F3611" w:rsidRDefault="00E40625" w:rsidP="00E40625">
            <w:pPr>
              <w:jc w:val="center"/>
              <w:rPr>
                <w:rFonts w:ascii="Times New Roman" w:hAnsi="Times New Roman" w:cs="Times New Roman"/>
                <w:b/>
                <w:color w:val="5F5F5F"/>
                <w:sz w:val="20"/>
                <w:szCs w:val="20"/>
                <w:highlight w:val="yellow"/>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r>
      <w:tr w:rsidR="00E40625" w:rsidRPr="006370B4" w:rsidTr="00E40625">
        <w:tblPrEx>
          <w:tblCellMar>
            <w:top w:w="0" w:type="dxa"/>
            <w:bottom w:w="0" w:type="dxa"/>
          </w:tblCellMar>
        </w:tblPrEx>
        <w:trPr>
          <w:trHeight w:val="283"/>
          <w:jc w:val="center"/>
        </w:trPr>
        <w:tc>
          <w:tcPr>
            <w:tcW w:w="966" w:type="dxa"/>
          </w:tcPr>
          <w:p w:rsidR="00E40625" w:rsidRPr="006370B4" w:rsidRDefault="00E40625" w:rsidP="00E40625">
            <w:pPr>
              <w:jc w:val="center"/>
              <w:rPr>
                <w:rFonts w:ascii="Times New Roman" w:hAnsi="Times New Roman" w:cs="Times New Roman"/>
                <w:color w:val="5F5F5F"/>
              </w:rPr>
            </w:pPr>
            <w:r w:rsidRPr="006370B4">
              <w:rPr>
                <w:rFonts w:ascii="Times New Roman" w:hAnsi="Times New Roman" w:cs="Times New Roman"/>
                <w:color w:val="5F5F5F"/>
              </w:rPr>
              <w:t>ОК2.8</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9F3611" w:rsidRDefault="00E40625" w:rsidP="00E40625">
            <w:pPr>
              <w:jc w:val="center"/>
              <w:rPr>
                <w:rFonts w:ascii="Times New Roman" w:hAnsi="Times New Roman" w:cs="Times New Roman"/>
                <w:b/>
                <w:color w:val="5F5F5F"/>
                <w:sz w:val="20"/>
                <w:szCs w:val="20"/>
                <w:highlight w:val="yellow"/>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r>
      <w:tr w:rsidR="00E40625" w:rsidRPr="006370B4" w:rsidTr="00E40625">
        <w:tblPrEx>
          <w:tblCellMar>
            <w:top w:w="0" w:type="dxa"/>
            <w:bottom w:w="0" w:type="dxa"/>
          </w:tblCellMar>
        </w:tblPrEx>
        <w:trPr>
          <w:trHeight w:val="283"/>
          <w:jc w:val="center"/>
        </w:trPr>
        <w:tc>
          <w:tcPr>
            <w:tcW w:w="966" w:type="dxa"/>
            <w:vAlign w:val="center"/>
          </w:tcPr>
          <w:p w:rsidR="00E40625" w:rsidRPr="006370B4" w:rsidRDefault="00E40625" w:rsidP="00E40625">
            <w:pPr>
              <w:jc w:val="center"/>
              <w:rPr>
                <w:rFonts w:ascii="Times New Roman" w:hAnsi="Times New Roman" w:cs="Times New Roman"/>
                <w:color w:val="5F5F5F"/>
              </w:rPr>
            </w:pPr>
            <w:r w:rsidRPr="006370B4">
              <w:rPr>
                <w:rFonts w:ascii="Times New Roman" w:hAnsi="Times New Roman" w:cs="Times New Roman"/>
                <w:color w:val="5F5F5F"/>
              </w:rPr>
              <w:t>ОК2.9</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9F3611" w:rsidRDefault="00E40625" w:rsidP="00E40625">
            <w:pPr>
              <w:jc w:val="center"/>
              <w:rPr>
                <w:rFonts w:ascii="Times New Roman" w:hAnsi="Times New Roman" w:cs="Times New Roman"/>
                <w:b/>
                <w:color w:val="5F5F5F"/>
                <w:sz w:val="20"/>
                <w:szCs w:val="20"/>
                <w:highlight w:val="yellow"/>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r>
      <w:tr w:rsidR="00E40625" w:rsidRPr="006370B4" w:rsidTr="00E40625">
        <w:tblPrEx>
          <w:tblCellMar>
            <w:top w:w="0" w:type="dxa"/>
            <w:bottom w:w="0" w:type="dxa"/>
          </w:tblCellMar>
        </w:tblPrEx>
        <w:trPr>
          <w:trHeight w:val="283"/>
          <w:jc w:val="center"/>
        </w:trPr>
        <w:tc>
          <w:tcPr>
            <w:tcW w:w="966" w:type="dxa"/>
          </w:tcPr>
          <w:p w:rsidR="00E40625" w:rsidRPr="006370B4" w:rsidRDefault="00E40625" w:rsidP="00E40625">
            <w:pPr>
              <w:jc w:val="center"/>
              <w:rPr>
                <w:rFonts w:ascii="Times New Roman" w:hAnsi="Times New Roman" w:cs="Times New Roman"/>
                <w:color w:val="5F5F5F"/>
              </w:rPr>
            </w:pPr>
            <w:r w:rsidRPr="006370B4">
              <w:rPr>
                <w:rFonts w:ascii="Times New Roman" w:hAnsi="Times New Roman" w:cs="Times New Roman"/>
                <w:color w:val="5F5F5F"/>
              </w:rPr>
              <w:t>ОК2.10</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9F3611" w:rsidRDefault="00E40625" w:rsidP="00E40625">
            <w:pPr>
              <w:jc w:val="center"/>
              <w:rPr>
                <w:rFonts w:ascii="Times New Roman" w:hAnsi="Times New Roman" w:cs="Times New Roman"/>
                <w:b/>
                <w:color w:val="5F5F5F"/>
                <w:sz w:val="20"/>
                <w:szCs w:val="20"/>
                <w:highlight w:val="yellow"/>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r>
      <w:tr w:rsidR="00E40625" w:rsidRPr="006370B4" w:rsidTr="00E40625">
        <w:tblPrEx>
          <w:tblCellMar>
            <w:top w:w="0" w:type="dxa"/>
            <w:bottom w:w="0" w:type="dxa"/>
          </w:tblCellMar>
        </w:tblPrEx>
        <w:trPr>
          <w:trHeight w:val="283"/>
          <w:jc w:val="center"/>
        </w:trPr>
        <w:tc>
          <w:tcPr>
            <w:tcW w:w="966" w:type="dxa"/>
          </w:tcPr>
          <w:p w:rsidR="00E40625" w:rsidRPr="006370B4" w:rsidRDefault="00E40625" w:rsidP="00E40625">
            <w:pPr>
              <w:jc w:val="center"/>
              <w:rPr>
                <w:rFonts w:ascii="Times New Roman" w:hAnsi="Times New Roman" w:cs="Times New Roman"/>
                <w:color w:val="5F5F5F"/>
              </w:rPr>
            </w:pPr>
            <w:r w:rsidRPr="006370B4">
              <w:rPr>
                <w:rFonts w:ascii="Times New Roman" w:hAnsi="Times New Roman" w:cs="Times New Roman"/>
                <w:color w:val="5F5F5F"/>
              </w:rPr>
              <w:t>ОК2.11</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9F3611" w:rsidRDefault="00E40625" w:rsidP="00E40625">
            <w:pPr>
              <w:jc w:val="center"/>
              <w:rPr>
                <w:rFonts w:ascii="Times New Roman" w:hAnsi="Times New Roman" w:cs="Times New Roman"/>
                <w:b/>
                <w:color w:val="5F5F5F"/>
                <w:sz w:val="20"/>
                <w:szCs w:val="20"/>
                <w:highlight w:val="yellow"/>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r>
      <w:tr w:rsidR="00E40625" w:rsidRPr="006370B4" w:rsidTr="00E40625">
        <w:tblPrEx>
          <w:tblCellMar>
            <w:top w:w="0" w:type="dxa"/>
            <w:bottom w:w="0" w:type="dxa"/>
          </w:tblCellMar>
        </w:tblPrEx>
        <w:trPr>
          <w:trHeight w:val="283"/>
          <w:jc w:val="center"/>
        </w:trPr>
        <w:tc>
          <w:tcPr>
            <w:tcW w:w="966" w:type="dxa"/>
          </w:tcPr>
          <w:p w:rsidR="00E40625" w:rsidRPr="006370B4" w:rsidRDefault="00E40625" w:rsidP="00E40625">
            <w:pPr>
              <w:jc w:val="center"/>
              <w:rPr>
                <w:rFonts w:ascii="Times New Roman" w:hAnsi="Times New Roman" w:cs="Times New Roman"/>
                <w:bCs/>
                <w:color w:val="5F5F5F"/>
              </w:rPr>
            </w:pPr>
            <w:r w:rsidRPr="006370B4">
              <w:rPr>
                <w:rFonts w:ascii="Times New Roman" w:hAnsi="Times New Roman" w:cs="Times New Roman"/>
                <w:color w:val="5F5F5F"/>
              </w:rPr>
              <w:t>ОК2.12</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9F3611" w:rsidRDefault="00E40625" w:rsidP="00E40625">
            <w:pPr>
              <w:jc w:val="center"/>
              <w:rPr>
                <w:rFonts w:ascii="Times New Roman" w:hAnsi="Times New Roman" w:cs="Times New Roman"/>
                <w:b/>
                <w:color w:val="5F5F5F"/>
                <w:sz w:val="20"/>
                <w:szCs w:val="20"/>
                <w:highlight w:val="yellow"/>
              </w:rPr>
            </w:pPr>
            <w:r w:rsidRPr="009F3611">
              <w:rPr>
                <w:rFonts w:ascii="Times New Roman" w:hAnsi="Times New Roman" w:cs="Times New Roman"/>
                <w:b/>
                <w:color w:val="5F5F5F"/>
                <w:sz w:val="20"/>
                <w:szCs w:val="20"/>
                <w:highlight w:val="yellow"/>
              </w:rPr>
              <w:t>●</w:t>
            </w: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r>
      <w:tr w:rsidR="00E40625" w:rsidRPr="006370B4" w:rsidTr="00E40625">
        <w:tblPrEx>
          <w:tblCellMar>
            <w:top w:w="0" w:type="dxa"/>
            <w:bottom w:w="0" w:type="dxa"/>
          </w:tblCellMar>
        </w:tblPrEx>
        <w:trPr>
          <w:trHeight w:val="283"/>
          <w:jc w:val="center"/>
        </w:trPr>
        <w:tc>
          <w:tcPr>
            <w:tcW w:w="966" w:type="dxa"/>
          </w:tcPr>
          <w:p w:rsidR="00E40625" w:rsidRPr="006370B4" w:rsidRDefault="00E40625" w:rsidP="00E40625">
            <w:pPr>
              <w:jc w:val="center"/>
              <w:rPr>
                <w:rFonts w:ascii="Times New Roman" w:hAnsi="Times New Roman" w:cs="Times New Roman"/>
                <w:color w:val="5F5F5F"/>
              </w:rPr>
            </w:pPr>
            <w:r w:rsidRPr="006370B4">
              <w:rPr>
                <w:rFonts w:ascii="Times New Roman" w:hAnsi="Times New Roman" w:cs="Times New Roman"/>
                <w:color w:val="5F5F5F"/>
              </w:rPr>
              <w:t>ОК2.13</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9F3611" w:rsidRDefault="00E40625" w:rsidP="00E40625">
            <w:pPr>
              <w:jc w:val="center"/>
              <w:rPr>
                <w:rFonts w:ascii="Times New Roman" w:hAnsi="Times New Roman" w:cs="Times New Roman"/>
                <w:b/>
                <w:color w:val="5F5F5F"/>
                <w:sz w:val="20"/>
                <w:szCs w:val="20"/>
                <w:highlight w:val="yellow"/>
              </w:rPr>
            </w:pPr>
            <w:r w:rsidRPr="009F3611">
              <w:rPr>
                <w:rFonts w:ascii="Times New Roman" w:hAnsi="Times New Roman" w:cs="Times New Roman"/>
                <w:b/>
                <w:color w:val="5F5F5F"/>
                <w:sz w:val="20"/>
                <w:szCs w:val="20"/>
                <w:highlight w:val="yellow"/>
              </w:rPr>
              <w:t>●</w:t>
            </w: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r>
      <w:tr w:rsidR="00E40625" w:rsidRPr="006370B4" w:rsidTr="00E40625">
        <w:tblPrEx>
          <w:tblCellMar>
            <w:top w:w="0" w:type="dxa"/>
            <w:bottom w:w="0" w:type="dxa"/>
          </w:tblCellMar>
        </w:tblPrEx>
        <w:trPr>
          <w:trHeight w:val="283"/>
          <w:jc w:val="center"/>
        </w:trPr>
        <w:tc>
          <w:tcPr>
            <w:tcW w:w="966" w:type="dxa"/>
          </w:tcPr>
          <w:p w:rsidR="00E40625" w:rsidRPr="006370B4" w:rsidRDefault="00E40625" w:rsidP="00E40625">
            <w:pPr>
              <w:jc w:val="center"/>
              <w:rPr>
                <w:rFonts w:ascii="Times New Roman" w:hAnsi="Times New Roman" w:cs="Times New Roman"/>
                <w:color w:val="5F5F5F"/>
                <w:lang w:val="ru-RU"/>
              </w:rPr>
            </w:pPr>
            <w:r w:rsidRPr="006370B4">
              <w:rPr>
                <w:rFonts w:ascii="Times New Roman" w:hAnsi="Times New Roman" w:cs="Times New Roman"/>
                <w:color w:val="5F5F5F"/>
              </w:rPr>
              <w:t>ОК2.14</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9F3611" w:rsidRDefault="00E40625" w:rsidP="00E40625">
            <w:pPr>
              <w:jc w:val="center"/>
              <w:rPr>
                <w:rFonts w:ascii="Times New Roman" w:hAnsi="Times New Roman" w:cs="Times New Roman"/>
                <w:b/>
                <w:color w:val="5F5F5F"/>
                <w:sz w:val="20"/>
                <w:szCs w:val="20"/>
                <w:highlight w:val="yellow"/>
              </w:rPr>
            </w:pPr>
            <w:r w:rsidRPr="009F3611">
              <w:rPr>
                <w:rFonts w:ascii="Times New Roman" w:hAnsi="Times New Roman" w:cs="Times New Roman"/>
                <w:b/>
                <w:color w:val="5F5F5F"/>
                <w:sz w:val="20"/>
                <w:szCs w:val="20"/>
                <w:highlight w:val="yellow"/>
              </w:rPr>
              <w:t>●</w:t>
            </w: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r>
      <w:tr w:rsidR="00E40625" w:rsidRPr="006370B4" w:rsidTr="00E40625">
        <w:tblPrEx>
          <w:tblCellMar>
            <w:top w:w="0" w:type="dxa"/>
            <w:bottom w:w="0" w:type="dxa"/>
          </w:tblCellMar>
        </w:tblPrEx>
        <w:trPr>
          <w:trHeight w:val="283"/>
          <w:jc w:val="center"/>
        </w:trPr>
        <w:tc>
          <w:tcPr>
            <w:tcW w:w="966" w:type="dxa"/>
          </w:tcPr>
          <w:p w:rsidR="00E40625" w:rsidRPr="006370B4" w:rsidRDefault="00E40625" w:rsidP="00E40625">
            <w:pPr>
              <w:jc w:val="center"/>
              <w:rPr>
                <w:rFonts w:ascii="Times New Roman" w:hAnsi="Times New Roman" w:cs="Times New Roman"/>
                <w:color w:val="5F5F5F"/>
              </w:rPr>
            </w:pPr>
            <w:r w:rsidRPr="006370B4">
              <w:rPr>
                <w:rFonts w:ascii="Times New Roman" w:hAnsi="Times New Roman" w:cs="Times New Roman"/>
                <w:color w:val="5F5F5F"/>
              </w:rPr>
              <w:t>ОК2.15</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9F3611" w:rsidRDefault="00E40625" w:rsidP="00E40625">
            <w:pPr>
              <w:jc w:val="center"/>
              <w:rPr>
                <w:rFonts w:ascii="Times New Roman" w:hAnsi="Times New Roman" w:cs="Times New Roman"/>
                <w:b/>
                <w:color w:val="5F5F5F"/>
                <w:sz w:val="20"/>
                <w:szCs w:val="20"/>
                <w:highlight w:val="yellow"/>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r>
      <w:tr w:rsidR="00E40625" w:rsidRPr="006370B4" w:rsidTr="00E40625">
        <w:tblPrEx>
          <w:tblCellMar>
            <w:top w:w="0" w:type="dxa"/>
            <w:bottom w:w="0" w:type="dxa"/>
          </w:tblCellMar>
        </w:tblPrEx>
        <w:trPr>
          <w:trHeight w:val="283"/>
          <w:jc w:val="center"/>
        </w:trPr>
        <w:tc>
          <w:tcPr>
            <w:tcW w:w="966" w:type="dxa"/>
          </w:tcPr>
          <w:p w:rsidR="00E40625" w:rsidRPr="006370B4" w:rsidRDefault="00E40625" w:rsidP="00E40625">
            <w:pPr>
              <w:jc w:val="center"/>
              <w:rPr>
                <w:rFonts w:ascii="Times New Roman" w:hAnsi="Times New Roman" w:cs="Times New Roman"/>
                <w:color w:val="5F5F5F"/>
              </w:rPr>
            </w:pPr>
            <w:r w:rsidRPr="006370B4">
              <w:rPr>
                <w:rFonts w:ascii="Times New Roman" w:hAnsi="Times New Roman" w:cs="Times New Roman"/>
                <w:color w:val="5F5F5F"/>
              </w:rPr>
              <w:t>ОК2.16</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9F3611" w:rsidRDefault="00E40625" w:rsidP="00E40625">
            <w:pPr>
              <w:jc w:val="center"/>
              <w:rPr>
                <w:rFonts w:ascii="Times New Roman" w:hAnsi="Times New Roman" w:cs="Times New Roman"/>
                <w:b/>
                <w:color w:val="5F5F5F"/>
                <w:sz w:val="20"/>
                <w:szCs w:val="20"/>
                <w:highlight w:val="yellow"/>
              </w:rPr>
            </w:pPr>
            <w:r w:rsidRPr="009F3611">
              <w:rPr>
                <w:rFonts w:ascii="Times New Roman" w:hAnsi="Times New Roman" w:cs="Times New Roman"/>
                <w:b/>
                <w:color w:val="5F5F5F"/>
                <w:sz w:val="20"/>
                <w:szCs w:val="20"/>
                <w:highlight w:val="yellow"/>
              </w:rPr>
              <w:t>●</w:t>
            </w: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r>
      <w:tr w:rsidR="00E40625" w:rsidRPr="006370B4" w:rsidTr="00E40625">
        <w:tblPrEx>
          <w:tblCellMar>
            <w:top w:w="0" w:type="dxa"/>
            <w:bottom w:w="0" w:type="dxa"/>
          </w:tblCellMar>
        </w:tblPrEx>
        <w:trPr>
          <w:trHeight w:val="283"/>
          <w:jc w:val="center"/>
        </w:trPr>
        <w:tc>
          <w:tcPr>
            <w:tcW w:w="966" w:type="dxa"/>
          </w:tcPr>
          <w:p w:rsidR="00E40625" w:rsidRPr="006370B4" w:rsidRDefault="00E40625" w:rsidP="00E40625">
            <w:pPr>
              <w:jc w:val="center"/>
              <w:rPr>
                <w:rFonts w:ascii="Times New Roman" w:hAnsi="Times New Roman" w:cs="Times New Roman"/>
                <w:color w:val="5F5F5F"/>
                <w:lang w:val="ru-RU"/>
              </w:rPr>
            </w:pPr>
            <w:r w:rsidRPr="006370B4">
              <w:rPr>
                <w:rFonts w:ascii="Times New Roman" w:hAnsi="Times New Roman" w:cs="Times New Roman"/>
                <w:color w:val="5F5F5F"/>
              </w:rPr>
              <w:t>ОК2.17</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9F3611" w:rsidRDefault="00E40625" w:rsidP="00E40625">
            <w:pPr>
              <w:jc w:val="center"/>
              <w:rPr>
                <w:rFonts w:ascii="Times New Roman" w:hAnsi="Times New Roman" w:cs="Times New Roman"/>
                <w:b/>
                <w:color w:val="5F5F5F"/>
                <w:sz w:val="20"/>
                <w:szCs w:val="20"/>
                <w:highlight w:val="yellow"/>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r>
      <w:tr w:rsidR="00E40625" w:rsidRPr="006370B4" w:rsidTr="00E40625">
        <w:tblPrEx>
          <w:tblCellMar>
            <w:top w:w="0" w:type="dxa"/>
            <w:bottom w:w="0" w:type="dxa"/>
          </w:tblCellMar>
        </w:tblPrEx>
        <w:trPr>
          <w:trHeight w:val="283"/>
          <w:jc w:val="center"/>
        </w:trPr>
        <w:tc>
          <w:tcPr>
            <w:tcW w:w="966" w:type="dxa"/>
          </w:tcPr>
          <w:p w:rsidR="00E40625" w:rsidRPr="006370B4" w:rsidRDefault="00E40625" w:rsidP="00E40625">
            <w:pPr>
              <w:jc w:val="center"/>
              <w:rPr>
                <w:rFonts w:ascii="Times New Roman" w:hAnsi="Times New Roman" w:cs="Times New Roman"/>
                <w:color w:val="5F5F5F"/>
                <w:lang w:val="ru-RU"/>
              </w:rPr>
            </w:pPr>
            <w:r w:rsidRPr="006370B4">
              <w:rPr>
                <w:rFonts w:ascii="Times New Roman" w:hAnsi="Times New Roman" w:cs="Times New Roman"/>
                <w:color w:val="5F5F5F"/>
              </w:rPr>
              <w:t>ОК2.18</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9F3611" w:rsidRDefault="00E40625" w:rsidP="00E40625">
            <w:pPr>
              <w:jc w:val="center"/>
              <w:rPr>
                <w:rFonts w:ascii="Times New Roman" w:hAnsi="Times New Roman" w:cs="Times New Roman"/>
                <w:b/>
                <w:color w:val="5F5F5F"/>
                <w:sz w:val="20"/>
                <w:szCs w:val="20"/>
                <w:highlight w:val="yellow"/>
              </w:rPr>
            </w:pPr>
            <w:r w:rsidRPr="009F3611">
              <w:rPr>
                <w:rFonts w:ascii="Times New Roman" w:hAnsi="Times New Roman" w:cs="Times New Roman"/>
                <w:b/>
                <w:color w:val="5F5F5F"/>
                <w:sz w:val="20"/>
                <w:szCs w:val="20"/>
                <w:highlight w:val="yellow"/>
              </w:rPr>
              <w:t>●</w:t>
            </w: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6" w:type="dxa"/>
            <w:vAlign w:val="center"/>
          </w:tcPr>
          <w:p w:rsidR="00E40625" w:rsidRPr="006370B4" w:rsidRDefault="00E40625" w:rsidP="00E40625">
            <w:pPr>
              <w:jc w:val="center"/>
              <w:rPr>
                <w:rFonts w:ascii="Times New Roman" w:hAnsi="Times New Roman" w:cs="Times New Roman"/>
                <w:b/>
                <w:color w:val="5F5F5F"/>
                <w:sz w:val="20"/>
                <w:szCs w:val="20"/>
              </w:rPr>
            </w:pPr>
          </w:p>
        </w:tc>
        <w:tc>
          <w:tcPr>
            <w:tcW w:w="585" w:type="dxa"/>
            <w:vAlign w:val="center"/>
          </w:tcPr>
          <w:p w:rsidR="00E40625" w:rsidRPr="006370B4" w:rsidRDefault="00E40625" w:rsidP="00E40625">
            <w:pPr>
              <w:jc w:val="center"/>
              <w:rPr>
                <w:rFonts w:ascii="Times New Roman" w:hAnsi="Times New Roman" w:cs="Times New Roman"/>
                <w:b/>
                <w:color w:val="5F5F5F"/>
                <w:sz w:val="20"/>
                <w:szCs w:val="20"/>
              </w:rPr>
            </w:pPr>
            <w:r w:rsidRPr="006370B4">
              <w:rPr>
                <w:rFonts w:ascii="Times New Roman" w:hAnsi="Times New Roman" w:cs="Times New Roman"/>
                <w:b/>
                <w:color w:val="5F5F5F"/>
                <w:sz w:val="20"/>
                <w:szCs w:val="20"/>
              </w:rPr>
              <w:t>●</w:t>
            </w:r>
          </w:p>
        </w:tc>
      </w:tr>
    </w:tbl>
    <w:p w:rsidR="00DD14E3" w:rsidRPr="00440511" w:rsidRDefault="00DD14E3" w:rsidP="001A7FB6">
      <w:pPr>
        <w:suppressLineNumbers/>
        <w:tabs>
          <w:tab w:val="left" w:pos="0"/>
          <w:tab w:val="decimal" w:pos="426"/>
          <w:tab w:val="decimal" w:pos="851"/>
          <w:tab w:val="decimal" w:pos="993"/>
        </w:tabs>
        <w:suppressAutoHyphens/>
        <w:spacing w:line="276" w:lineRule="auto"/>
        <w:jc w:val="center"/>
        <w:rPr>
          <w:rFonts w:ascii="Times New Roman" w:hAnsi="Times New Roman" w:cs="Times New Roman"/>
          <w:b/>
          <w:bCs/>
          <w:sz w:val="16"/>
          <w:szCs w:val="16"/>
        </w:rPr>
      </w:pPr>
    </w:p>
    <w:p w:rsidR="005A2931" w:rsidRDefault="005A2931"/>
    <w:tbl>
      <w:tblPr>
        <w:tblW w:w="15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66"/>
        <w:gridCol w:w="585"/>
        <w:gridCol w:w="585"/>
        <w:gridCol w:w="586"/>
        <w:gridCol w:w="585"/>
        <w:gridCol w:w="586"/>
        <w:gridCol w:w="585"/>
        <w:gridCol w:w="585"/>
        <w:gridCol w:w="586"/>
        <w:gridCol w:w="585"/>
        <w:gridCol w:w="586"/>
        <w:gridCol w:w="586"/>
        <w:gridCol w:w="585"/>
        <w:gridCol w:w="585"/>
        <w:gridCol w:w="586"/>
        <w:gridCol w:w="585"/>
        <w:gridCol w:w="586"/>
        <w:gridCol w:w="585"/>
        <w:gridCol w:w="585"/>
        <w:gridCol w:w="586"/>
        <w:gridCol w:w="585"/>
        <w:gridCol w:w="586"/>
        <w:gridCol w:w="585"/>
        <w:gridCol w:w="585"/>
        <w:gridCol w:w="586"/>
        <w:gridCol w:w="585"/>
      </w:tblGrid>
      <w:tr w:rsidR="00E40625" w:rsidRPr="00CD487F" w:rsidTr="00E40625">
        <w:tblPrEx>
          <w:tblCellMar>
            <w:top w:w="0" w:type="dxa"/>
            <w:bottom w:w="0" w:type="dxa"/>
          </w:tblCellMar>
        </w:tblPrEx>
        <w:trPr>
          <w:trHeight w:val="329"/>
          <w:jc w:val="center"/>
        </w:trPr>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0625" w:rsidRPr="00CD487F" w:rsidRDefault="00E40625" w:rsidP="0011489E">
            <w:pPr>
              <w:jc w:val="center"/>
              <w:rPr>
                <w:rFonts w:ascii="Times New Roman" w:hAnsi="Times New Roman" w:cs="Times New Roman"/>
                <w:color w:val="5F5F5F"/>
                <w:sz w:val="20"/>
                <w:szCs w:val="20"/>
              </w:rPr>
            </w:pPr>
            <w:r w:rsidRPr="00CD487F">
              <w:rPr>
                <w:rFonts w:ascii="Times New Roman" w:hAnsi="Times New Roman" w:cs="Times New Roman"/>
                <w:color w:val="5F5F5F"/>
                <w:sz w:val="20"/>
                <w:szCs w:val="20"/>
              </w:rPr>
              <w:t>Компо-ненти</w:t>
            </w:r>
          </w:p>
          <w:p w:rsidR="00E40625" w:rsidRPr="00CD487F" w:rsidRDefault="00E40625" w:rsidP="0011489E">
            <w:pPr>
              <w:jc w:val="center"/>
              <w:rPr>
                <w:rFonts w:ascii="Times New Roman" w:hAnsi="Times New Roman" w:cs="Times New Roman"/>
                <w:color w:val="5F5F5F"/>
                <w:sz w:val="20"/>
                <w:szCs w:val="20"/>
              </w:rPr>
            </w:pPr>
            <w:r w:rsidRPr="00CD487F">
              <w:rPr>
                <w:rFonts w:ascii="Times New Roman" w:hAnsi="Times New Roman" w:cs="Times New Roman"/>
                <w:color w:val="5F5F5F"/>
                <w:sz w:val="20"/>
                <w:szCs w:val="20"/>
              </w:rPr>
              <w:t xml:space="preserve">освітньої </w:t>
            </w:r>
          </w:p>
          <w:p w:rsidR="00E40625" w:rsidRPr="00CD487F" w:rsidRDefault="00E40625" w:rsidP="0011489E">
            <w:pPr>
              <w:jc w:val="center"/>
              <w:rPr>
                <w:rFonts w:ascii="Times New Roman" w:hAnsi="Times New Roman" w:cs="Times New Roman"/>
                <w:color w:val="5F5F5F"/>
                <w:sz w:val="20"/>
                <w:szCs w:val="20"/>
              </w:rPr>
            </w:pPr>
            <w:r w:rsidRPr="00CD487F">
              <w:rPr>
                <w:rFonts w:ascii="Times New Roman" w:hAnsi="Times New Roman" w:cs="Times New Roman"/>
                <w:color w:val="5F5F5F"/>
                <w:sz w:val="20"/>
                <w:szCs w:val="20"/>
              </w:rPr>
              <w:t>програми</w:t>
            </w:r>
          </w:p>
        </w:tc>
        <w:tc>
          <w:tcPr>
            <w:tcW w:w="6440" w:type="dxa"/>
            <w:gridSpan w:val="11"/>
            <w:tcBorders>
              <w:top w:val="single" w:sz="4" w:space="0" w:color="auto"/>
              <w:left w:val="single" w:sz="4" w:space="0" w:color="auto"/>
              <w:bottom w:val="single" w:sz="4" w:space="0" w:color="auto"/>
              <w:right w:val="single" w:sz="4" w:space="0" w:color="auto"/>
            </w:tcBorders>
            <w:vAlign w:val="center"/>
          </w:tcPr>
          <w:p w:rsidR="00E40625" w:rsidRPr="00CD487F" w:rsidRDefault="00E40625" w:rsidP="0011489E">
            <w:pPr>
              <w:jc w:val="center"/>
              <w:rPr>
                <w:rFonts w:ascii="Times New Roman" w:hAnsi="Times New Roman" w:cs="Times New Roman"/>
                <w:color w:val="5F5F5F"/>
                <w:lang w:eastAsia="en-US"/>
              </w:rPr>
            </w:pPr>
            <w:r w:rsidRPr="00CD487F">
              <w:rPr>
                <w:rFonts w:ascii="Times New Roman" w:hAnsi="Times New Roman" w:cs="Times New Roman"/>
                <w:color w:val="5F5F5F"/>
                <w:lang w:eastAsia="en-US"/>
              </w:rPr>
              <w:t>Загальні компетентності</w:t>
            </w:r>
          </w:p>
        </w:tc>
        <w:tc>
          <w:tcPr>
            <w:tcW w:w="8195" w:type="dxa"/>
            <w:gridSpan w:val="14"/>
            <w:tcBorders>
              <w:top w:val="single" w:sz="4" w:space="0" w:color="auto"/>
              <w:left w:val="single" w:sz="4" w:space="0" w:color="auto"/>
              <w:bottom w:val="single" w:sz="4" w:space="0" w:color="auto"/>
              <w:right w:val="single" w:sz="4" w:space="0" w:color="auto"/>
            </w:tcBorders>
            <w:vAlign w:val="center"/>
          </w:tcPr>
          <w:p w:rsidR="00E40625" w:rsidRPr="00CD487F" w:rsidRDefault="00E40625" w:rsidP="0011489E">
            <w:pPr>
              <w:jc w:val="center"/>
              <w:rPr>
                <w:rFonts w:ascii="Times New Roman" w:hAnsi="Times New Roman" w:cs="Times New Roman"/>
                <w:color w:val="5F5F5F"/>
                <w:lang w:eastAsia="en-US"/>
              </w:rPr>
            </w:pPr>
            <w:r w:rsidRPr="00CD487F">
              <w:rPr>
                <w:rFonts w:ascii="Times New Roman" w:hAnsi="Times New Roman" w:cs="Times New Roman"/>
                <w:color w:val="5F5F5F"/>
                <w:lang w:eastAsia="en-US"/>
              </w:rPr>
              <w:t>Фахові компетентності</w:t>
            </w:r>
          </w:p>
        </w:tc>
      </w:tr>
      <w:tr w:rsidR="00E40625" w:rsidRPr="00CD487F" w:rsidTr="00E40625">
        <w:tblPrEx>
          <w:tblCellMar>
            <w:top w:w="0" w:type="dxa"/>
            <w:bottom w:w="0" w:type="dxa"/>
          </w:tblCellMar>
        </w:tblPrEx>
        <w:trPr>
          <w:cantSplit/>
          <w:trHeight w:val="914"/>
          <w:jc w:val="center"/>
        </w:trPr>
        <w:tc>
          <w:tcPr>
            <w:tcW w:w="966" w:type="dxa"/>
            <w:vMerge/>
            <w:shd w:val="clear" w:color="auto" w:fill="auto"/>
            <w:vAlign w:val="center"/>
          </w:tcPr>
          <w:p w:rsidR="00E40625" w:rsidRPr="00CD487F" w:rsidRDefault="00E40625" w:rsidP="0011489E">
            <w:pPr>
              <w:jc w:val="center"/>
              <w:rPr>
                <w:rFonts w:ascii="Times New Roman" w:hAnsi="Times New Roman" w:cs="Times New Roman"/>
                <w:color w:val="5F5F5F"/>
              </w:rPr>
            </w:pPr>
          </w:p>
        </w:tc>
        <w:tc>
          <w:tcPr>
            <w:tcW w:w="585" w:type="dxa"/>
            <w:textDirection w:val="btLr"/>
            <w:vAlign w:val="center"/>
          </w:tcPr>
          <w:p w:rsidR="00E40625" w:rsidRPr="00CD487F" w:rsidRDefault="00E40625" w:rsidP="0011489E">
            <w:pPr>
              <w:ind w:left="113" w:right="113"/>
              <w:jc w:val="center"/>
              <w:rPr>
                <w:rFonts w:ascii="Times New Roman" w:hAnsi="Times New Roman" w:cs="Times New Roman"/>
                <w:color w:val="5F5F5F"/>
                <w:sz w:val="22"/>
                <w:szCs w:val="22"/>
              </w:rPr>
            </w:pPr>
            <w:r w:rsidRPr="00CD487F">
              <w:rPr>
                <w:rFonts w:ascii="Times New Roman" w:hAnsi="Times New Roman" w:cs="Times New Roman"/>
                <w:color w:val="5F5F5F"/>
                <w:sz w:val="22"/>
                <w:szCs w:val="22"/>
              </w:rPr>
              <w:t>ЗК1</w:t>
            </w:r>
          </w:p>
        </w:tc>
        <w:tc>
          <w:tcPr>
            <w:tcW w:w="585" w:type="dxa"/>
            <w:textDirection w:val="btLr"/>
            <w:vAlign w:val="center"/>
          </w:tcPr>
          <w:p w:rsidR="00E40625" w:rsidRPr="00CD487F" w:rsidRDefault="00E40625" w:rsidP="0011489E">
            <w:pPr>
              <w:ind w:left="113" w:right="113"/>
              <w:jc w:val="center"/>
              <w:rPr>
                <w:rFonts w:ascii="Times New Roman" w:hAnsi="Times New Roman" w:cs="Times New Roman"/>
                <w:color w:val="5F5F5F"/>
                <w:sz w:val="22"/>
                <w:szCs w:val="22"/>
              </w:rPr>
            </w:pPr>
            <w:r w:rsidRPr="00CD487F">
              <w:rPr>
                <w:rFonts w:ascii="Times New Roman" w:hAnsi="Times New Roman" w:cs="Times New Roman"/>
                <w:color w:val="5F5F5F"/>
                <w:sz w:val="22"/>
                <w:szCs w:val="22"/>
              </w:rPr>
              <w:t>ЗК2</w:t>
            </w:r>
          </w:p>
        </w:tc>
        <w:tc>
          <w:tcPr>
            <w:tcW w:w="586" w:type="dxa"/>
            <w:textDirection w:val="btLr"/>
            <w:vAlign w:val="center"/>
          </w:tcPr>
          <w:p w:rsidR="00E40625" w:rsidRPr="00CD487F" w:rsidRDefault="00E40625" w:rsidP="0011489E">
            <w:pPr>
              <w:ind w:left="113" w:right="113"/>
              <w:jc w:val="center"/>
              <w:rPr>
                <w:rFonts w:ascii="Times New Roman" w:hAnsi="Times New Roman" w:cs="Times New Roman"/>
                <w:color w:val="5F5F5F"/>
                <w:sz w:val="22"/>
                <w:szCs w:val="22"/>
              </w:rPr>
            </w:pPr>
            <w:r w:rsidRPr="00CD487F">
              <w:rPr>
                <w:rFonts w:ascii="Times New Roman" w:hAnsi="Times New Roman" w:cs="Times New Roman"/>
                <w:color w:val="5F5F5F"/>
                <w:sz w:val="22"/>
                <w:szCs w:val="22"/>
              </w:rPr>
              <w:t>ЗК3</w:t>
            </w:r>
          </w:p>
        </w:tc>
        <w:tc>
          <w:tcPr>
            <w:tcW w:w="585" w:type="dxa"/>
            <w:textDirection w:val="btLr"/>
            <w:vAlign w:val="center"/>
          </w:tcPr>
          <w:p w:rsidR="00E40625" w:rsidRPr="00CD487F" w:rsidRDefault="00E40625" w:rsidP="0011489E">
            <w:pPr>
              <w:ind w:left="113" w:right="113"/>
              <w:jc w:val="center"/>
              <w:rPr>
                <w:rFonts w:ascii="Times New Roman" w:hAnsi="Times New Roman" w:cs="Times New Roman"/>
                <w:color w:val="5F5F5F"/>
                <w:sz w:val="22"/>
                <w:szCs w:val="22"/>
              </w:rPr>
            </w:pPr>
            <w:r w:rsidRPr="00CD487F">
              <w:rPr>
                <w:rFonts w:ascii="Times New Roman" w:hAnsi="Times New Roman" w:cs="Times New Roman"/>
                <w:color w:val="5F5F5F"/>
                <w:sz w:val="22"/>
                <w:szCs w:val="22"/>
              </w:rPr>
              <w:t>ЗК4</w:t>
            </w:r>
          </w:p>
        </w:tc>
        <w:tc>
          <w:tcPr>
            <w:tcW w:w="586" w:type="dxa"/>
            <w:textDirection w:val="btLr"/>
            <w:vAlign w:val="center"/>
          </w:tcPr>
          <w:p w:rsidR="00E40625" w:rsidRPr="00CD487F" w:rsidRDefault="00E40625" w:rsidP="0011489E">
            <w:pPr>
              <w:ind w:left="113" w:right="113"/>
              <w:jc w:val="center"/>
              <w:rPr>
                <w:rFonts w:ascii="Times New Roman" w:hAnsi="Times New Roman" w:cs="Times New Roman"/>
                <w:color w:val="5F5F5F"/>
                <w:sz w:val="22"/>
                <w:szCs w:val="22"/>
              </w:rPr>
            </w:pPr>
            <w:r w:rsidRPr="00CD487F">
              <w:rPr>
                <w:rFonts w:ascii="Times New Roman" w:hAnsi="Times New Roman" w:cs="Times New Roman"/>
                <w:color w:val="5F5F5F"/>
                <w:sz w:val="22"/>
                <w:szCs w:val="22"/>
              </w:rPr>
              <w:t>ЗК5</w:t>
            </w:r>
          </w:p>
        </w:tc>
        <w:tc>
          <w:tcPr>
            <w:tcW w:w="585" w:type="dxa"/>
            <w:textDirection w:val="btLr"/>
            <w:vAlign w:val="center"/>
          </w:tcPr>
          <w:p w:rsidR="00E40625" w:rsidRPr="00CD487F" w:rsidRDefault="00E40625" w:rsidP="0011489E">
            <w:pPr>
              <w:ind w:left="113" w:right="113"/>
              <w:jc w:val="center"/>
              <w:rPr>
                <w:rFonts w:ascii="Times New Roman" w:hAnsi="Times New Roman" w:cs="Times New Roman"/>
                <w:color w:val="5F5F5F"/>
                <w:sz w:val="22"/>
                <w:szCs w:val="22"/>
              </w:rPr>
            </w:pPr>
            <w:r w:rsidRPr="00CD487F">
              <w:rPr>
                <w:rFonts w:ascii="Times New Roman" w:hAnsi="Times New Roman" w:cs="Times New Roman"/>
                <w:color w:val="5F5F5F"/>
                <w:sz w:val="22"/>
                <w:szCs w:val="22"/>
              </w:rPr>
              <w:t>ЗК6</w:t>
            </w:r>
          </w:p>
        </w:tc>
        <w:tc>
          <w:tcPr>
            <w:tcW w:w="585" w:type="dxa"/>
            <w:textDirection w:val="btLr"/>
            <w:vAlign w:val="center"/>
          </w:tcPr>
          <w:p w:rsidR="00E40625" w:rsidRPr="00CD487F" w:rsidRDefault="00E40625" w:rsidP="0011489E">
            <w:pPr>
              <w:ind w:left="113" w:right="113"/>
              <w:jc w:val="center"/>
              <w:rPr>
                <w:rFonts w:ascii="Times New Roman" w:hAnsi="Times New Roman" w:cs="Times New Roman"/>
                <w:color w:val="5F5F5F"/>
                <w:sz w:val="22"/>
                <w:szCs w:val="22"/>
              </w:rPr>
            </w:pPr>
            <w:r w:rsidRPr="00CD487F">
              <w:rPr>
                <w:rFonts w:ascii="Times New Roman" w:hAnsi="Times New Roman" w:cs="Times New Roman"/>
                <w:color w:val="5F5F5F"/>
                <w:sz w:val="22"/>
                <w:szCs w:val="22"/>
              </w:rPr>
              <w:t>ЗК7</w:t>
            </w:r>
          </w:p>
        </w:tc>
        <w:tc>
          <w:tcPr>
            <w:tcW w:w="586" w:type="dxa"/>
            <w:textDirection w:val="btLr"/>
            <w:vAlign w:val="center"/>
          </w:tcPr>
          <w:p w:rsidR="00E40625" w:rsidRPr="00CD487F" w:rsidRDefault="00E40625" w:rsidP="0011489E">
            <w:pPr>
              <w:ind w:left="113" w:right="113"/>
              <w:jc w:val="center"/>
              <w:rPr>
                <w:rFonts w:ascii="Times New Roman" w:hAnsi="Times New Roman" w:cs="Times New Roman"/>
                <w:color w:val="5F5F5F"/>
                <w:sz w:val="22"/>
                <w:szCs w:val="22"/>
              </w:rPr>
            </w:pPr>
            <w:r w:rsidRPr="00CD487F">
              <w:rPr>
                <w:rFonts w:ascii="Times New Roman" w:hAnsi="Times New Roman" w:cs="Times New Roman"/>
                <w:color w:val="5F5F5F"/>
                <w:sz w:val="22"/>
                <w:szCs w:val="22"/>
              </w:rPr>
              <w:t>ЗК8</w:t>
            </w:r>
          </w:p>
        </w:tc>
        <w:tc>
          <w:tcPr>
            <w:tcW w:w="585" w:type="dxa"/>
            <w:textDirection w:val="btLr"/>
            <w:vAlign w:val="center"/>
          </w:tcPr>
          <w:p w:rsidR="00E40625" w:rsidRPr="00CD487F" w:rsidRDefault="00E40625" w:rsidP="0011489E">
            <w:pPr>
              <w:ind w:left="113" w:right="113"/>
              <w:jc w:val="center"/>
              <w:rPr>
                <w:rFonts w:ascii="Times New Roman" w:hAnsi="Times New Roman" w:cs="Times New Roman"/>
                <w:color w:val="5F5F5F"/>
                <w:sz w:val="22"/>
                <w:szCs w:val="22"/>
              </w:rPr>
            </w:pPr>
            <w:r w:rsidRPr="00CD487F">
              <w:rPr>
                <w:rFonts w:ascii="Times New Roman" w:hAnsi="Times New Roman" w:cs="Times New Roman"/>
                <w:color w:val="5F5F5F"/>
                <w:sz w:val="22"/>
                <w:szCs w:val="22"/>
              </w:rPr>
              <w:t>ЗК9</w:t>
            </w:r>
          </w:p>
        </w:tc>
        <w:tc>
          <w:tcPr>
            <w:tcW w:w="586" w:type="dxa"/>
            <w:textDirection w:val="btLr"/>
            <w:vAlign w:val="center"/>
          </w:tcPr>
          <w:p w:rsidR="00E40625" w:rsidRPr="00CD487F" w:rsidRDefault="00E40625" w:rsidP="00E40625">
            <w:pPr>
              <w:ind w:left="113" w:right="113"/>
              <w:jc w:val="center"/>
              <w:rPr>
                <w:rFonts w:ascii="Times New Roman" w:hAnsi="Times New Roman" w:cs="Times New Roman"/>
                <w:color w:val="5F5F5F"/>
                <w:sz w:val="22"/>
                <w:szCs w:val="22"/>
              </w:rPr>
            </w:pPr>
            <w:r w:rsidRPr="00CD487F">
              <w:rPr>
                <w:rFonts w:ascii="Times New Roman" w:hAnsi="Times New Roman" w:cs="Times New Roman"/>
                <w:color w:val="5F5F5F"/>
                <w:sz w:val="22"/>
                <w:szCs w:val="22"/>
              </w:rPr>
              <w:t>ЗК10</w:t>
            </w:r>
          </w:p>
        </w:tc>
        <w:tc>
          <w:tcPr>
            <w:tcW w:w="586" w:type="dxa"/>
            <w:textDirection w:val="btLr"/>
            <w:vAlign w:val="center"/>
          </w:tcPr>
          <w:p w:rsidR="00E40625" w:rsidRPr="00CD487F" w:rsidRDefault="00E40625" w:rsidP="0011489E">
            <w:pPr>
              <w:ind w:left="113" w:right="113"/>
              <w:jc w:val="center"/>
              <w:rPr>
                <w:rFonts w:ascii="Times New Roman" w:hAnsi="Times New Roman" w:cs="Times New Roman"/>
                <w:color w:val="5F5F5F"/>
                <w:sz w:val="22"/>
                <w:szCs w:val="22"/>
              </w:rPr>
            </w:pPr>
            <w:r w:rsidRPr="009F3611">
              <w:rPr>
                <w:rFonts w:ascii="Times New Roman" w:hAnsi="Times New Roman" w:cs="Times New Roman"/>
                <w:color w:val="5F5F5F"/>
                <w:sz w:val="22"/>
                <w:szCs w:val="22"/>
                <w:highlight w:val="yellow"/>
              </w:rPr>
              <w:t>ЗК11</w:t>
            </w:r>
          </w:p>
        </w:tc>
        <w:tc>
          <w:tcPr>
            <w:tcW w:w="585" w:type="dxa"/>
            <w:textDirection w:val="btLr"/>
            <w:vAlign w:val="center"/>
          </w:tcPr>
          <w:p w:rsidR="00E40625" w:rsidRPr="00CD487F" w:rsidRDefault="00E40625" w:rsidP="009F298C">
            <w:pPr>
              <w:ind w:left="113" w:right="113"/>
              <w:jc w:val="center"/>
              <w:rPr>
                <w:rFonts w:ascii="Times New Roman" w:hAnsi="Times New Roman" w:cs="Times New Roman"/>
                <w:color w:val="5F5F5F"/>
                <w:sz w:val="22"/>
                <w:szCs w:val="22"/>
              </w:rPr>
            </w:pPr>
            <w:r w:rsidRPr="00CD487F">
              <w:rPr>
                <w:rFonts w:ascii="Times New Roman" w:hAnsi="Times New Roman" w:cs="Times New Roman"/>
                <w:color w:val="5F5F5F"/>
                <w:sz w:val="22"/>
                <w:szCs w:val="22"/>
              </w:rPr>
              <w:t>ФК1</w:t>
            </w:r>
          </w:p>
        </w:tc>
        <w:tc>
          <w:tcPr>
            <w:tcW w:w="585" w:type="dxa"/>
            <w:textDirection w:val="btLr"/>
            <w:vAlign w:val="center"/>
          </w:tcPr>
          <w:p w:rsidR="00E40625" w:rsidRPr="00CD487F" w:rsidRDefault="00E40625" w:rsidP="009F298C">
            <w:pPr>
              <w:ind w:left="113" w:right="113"/>
              <w:jc w:val="center"/>
              <w:rPr>
                <w:rFonts w:ascii="Times New Roman" w:hAnsi="Times New Roman" w:cs="Times New Roman"/>
                <w:color w:val="5F5F5F"/>
                <w:sz w:val="22"/>
                <w:szCs w:val="22"/>
              </w:rPr>
            </w:pPr>
            <w:r w:rsidRPr="00CD487F">
              <w:rPr>
                <w:rFonts w:ascii="Times New Roman" w:hAnsi="Times New Roman" w:cs="Times New Roman"/>
                <w:color w:val="5F5F5F"/>
                <w:sz w:val="22"/>
                <w:szCs w:val="22"/>
                <w:lang w:val="ru-RU"/>
              </w:rPr>
              <w:t>ФК2</w:t>
            </w:r>
          </w:p>
        </w:tc>
        <w:tc>
          <w:tcPr>
            <w:tcW w:w="586" w:type="dxa"/>
            <w:textDirection w:val="btLr"/>
            <w:vAlign w:val="center"/>
          </w:tcPr>
          <w:p w:rsidR="00E40625" w:rsidRPr="00CD487F" w:rsidRDefault="00E40625" w:rsidP="009F298C">
            <w:pPr>
              <w:ind w:left="113" w:right="113"/>
              <w:jc w:val="center"/>
              <w:rPr>
                <w:rFonts w:ascii="Times New Roman" w:hAnsi="Times New Roman" w:cs="Times New Roman"/>
                <w:color w:val="5F5F5F"/>
                <w:sz w:val="22"/>
                <w:szCs w:val="22"/>
              </w:rPr>
            </w:pPr>
            <w:r w:rsidRPr="00CD487F">
              <w:rPr>
                <w:rFonts w:ascii="Times New Roman" w:hAnsi="Times New Roman" w:cs="Times New Roman"/>
                <w:color w:val="5F5F5F"/>
                <w:sz w:val="22"/>
                <w:szCs w:val="22"/>
              </w:rPr>
              <w:t>ФК3</w:t>
            </w:r>
          </w:p>
        </w:tc>
        <w:tc>
          <w:tcPr>
            <w:tcW w:w="585" w:type="dxa"/>
            <w:textDirection w:val="btLr"/>
            <w:vAlign w:val="center"/>
          </w:tcPr>
          <w:p w:rsidR="00E40625" w:rsidRPr="00CD487F" w:rsidRDefault="00E40625" w:rsidP="009F298C">
            <w:pPr>
              <w:ind w:left="113" w:right="113"/>
              <w:jc w:val="center"/>
              <w:rPr>
                <w:rFonts w:ascii="Times New Roman" w:hAnsi="Times New Roman" w:cs="Times New Roman"/>
                <w:color w:val="5F5F5F"/>
                <w:sz w:val="22"/>
                <w:szCs w:val="22"/>
              </w:rPr>
            </w:pPr>
            <w:r w:rsidRPr="00CD487F">
              <w:rPr>
                <w:rFonts w:ascii="Times New Roman" w:hAnsi="Times New Roman" w:cs="Times New Roman"/>
                <w:color w:val="5F5F5F"/>
                <w:sz w:val="22"/>
                <w:szCs w:val="22"/>
              </w:rPr>
              <w:t>ФК4</w:t>
            </w:r>
          </w:p>
        </w:tc>
        <w:tc>
          <w:tcPr>
            <w:tcW w:w="586" w:type="dxa"/>
            <w:textDirection w:val="btLr"/>
            <w:vAlign w:val="center"/>
          </w:tcPr>
          <w:p w:rsidR="00E40625" w:rsidRPr="00CD487F" w:rsidRDefault="00E40625" w:rsidP="009F298C">
            <w:pPr>
              <w:ind w:left="113" w:right="113"/>
              <w:jc w:val="center"/>
              <w:rPr>
                <w:rFonts w:ascii="Times New Roman" w:hAnsi="Times New Roman" w:cs="Times New Roman"/>
                <w:color w:val="5F5F5F"/>
                <w:sz w:val="22"/>
                <w:szCs w:val="22"/>
              </w:rPr>
            </w:pPr>
            <w:r w:rsidRPr="00CD487F">
              <w:rPr>
                <w:rFonts w:ascii="Times New Roman" w:hAnsi="Times New Roman" w:cs="Times New Roman"/>
                <w:color w:val="5F5F5F"/>
                <w:sz w:val="22"/>
                <w:szCs w:val="22"/>
              </w:rPr>
              <w:t>ФК5</w:t>
            </w:r>
          </w:p>
        </w:tc>
        <w:tc>
          <w:tcPr>
            <w:tcW w:w="585" w:type="dxa"/>
            <w:textDirection w:val="btLr"/>
            <w:vAlign w:val="center"/>
          </w:tcPr>
          <w:p w:rsidR="00E40625" w:rsidRPr="00CD487F" w:rsidRDefault="00E40625" w:rsidP="009F298C">
            <w:pPr>
              <w:ind w:left="113" w:right="113"/>
              <w:jc w:val="center"/>
              <w:rPr>
                <w:rFonts w:ascii="Times New Roman" w:hAnsi="Times New Roman" w:cs="Times New Roman"/>
                <w:color w:val="5F5F5F"/>
                <w:sz w:val="22"/>
                <w:szCs w:val="22"/>
              </w:rPr>
            </w:pPr>
            <w:r w:rsidRPr="00CD487F">
              <w:rPr>
                <w:rFonts w:ascii="Times New Roman" w:hAnsi="Times New Roman" w:cs="Times New Roman"/>
                <w:color w:val="5F5F5F"/>
                <w:sz w:val="22"/>
                <w:szCs w:val="22"/>
              </w:rPr>
              <w:t>ФК6</w:t>
            </w:r>
          </w:p>
        </w:tc>
        <w:tc>
          <w:tcPr>
            <w:tcW w:w="585" w:type="dxa"/>
            <w:textDirection w:val="btLr"/>
            <w:vAlign w:val="center"/>
          </w:tcPr>
          <w:p w:rsidR="00E40625" w:rsidRPr="00CD487F" w:rsidRDefault="00E40625" w:rsidP="009F298C">
            <w:pPr>
              <w:ind w:left="113" w:right="113"/>
              <w:jc w:val="center"/>
              <w:rPr>
                <w:rFonts w:ascii="Times New Roman" w:hAnsi="Times New Roman" w:cs="Times New Roman"/>
                <w:color w:val="5F5F5F"/>
                <w:sz w:val="22"/>
                <w:szCs w:val="22"/>
              </w:rPr>
            </w:pPr>
            <w:r w:rsidRPr="00CD487F">
              <w:rPr>
                <w:rFonts w:ascii="Times New Roman" w:hAnsi="Times New Roman" w:cs="Times New Roman"/>
                <w:color w:val="5F5F5F"/>
                <w:sz w:val="22"/>
                <w:szCs w:val="22"/>
              </w:rPr>
              <w:t>ФК7</w:t>
            </w:r>
          </w:p>
        </w:tc>
        <w:tc>
          <w:tcPr>
            <w:tcW w:w="586" w:type="dxa"/>
            <w:textDirection w:val="btLr"/>
            <w:vAlign w:val="center"/>
          </w:tcPr>
          <w:p w:rsidR="00E40625" w:rsidRPr="00CD487F" w:rsidRDefault="00E40625" w:rsidP="009F298C">
            <w:pPr>
              <w:ind w:left="113" w:right="113"/>
              <w:jc w:val="center"/>
              <w:rPr>
                <w:rFonts w:ascii="Times New Roman" w:hAnsi="Times New Roman" w:cs="Times New Roman"/>
                <w:color w:val="5F5F5F"/>
                <w:sz w:val="22"/>
                <w:szCs w:val="22"/>
              </w:rPr>
            </w:pPr>
            <w:r w:rsidRPr="00CD487F">
              <w:rPr>
                <w:rFonts w:ascii="Times New Roman" w:hAnsi="Times New Roman" w:cs="Times New Roman"/>
                <w:color w:val="5F5F5F"/>
                <w:sz w:val="22"/>
                <w:szCs w:val="22"/>
              </w:rPr>
              <w:t>ФК8</w:t>
            </w:r>
          </w:p>
        </w:tc>
        <w:tc>
          <w:tcPr>
            <w:tcW w:w="585" w:type="dxa"/>
            <w:textDirection w:val="btLr"/>
            <w:vAlign w:val="center"/>
          </w:tcPr>
          <w:p w:rsidR="00E40625" w:rsidRPr="00CD487F" w:rsidRDefault="00E40625" w:rsidP="009F298C">
            <w:pPr>
              <w:ind w:left="113" w:right="113"/>
              <w:jc w:val="center"/>
              <w:rPr>
                <w:rFonts w:ascii="Times New Roman" w:hAnsi="Times New Roman" w:cs="Times New Roman"/>
                <w:color w:val="5F5F5F"/>
                <w:sz w:val="22"/>
                <w:szCs w:val="22"/>
              </w:rPr>
            </w:pPr>
            <w:r w:rsidRPr="00CD487F">
              <w:rPr>
                <w:rFonts w:ascii="Times New Roman" w:hAnsi="Times New Roman" w:cs="Times New Roman"/>
                <w:color w:val="5F5F5F"/>
                <w:sz w:val="22"/>
                <w:szCs w:val="22"/>
              </w:rPr>
              <w:t>ФК9</w:t>
            </w:r>
          </w:p>
        </w:tc>
        <w:tc>
          <w:tcPr>
            <w:tcW w:w="586" w:type="dxa"/>
            <w:textDirection w:val="btLr"/>
            <w:vAlign w:val="center"/>
          </w:tcPr>
          <w:p w:rsidR="00E40625" w:rsidRPr="00CD487F" w:rsidRDefault="00E40625" w:rsidP="009F298C">
            <w:pPr>
              <w:ind w:left="113" w:right="113"/>
              <w:jc w:val="center"/>
              <w:rPr>
                <w:rFonts w:ascii="Times New Roman" w:hAnsi="Times New Roman" w:cs="Times New Roman"/>
                <w:color w:val="5F5F5F"/>
                <w:sz w:val="22"/>
                <w:szCs w:val="22"/>
              </w:rPr>
            </w:pPr>
            <w:r w:rsidRPr="00CD487F">
              <w:rPr>
                <w:rFonts w:ascii="Times New Roman" w:hAnsi="Times New Roman" w:cs="Times New Roman"/>
                <w:color w:val="5F5F5F"/>
                <w:sz w:val="22"/>
                <w:szCs w:val="22"/>
              </w:rPr>
              <w:t>ФК10</w:t>
            </w:r>
          </w:p>
        </w:tc>
        <w:tc>
          <w:tcPr>
            <w:tcW w:w="585" w:type="dxa"/>
            <w:textDirection w:val="btLr"/>
            <w:vAlign w:val="center"/>
          </w:tcPr>
          <w:p w:rsidR="00E40625" w:rsidRPr="00CD487F" w:rsidRDefault="00E40625" w:rsidP="009F298C">
            <w:pPr>
              <w:ind w:left="113" w:right="113"/>
              <w:jc w:val="center"/>
              <w:rPr>
                <w:rFonts w:ascii="Times New Roman" w:hAnsi="Times New Roman" w:cs="Times New Roman"/>
                <w:color w:val="5F5F5F"/>
                <w:sz w:val="22"/>
                <w:szCs w:val="22"/>
              </w:rPr>
            </w:pPr>
            <w:r w:rsidRPr="00CD487F">
              <w:rPr>
                <w:rFonts w:ascii="Times New Roman" w:hAnsi="Times New Roman" w:cs="Times New Roman"/>
                <w:color w:val="5F5F5F"/>
                <w:sz w:val="22"/>
                <w:szCs w:val="22"/>
              </w:rPr>
              <w:t>ФК11</w:t>
            </w:r>
          </w:p>
        </w:tc>
        <w:tc>
          <w:tcPr>
            <w:tcW w:w="585" w:type="dxa"/>
            <w:textDirection w:val="btLr"/>
            <w:vAlign w:val="center"/>
          </w:tcPr>
          <w:p w:rsidR="00E40625" w:rsidRPr="00CD487F" w:rsidRDefault="00E40625" w:rsidP="009F298C">
            <w:pPr>
              <w:ind w:left="113" w:right="113"/>
              <w:jc w:val="center"/>
              <w:rPr>
                <w:rFonts w:ascii="Times New Roman" w:hAnsi="Times New Roman" w:cs="Times New Roman"/>
                <w:color w:val="5F5F5F"/>
                <w:sz w:val="22"/>
                <w:szCs w:val="22"/>
              </w:rPr>
            </w:pPr>
            <w:r w:rsidRPr="00CD487F">
              <w:rPr>
                <w:rFonts w:ascii="Times New Roman" w:hAnsi="Times New Roman" w:cs="Times New Roman"/>
                <w:color w:val="5F5F5F"/>
                <w:sz w:val="22"/>
                <w:szCs w:val="22"/>
              </w:rPr>
              <w:t>ФК12</w:t>
            </w:r>
          </w:p>
        </w:tc>
        <w:tc>
          <w:tcPr>
            <w:tcW w:w="586" w:type="dxa"/>
            <w:textDirection w:val="btLr"/>
            <w:vAlign w:val="center"/>
          </w:tcPr>
          <w:p w:rsidR="00E40625" w:rsidRPr="00CD487F" w:rsidRDefault="00E40625" w:rsidP="009F298C">
            <w:pPr>
              <w:ind w:left="113" w:right="113"/>
              <w:jc w:val="center"/>
              <w:rPr>
                <w:rFonts w:ascii="Times New Roman" w:hAnsi="Times New Roman" w:cs="Times New Roman"/>
                <w:color w:val="5F5F5F"/>
                <w:sz w:val="22"/>
                <w:szCs w:val="22"/>
              </w:rPr>
            </w:pPr>
            <w:r w:rsidRPr="00CD487F">
              <w:rPr>
                <w:rFonts w:ascii="Times New Roman" w:hAnsi="Times New Roman" w:cs="Times New Roman"/>
                <w:color w:val="5F5F5F"/>
                <w:sz w:val="22"/>
                <w:szCs w:val="22"/>
              </w:rPr>
              <w:t>ФК13</w:t>
            </w:r>
          </w:p>
        </w:tc>
        <w:tc>
          <w:tcPr>
            <w:tcW w:w="585" w:type="dxa"/>
            <w:textDirection w:val="btLr"/>
            <w:vAlign w:val="center"/>
          </w:tcPr>
          <w:p w:rsidR="00E40625" w:rsidRPr="00CD487F" w:rsidRDefault="00E40625" w:rsidP="009F298C">
            <w:pPr>
              <w:ind w:left="113" w:right="113"/>
              <w:jc w:val="center"/>
              <w:rPr>
                <w:rFonts w:ascii="Times New Roman" w:hAnsi="Times New Roman" w:cs="Times New Roman"/>
                <w:color w:val="5F5F5F"/>
                <w:sz w:val="22"/>
                <w:szCs w:val="22"/>
              </w:rPr>
            </w:pPr>
            <w:r w:rsidRPr="00CD487F">
              <w:rPr>
                <w:rFonts w:ascii="Times New Roman" w:hAnsi="Times New Roman" w:cs="Times New Roman"/>
                <w:color w:val="5F5F5F"/>
                <w:sz w:val="22"/>
                <w:szCs w:val="22"/>
              </w:rPr>
              <w:t>ФК14</w:t>
            </w:r>
          </w:p>
        </w:tc>
      </w:tr>
      <w:tr w:rsidR="00E40625" w:rsidRPr="00CD487F" w:rsidTr="00E40625">
        <w:tblPrEx>
          <w:tblCellMar>
            <w:top w:w="0" w:type="dxa"/>
            <w:bottom w:w="0" w:type="dxa"/>
          </w:tblCellMar>
        </w:tblPrEx>
        <w:trPr>
          <w:trHeight w:val="283"/>
          <w:jc w:val="center"/>
        </w:trPr>
        <w:tc>
          <w:tcPr>
            <w:tcW w:w="966" w:type="dxa"/>
          </w:tcPr>
          <w:p w:rsidR="00E40625" w:rsidRPr="00CD487F" w:rsidRDefault="00E40625" w:rsidP="009F298C">
            <w:pPr>
              <w:jc w:val="center"/>
              <w:rPr>
                <w:rFonts w:ascii="Times New Roman" w:hAnsi="Times New Roman" w:cs="Times New Roman"/>
                <w:color w:val="5F5F5F"/>
              </w:rPr>
            </w:pPr>
            <w:r w:rsidRPr="00CD487F">
              <w:rPr>
                <w:rFonts w:ascii="Times New Roman" w:hAnsi="Times New Roman" w:cs="Times New Roman"/>
                <w:color w:val="5F5F5F"/>
              </w:rPr>
              <w:t>ОК2.19</w:t>
            </w:r>
          </w:p>
        </w:tc>
        <w:tc>
          <w:tcPr>
            <w:tcW w:w="585" w:type="dxa"/>
            <w:vAlign w:val="center"/>
          </w:tcPr>
          <w:p w:rsidR="00E40625" w:rsidRPr="00CD487F" w:rsidRDefault="00E40625" w:rsidP="009F298C">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5" w:type="dxa"/>
            <w:vAlign w:val="center"/>
          </w:tcPr>
          <w:p w:rsidR="00E40625" w:rsidRPr="00CD487F" w:rsidRDefault="00E40625" w:rsidP="009F298C">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6" w:type="dxa"/>
            <w:vAlign w:val="center"/>
          </w:tcPr>
          <w:p w:rsidR="00E40625" w:rsidRPr="00CD487F" w:rsidRDefault="00E40625" w:rsidP="009F298C">
            <w:pPr>
              <w:jc w:val="center"/>
              <w:rPr>
                <w:rFonts w:ascii="Times New Roman" w:hAnsi="Times New Roman" w:cs="Times New Roman"/>
                <w:b/>
                <w:color w:val="5F5F5F"/>
                <w:sz w:val="20"/>
                <w:szCs w:val="20"/>
              </w:rPr>
            </w:pPr>
          </w:p>
        </w:tc>
        <w:tc>
          <w:tcPr>
            <w:tcW w:w="585" w:type="dxa"/>
            <w:vAlign w:val="center"/>
          </w:tcPr>
          <w:p w:rsidR="00E40625" w:rsidRPr="00CD487F" w:rsidRDefault="00E40625" w:rsidP="009F298C">
            <w:pPr>
              <w:jc w:val="center"/>
              <w:rPr>
                <w:rFonts w:ascii="Times New Roman" w:hAnsi="Times New Roman" w:cs="Times New Roman"/>
                <w:b/>
                <w:color w:val="5F5F5F"/>
                <w:sz w:val="20"/>
                <w:szCs w:val="20"/>
              </w:rPr>
            </w:pPr>
          </w:p>
        </w:tc>
        <w:tc>
          <w:tcPr>
            <w:tcW w:w="586" w:type="dxa"/>
            <w:vAlign w:val="center"/>
          </w:tcPr>
          <w:p w:rsidR="00E40625" w:rsidRPr="00CD487F" w:rsidRDefault="00E40625" w:rsidP="009F298C">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5" w:type="dxa"/>
            <w:vAlign w:val="center"/>
          </w:tcPr>
          <w:p w:rsidR="00E40625" w:rsidRPr="00CD487F" w:rsidRDefault="00E40625" w:rsidP="009F298C">
            <w:pPr>
              <w:jc w:val="center"/>
              <w:rPr>
                <w:rFonts w:ascii="Times New Roman" w:hAnsi="Times New Roman" w:cs="Times New Roman"/>
                <w:b/>
                <w:color w:val="5F5F5F"/>
                <w:sz w:val="20"/>
                <w:szCs w:val="20"/>
              </w:rPr>
            </w:pPr>
          </w:p>
        </w:tc>
        <w:tc>
          <w:tcPr>
            <w:tcW w:w="585" w:type="dxa"/>
            <w:shd w:val="clear" w:color="auto" w:fill="auto"/>
            <w:vAlign w:val="center"/>
          </w:tcPr>
          <w:p w:rsidR="00E40625" w:rsidRPr="00CD487F" w:rsidRDefault="00E40625" w:rsidP="009F298C">
            <w:pPr>
              <w:jc w:val="center"/>
              <w:rPr>
                <w:rFonts w:ascii="Times New Roman" w:hAnsi="Times New Roman" w:cs="Times New Roman"/>
                <w:b/>
                <w:color w:val="5F5F5F"/>
                <w:sz w:val="20"/>
                <w:szCs w:val="20"/>
              </w:rPr>
            </w:pPr>
          </w:p>
        </w:tc>
        <w:tc>
          <w:tcPr>
            <w:tcW w:w="586" w:type="dxa"/>
            <w:shd w:val="clear" w:color="auto" w:fill="auto"/>
            <w:vAlign w:val="center"/>
          </w:tcPr>
          <w:p w:rsidR="00E40625" w:rsidRPr="00CD487F" w:rsidRDefault="00E40625" w:rsidP="009F298C">
            <w:pPr>
              <w:jc w:val="center"/>
              <w:rPr>
                <w:rFonts w:ascii="Times New Roman" w:hAnsi="Times New Roman" w:cs="Times New Roman"/>
                <w:b/>
                <w:color w:val="5F5F5F"/>
                <w:sz w:val="20"/>
                <w:szCs w:val="20"/>
              </w:rPr>
            </w:pPr>
          </w:p>
        </w:tc>
        <w:tc>
          <w:tcPr>
            <w:tcW w:w="585" w:type="dxa"/>
            <w:shd w:val="clear" w:color="auto" w:fill="auto"/>
            <w:vAlign w:val="center"/>
          </w:tcPr>
          <w:p w:rsidR="00E40625" w:rsidRPr="00CD487F" w:rsidRDefault="00E40625" w:rsidP="009F298C">
            <w:pPr>
              <w:jc w:val="center"/>
              <w:rPr>
                <w:rFonts w:ascii="Times New Roman" w:hAnsi="Times New Roman" w:cs="Times New Roman"/>
                <w:b/>
                <w:color w:val="5F5F5F"/>
                <w:sz w:val="20"/>
                <w:szCs w:val="20"/>
              </w:rPr>
            </w:pPr>
          </w:p>
        </w:tc>
        <w:tc>
          <w:tcPr>
            <w:tcW w:w="586" w:type="dxa"/>
            <w:vAlign w:val="center"/>
          </w:tcPr>
          <w:p w:rsidR="00E40625" w:rsidRPr="00CD487F"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9F3611" w:rsidRDefault="00E40625" w:rsidP="00E40625">
            <w:pPr>
              <w:jc w:val="center"/>
              <w:rPr>
                <w:rFonts w:ascii="Times New Roman" w:hAnsi="Times New Roman" w:cs="Times New Roman"/>
                <w:b/>
                <w:color w:val="5F5F5F"/>
                <w:sz w:val="20"/>
                <w:szCs w:val="20"/>
                <w:highlight w:val="yellow"/>
              </w:rPr>
            </w:pPr>
            <w:r w:rsidRPr="009F3611">
              <w:rPr>
                <w:rFonts w:ascii="Times New Roman" w:hAnsi="Times New Roman" w:cs="Times New Roman"/>
                <w:b/>
                <w:color w:val="5F5F5F"/>
                <w:sz w:val="20"/>
                <w:szCs w:val="20"/>
                <w:highlight w:val="yellow"/>
              </w:rPr>
              <w:t>●</w:t>
            </w:r>
          </w:p>
        </w:tc>
        <w:tc>
          <w:tcPr>
            <w:tcW w:w="585" w:type="dxa"/>
            <w:shd w:val="clear" w:color="auto" w:fill="auto"/>
            <w:vAlign w:val="center"/>
          </w:tcPr>
          <w:p w:rsidR="00E40625" w:rsidRPr="00CD487F" w:rsidRDefault="00E40625" w:rsidP="009F298C">
            <w:pPr>
              <w:jc w:val="center"/>
              <w:rPr>
                <w:rFonts w:ascii="Times New Roman" w:hAnsi="Times New Roman" w:cs="Times New Roman"/>
                <w:b/>
                <w:color w:val="5F5F5F"/>
                <w:sz w:val="20"/>
                <w:szCs w:val="20"/>
              </w:rPr>
            </w:pPr>
          </w:p>
        </w:tc>
        <w:tc>
          <w:tcPr>
            <w:tcW w:w="585" w:type="dxa"/>
            <w:shd w:val="clear" w:color="auto" w:fill="auto"/>
            <w:vAlign w:val="center"/>
          </w:tcPr>
          <w:p w:rsidR="00E40625" w:rsidRPr="00CD487F" w:rsidRDefault="00E40625" w:rsidP="009F298C">
            <w:pPr>
              <w:jc w:val="center"/>
              <w:rPr>
                <w:rFonts w:ascii="Times New Roman" w:hAnsi="Times New Roman" w:cs="Times New Roman"/>
                <w:b/>
                <w:color w:val="5F5F5F"/>
                <w:sz w:val="20"/>
                <w:szCs w:val="20"/>
              </w:rPr>
            </w:pPr>
          </w:p>
        </w:tc>
        <w:tc>
          <w:tcPr>
            <w:tcW w:w="586" w:type="dxa"/>
            <w:shd w:val="clear" w:color="auto" w:fill="auto"/>
            <w:vAlign w:val="center"/>
          </w:tcPr>
          <w:p w:rsidR="00E40625" w:rsidRPr="00CD487F" w:rsidRDefault="00E40625" w:rsidP="009F298C">
            <w:pPr>
              <w:jc w:val="center"/>
              <w:rPr>
                <w:rFonts w:ascii="Times New Roman" w:hAnsi="Times New Roman" w:cs="Times New Roman"/>
                <w:b/>
                <w:color w:val="5F5F5F"/>
                <w:sz w:val="20"/>
                <w:szCs w:val="20"/>
              </w:rPr>
            </w:pPr>
          </w:p>
        </w:tc>
        <w:tc>
          <w:tcPr>
            <w:tcW w:w="585" w:type="dxa"/>
            <w:shd w:val="clear" w:color="auto" w:fill="auto"/>
            <w:vAlign w:val="center"/>
          </w:tcPr>
          <w:p w:rsidR="00E40625" w:rsidRPr="00CD487F" w:rsidRDefault="00E40625" w:rsidP="009F298C">
            <w:pPr>
              <w:jc w:val="center"/>
              <w:rPr>
                <w:rFonts w:ascii="Times New Roman" w:hAnsi="Times New Roman" w:cs="Times New Roman"/>
                <w:b/>
                <w:color w:val="5F5F5F"/>
                <w:sz w:val="20"/>
                <w:szCs w:val="20"/>
              </w:rPr>
            </w:pPr>
          </w:p>
        </w:tc>
        <w:tc>
          <w:tcPr>
            <w:tcW w:w="586" w:type="dxa"/>
            <w:shd w:val="clear" w:color="auto" w:fill="auto"/>
            <w:vAlign w:val="center"/>
          </w:tcPr>
          <w:p w:rsidR="00E40625" w:rsidRPr="00CD487F" w:rsidRDefault="00E40625" w:rsidP="009F298C">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5" w:type="dxa"/>
            <w:shd w:val="clear" w:color="auto" w:fill="auto"/>
            <w:vAlign w:val="center"/>
          </w:tcPr>
          <w:p w:rsidR="00E40625" w:rsidRPr="00CD487F" w:rsidRDefault="00E40625" w:rsidP="009F298C">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5" w:type="dxa"/>
            <w:shd w:val="clear" w:color="auto" w:fill="auto"/>
            <w:vAlign w:val="center"/>
          </w:tcPr>
          <w:p w:rsidR="00E40625" w:rsidRPr="00CD487F" w:rsidRDefault="00E40625" w:rsidP="009F298C">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6" w:type="dxa"/>
            <w:shd w:val="clear" w:color="auto" w:fill="auto"/>
            <w:vAlign w:val="center"/>
          </w:tcPr>
          <w:p w:rsidR="00E40625" w:rsidRPr="00CD487F" w:rsidRDefault="00E40625" w:rsidP="009F298C">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5" w:type="dxa"/>
            <w:shd w:val="clear" w:color="auto" w:fill="auto"/>
            <w:vAlign w:val="center"/>
          </w:tcPr>
          <w:p w:rsidR="00E40625" w:rsidRPr="00CD487F" w:rsidRDefault="00E40625" w:rsidP="009F298C">
            <w:pPr>
              <w:jc w:val="center"/>
              <w:rPr>
                <w:rFonts w:ascii="Times New Roman" w:hAnsi="Times New Roman" w:cs="Times New Roman"/>
                <w:b/>
                <w:color w:val="5F5F5F"/>
                <w:sz w:val="20"/>
                <w:szCs w:val="20"/>
              </w:rPr>
            </w:pPr>
          </w:p>
        </w:tc>
        <w:tc>
          <w:tcPr>
            <w:tcW w:w="586" w:type="dxa"/>
            <w:shd w:val="clear" w:color="auto" w:fill="auto"/>
            <w:vAlign w:val="center"/>
          </w:tcPr>
          <w:p w:rsidR="00E40625" w:rsidRPr="00CD487F" w:rsidRDefault="00E40625" w:rsidP="009F298C">
            <w:pPr>
              <w:jc w:val="center"/>
              <w:rPr>
                <w:rFonts w:ascii="Times New Roman" w:hAnsi="Times New Roman" w:cs="Times New Roman"/>
                <w:b/>
                <w:color w:val="5F5F5F"/>
                <w:sz w:val="20"/>
                <w:szCs w:val="20"/>
              </w:rPr>
            </w:pPr>
          </w:p>
        </w:tc>
        <w:tc>
          <w:tcPr>
            <w:tcW w:w="585" w:type="dxa"/>
            <w:vAlign w:val="center"/>
          </w:tcPr>
          <w:p w:rsidR="00E40625" w:rsidRPr="00CD487F" w:rsidRDefault="00E40625" w:rsidP="009F298C">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5" w:type="dxa"/>
            <w:vAlign w:val="center"/>
          </w:tcPr>
          <w:p w:rsidR="00E40625" w:rsidRPr="00CD487F" w:rsidRDefault="00E40625" w:rsidP="009F298C">
            <w:pPr>
              <w:jc w:val="center"/>
              <w:rPr>
                <w:rFonts w:ascii="Times New Roman" w:hAnsi="Times New Roman" w:cs="Times New Roman"/>
                <w:b/>
                <w:color w:val="5F5F5F"/>
                <w:sz w:val="20"/>
                <w:szCs w:val="20"/>
              </w:rPr>
            </w:pPr>
          </w:p>
        </w:tc>
        <w:tc>
          <w:tcPr>
            <w:tcW w:w="586" w:type="dxa"/>
            <w:vAlign w:val="center"/>
          </w:tcPr>
          <w:p w:rsidR="00E40625" w:rsidRPr="00CD487F" w:rsidRDefault="00E40625" w:rsidP="009F298C">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5" w:type="dxa"/>
            <w:vAlign w:val="center"/>
          </w:tcPr>
          <w:p w:rsidR="00E40625" w:rsidRPr="00CD487F" w:rsidRDefault="00E40625" w:rsidP="009F298C">
            <w:pPr>
              <w:jc w:val="center"/>
              <w:rPr>
                <w:rFonts w:ascii="Times New Roman" w:hAnsi="Times New Roman" w:cs="Times New Roman"/>
                <w:b/>
                <w:color w:val="5F5F5F"/>
                <w:sz w:val="20"/>
                <w:szCs w:val="20"/>
              </w:rPr>
            </w:pPr>
          </w:p>
        </w:tc>
      </w:tr>
      <w:tr w:rsidR="00E40625" w:rsidRPr="00CD487F" w:rsidTr="00E40625">
        <w:tblPrEx>
          <w:tblCellMar>
            <w:top w:w="0" w:type="dxa"/>
            <w:bottom w:w="0" w:type="dxa"/>
          </w:tblCellMar>
        </w:tblPrEx>
        <w:trPr>
          <w:trHeight w:val="283"/>
          <w:jc w:val="center"/>
        </w:trPr>
        <w:tc>
          <w:tcPr>
            <w:tcW w:w="966" w:type="dxa"/>
          </w:tcPr>
          <w:p w:rsidR="00E40625" w:rsidRPr="00CD487F" w:rsidRDefault="00E40625" w:rsidP="009F298C">
            <w:pPr>
              <w:jc w:val="center"/>
              <w:rPr>
                <w:rFonts w:ascii="Times New Roman" w:hAnsi="Times New Roman" w:cs="Times New Roman"/>
                <w:color w:val="5F5F5F"/>
              </w:rPr>
            </w:pPr>
            <w:r w:rsidRPr="00CD487F">
              <w:rPr>
                <w:rFonts w:ascii="Times New Roman" w:hAnsi="Times New Roman" w:cs="Times New Roman"/>
                <w:color w:val="5F5F5F"/>
              </w:rPr>
              <w:t>ОК2.20</w:t>
            </w:r>
          </w:p>
        </w:tc>
        <w:tc>
          <w:tcPr>
            <w:tcW w:w="585" w:type="dxa"/>
            <w:vAlign w:val="center"/>
          </w:tcPr>
          <w:p w:rsidR="00E40625" w:rsidRPr="00CD487F" w:rsidRDefault="00E40625" w:rsidP="009F298C">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5" w:type="dxa"/>
            <w:vAlign w:val="center"/>
          </w:tcPr>
          <w:p w:rsidR="00E40625" w:rsidRPr="00CD487F" w:rsidRDefault="00E40625" w:rsidP="009F298C">
            <w:pPr>
              <w:jc w:val="center"/>
              <w:rPr>
                <w:rFonts w:ascii="Times New Roman" w:hAnsi="Times New Roman" w:cs="Times New Roman"/>
                <w:b/>
                <w:color w:val="5F5F5F"/>
                <w:sz w:val="20"/>
                <w:szCs w:val="20"/>
              </w:rPr>
            </w:pPr>
          </w:p>
        </w:tc>
        <w:tc>
          <w:tcPr>
            <w:tcW w:w="586" w:type="dxa"/>
            <w:vAlign w:val="center"/>
          </w:tcPr>
          <w:p w:rsidR="00E40625" w:rsidRPr="00CD487F" w:rsidRDefault="00E40625" w:rsidP="009F298C">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5" w:type="dxa"/>
            <w:vAlign w:val="center"/>
          </w:tcPr>
          <w:p w:rsidR="00E40625" w:rsidRPr="00CD487F" w:rsidRDefault="00E40625" w:rsidP="009F298C">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6" w:type="dxa"/>
            <w:vAlign w:val="center"/>
          </w:tcPr>
          <w:p w:rsidR="00E40625" w:rsidRPr="00CD487F" w:rsidRDefault="00E40625" w:rsidP="009F298C">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5" w:type="dxa"/>
            <w:vAlign w:val="center"/>
          </w:tcPr>
          <w:p w:rsidR="00E40625" w:rsidRPr="00CD487F" w:rsidRDefault="00E40625" w:rsidP="009F298C">
            <w:pPr>
              <w:jc w:val="center"/>
              <w:rPr>
                <w:rFonts w:ascii="Times New Roman" w:hAnsi="Times New Roman" w:cs="Times New Roman"/>
                <w:b/>
                <w:color w:val="5F5F5F"/>
                <w:sz w:val="20"/>
                <w:szCs w:val="20"/>
              </w:rPr>
            </w:pPr>
          </w:p>
        </w:tc>
        <w:tc>
          <w:tcPr>
            <w:tcW w:w="585" w:type="dxa"/>
            <w:shd w:val="clear" w:color="auto" w:fill="auto"/>
            <w:vAlign w:val="center"/>
          </w:tcPr>
          <w:p w:rsidR="00E40625" w:rsidRPr="00CD487F" w:rsidRDefault="00E40625" w:rsidP="009F298C">
            <w:pPr>
              <w:jc w:val="center"/>
              <w:rPr>
                <w:rFonts w:ascii="Times New Roman" w:hAnsi="Times New Roman" w:cs="Times New Roman"/>
                <w:b/>
                <w:color w:val="5F5F5F"/>
                <w:sz w:val="20"/>
                <w:szCs w:val="20"/>
              </w:rPr>
            </w:pPr>
          </w:p>
        </w:tc>
        <w:tc>
          <w:tcPr>
            <w:tcW w:w="586" w:type="dxa"/>
            <w:shd w:val="clear" w:color="auto" w:fill="auto"/>
            <w:vAlign w:val="center"/>
          </w:tcPr>
          <w:p w:rsidR="00E40625" w:rsidRPr="00CD487F" w:rsidRDefault="00E40625" w:rsidP="009F298C">
            <w:pPr>
              <w:jc w:val="center"/>
              <w:rPr>
                <w:rFonts w:ascii="Times New Roman" w:hAnsi="Times New Roman" w:cs="Times New Roman"/>
                <w:b/>
                <w:color w:val="5F5F5F"/>
                <w:sz w:val="20"/>
                <w:szCs w:val="20"/>
              </w:rPr>
            </w:pPr>
          </w:p>
        </w:tc>
        <w:tc>
          <w:tcPr>
            <w:tcW w:w="585" w:type="dxa"/>
            <w:shd w:val="clear" w:color="auto" w:fill="auto"/>
            <w:vAlign w:val="center"/>
          </w:tcPr>
          <w:p w:rsidR="00E40625" w:rsidRPr="00CD487F" w:rsidRDefault="00E40625" w:rsidP="009F298C">
            <w:pPr>
              <w:jc w:val="center"/>
              <w:rPr>
                <w:rFonts w:ascii="Times New Roman" w:hAnsi="Times New Roman" w:cs="Times New Roman"/>
                <w:b/>
                <w:color w:val="5F5F5F"/>
                <w:sz w:val="20"/>
                <w:szCs w:val="20"/>
              </w:rPr>
            </w:pPr>
          </w:p>
        </w:tc>
        <w:tc>
          <w:tcPr>
            <w:tcW w:w="586" w:type="dxa"/>
            <w:vAlign w:val="center"/>
          </w:tcPr>
          <w:p w:rsidR="00E40625" w:rsidRPr="00CD487F"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9F3611" w:rsidRDefault="00E40625" w:rsidP="00E40625">
            <w:pPr>
              <w:jc w:val="center"/>
              <w:rPr>
                <w:rFonts w:ascii="Times New Roman" w:hAnsi="Times New Roman" w:cs="Times New Roman"/>
                <w:b/>
                <w:color w:val="5F5F5F"/>
                <w:sz w:val="20"/>
                <w:szCs w:val="20"/>
                <w:highlight w:val="yellow"/>
              </w:rPr>
            </w:pPr>
            <w:r w:rsidRPr="009F3611">
              <w:rPr>
                <w:rFonts w:ascii="Times New Roman" w:hAnsi="Times New Roman" w:cs="Times New Roman"/>
                <w:b/>
                <w:color w:val="5F5F5F"/>
                <w:sz w:val="20"/>
                <w:szCs w:val="20"/>
                <w:highlight w:val="yellow"/>
              </w:rPr>
              <w:t>●</w:t>
            </w:r>
          </w:p>
        </w:tc>
        <w:tc>
          <w:tcPr>
            <w:tcW w:w="585" w:type="dxa"/>
            <w:shd w:val="clear" w:color="auto" w:fill="auto"/>
            <w:vAlign w:val="center"/>
          </w:tcPr>
          <w:p w:rsidR="00E40625" w:rsidRPr="00CD487F" w:rsidRDefault="00E40625" w:rsidP="009F298C">
            <w:pPr>
              <w:jc w:val="center"/>
              <w:rPr>
                <w:rFonts w:ascii="Times New Roman" w:hAnsi="Times New Roman" w:cs="Times New Roman"/>
                <w:b/>
                <w:color w:val="5F5F5F"/>
                <w:sz w:val="20"/>
                <w:szCs w:val="20"/>
              </w:rPr>
            </w:pPr>
          </w:p>
        </w:tc>
        <w:tc>
          <w:tcPr>
            <w:tcW w:w="585" w:type="dxa"/>
            <w:shd w:val="clear" w:color="auto" w:fill="auto"/>
            <w:vAlign w:val="center"/>
          </w:tcPr>
          <w:p w:rsidR="00E40625" w:rsidRPr="00CD487F" w:rsidRDefault="00E40625" w:rsidP="009F298C">
            <w:pPr>
              <w:jc w:val="center"/>
              <w:rPr>
                <w:rFonts w:ascii="Times New Roman" w:hAnsi="Times New Roman" w:cs="Times New Roman"/>
                <w:b/>
                <w:color w:val="5F5F5F"/>
                <w:sz w:val="20"/>
                <w:szCs w:val="20"/>
              </w:rPr>
            </w:pPr>
          </w:p>
        </w:tc>
        <w:tc>
          <w:tcPr>
            <w:tcW w:w="586" w:type="dxa"/>
            <w:shd w:val="clear" w:color="auto" w:fill="auto"/>
            <w:vAlign w:val="center"/>
          </w:tcPr>
          <w:p w:rsidR="00E40625" w:rsidRPr="00CD487F" w:rsidRDefault="00E40625" w:rsidP="009F298C">
            <w:pPr>
              <w:jc w:val="center"/>
              <w:rPr>
                <w:rFonts w:ascii="Times New Roman" w:hAnsi="Times New Roman" w:cs="Times New Roman"/>
                <w:b/>
                <w:color w:val="5F5F5F"/>
                <w:sz w:val="20"/>
                <w:szCs w:val="20"/>
              </w:rPr>
            </w:pPr>
          </w:p>
        </w:tc>
        <w:tc>
          <w:tcPr>
            <w:tcW w:w="585" w:type="dxa"/>
            <w:shd w:val="clear" w:color="auto" w:fill="auto"/>
            <w:vAlign w:val="center"/>
          </w:tcPr>
          <w:p w:rsidR="00E40625" w:rsidRPr="00CD487F" w:rsidRDefault="00E40625" w:rsidP="009F298C">
            <w:pPr>
              <w:jc w:val="center"/>
              <w:rPr>
                <w:rFonts w:ascii="Times New Roman" w:hAnsi="Times New Roman" w:cs="Times New Roman"/>
                <w:b/>
                <w:color w:val="5F5F5F"/>
                <w:sz w:val="20"/>
                <w:szCs w:val="20"/>
              </w:rPr>
            </w:pPr>
          </w:p>
        </w:tc>
        <w:tc>
          <w:tcPr>
            <w:tcW w:w="586" w:type="dxa"/>
            <w:shd w:val="clear" w:color="auto" w:fill="auto"/>
            <w:vAlign w:val="center"/>
          </w:tcPr>
          <w:p w:rsidR="00E40625" w:rsidRPr="00CD487F" w:rsidRDefault="00E40625" w:rsidP="009F298C">
            <w:pPr>
              <w:jc w:val="center"/>
              <w:rPr>
                <w:rFonts w:ascii="Times New Roman" w:hAnsi="Times New Roman" w:cs="Times New Roman"/>
                <w:b/>
                <w:color w:val="5F5F5F"/>
                <w:sz w:val="20"/>
                <w:szCs w:val="20"/>
              </w:rPr>
            </w:pPr>
          </w:p>
        </w:tc>
        <w:tc>
          <w:tcPr>
            <w:tcW w:w="585" w:type="dxa"/>
            <w:shd w:val="clear" w:color="auto" w:fill="auto"/>
            <w:vAlign w:val="center"/>
          </w:tcPr>
          <w:p w:rsidR="00E40625" w:rsidRPr="00CD487F" w:rsidRDefault="00E40625" w:rsidP="009F298C">
            <w:pPr>
              <w:jc w:val="center"/>
              <w:rPr>
                <w:rFonts w:ascii="Times New Roman" w:hAnsi="Times New Roman" w:cs="Times New Roman"/>
                <w:b/>
                <w:color w:val="5F5F5F"/>
                <w:sz w:val="20"/>
                <w:szCs w:val="20"/>
              </w:rPr>
            </w:pPr>
          </w:p>
        </w:tc>
        <w:tc>
          <w:tcPr>
            <w:tcW w:w="585" w:type="dxa"/>
            <w:shd w:val="clear" w:color="auto" w:fill="auto"/>
            <w:vAlign w:val="center"/>
          </w:tcPr>
          <w:p w:rsidR="00E40625" w:rsidRPr="00CD487F" w:rsidRDefault="00E40625" w:rsidP="009F298C">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6" w:type="dxa"/>
            <w:shd w:val="clear" w:color="auto" w:fill="auto"/>
            <w:vAlign w:val="center"/>
          </w:tcPr>
          <w:p w:rsidR="00E40625" w:rsidRPr="00CD487F" w:rsidRDefault="00E40625" w:rsidP="009F298C">
            <w:pPr>
              <w:jc w:val="center"/>
              <w:rPr>
                <w:rFonts w:ascii="Times New Roman" w:hAnsi="Times New Roman" w:cs="Times New Roman"/>
                <w:b/>
                <w:color w:val="5F5F5F"/>
                <w:sz w:val="20"/>
                <w:szCs w:val="20"/>
              </w:rPr>
            </w:pPr>
          </w:p>
        </w:tc>
        <w:tc>
          <w:tcPr>
            <w:tcW w:w="585" w:type="dxa"/>
            <w:shd w:val="clear" w:color="auto" w:fill="auto"/>
            <w:vAlign w:val="center"/>
          </w:tcPr>
          <w:p w:rsidR="00E40625" w:rsidRPr="00CD487F" w:rsidRDefault="00E40625" w:rsidP="009F298C">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6" w:type="dxa"/>
            <w:shd w:val="clear" w:color="auto" w:fill="auto"/>
            <w:vAlign w:val="center"/>
          </w:tcPr>
          <w:p w:rsidR="00E40625" w:rsidRPr="00CD487F" w:rsidRDefault="00E40625" w:rsidP="009F298C">
            <w:pPr>
              <w:jc w:val="center"/>
              <w:rPr>
                <w:rFonts w:ascii="Times New Roman" w:hAnsi="Times New Roman" w:cs="Times New Roman"/>
                <w:b/>
                <w:color w:val="5F5F5F"/>
                <w:sz w:val="20"/>
                <w:szCs w:val="20"/>
              </w:rPr>
            </w:pPr>
          </w:p>
        </w:tc>
        <w:tc>
          <w:tcPr>
            <w:tcW w:w="585" w:type="dxa"/>
            <w:vAlign w:val="center"/>
          </w:tcPr>
          <w:p w:rsidR="00E40625" w:rsidRPr="00CD487F" w:rsidRDefault="00E40625" w:rsidP="009F298C">
            <w:pPr>
              <w:jc w:val="center"/>
              <w:rPr>
                <w:rFonts w:ascii="Times New Roman" w:hAnsi="Times New Roman" w:cs="Times New Roman"/>
                <w:b/>
                <w:color w:val="5F5F5F"/>
                <w:sz w:val="20"/>
                <w:szCs w:val="20"/>
              </w:rPr>
            </w:pPr>
          </w:p>
        </w:tc>
        <w:tc>
          <w:tcPr>
            <w:tcW w:w="585" w:type="dxa"/>
            <w:vAlign w:val="center"/>
          </w:tcPr>
          <w:p w:rsidR="00E40625" w:rsidRPr="00CD487F" w:rsidRDefault="00E40625" w:rsidP="009F298C">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6" w:type="dxa"/>
            <w:vAlign w:val="center"/>
          </w:tcPr>
          <w:p w:rsidR="00E40625" w:rsidRPr="00CD487F" w:rsidRDefault="00E40625" w:rsidP="009F298C">
            <w:pPr>
              <w:jc w:val="center"/>
              <w:rPr>
                <w:rFonts w:ascii="Times New Roman" w:hAnsi="Times New Roman" w:cs="Times New Roman"/>
                <w:b/>
                <w:color w:val="5F5F5F"/>
                <w:sz w:val="20"/>
                <w:szCs w:val="20"/>
              </w:rPr>
            </w:pPr>
          </w:p>
        </w:tc>
        <w:tc>
          <w:tcPr>
            <w:tcW w:w="585" w:type="dxa"/>
            <w:vAlign w:val="center"/>
          </w:tcPr>
          <w:p w:rsidR="00E40625" w:rsidRPr="00CD487F" w:rsidRDefault="00E40625" w:rsidP="009F298C">
            <w:pPr>
              <w:jc w:val="center"/>
              <w:rPr>
                <w:rFonts w:ascii="Times New Roman" w:hAnsi="Times New Roman" w:cs="Times New Roman"/>
                <w:b/>
                <w:color w:val="5F5F5F"/>
                <w:sz w:val="20"/>
                <w:szCs w:val="20"/>
              </w:rPr>
            </w:pPr>
          </w:p>
        </w:tc>
      </w:tr>
      <w:tr w:rsidR="00E40625" w:rsidRPr="00CD487F" w:rsidTr="00E40625">
        <w:tblPrEx>
          <w:tblCellMar>
            <w:top w:w="0" w:type="dxa"/>
            <w:bottom w:w="0" w:type="dxa"/>
          </w:tblCellMar>
        </w:tblPrEx>
        <w:trPr>
          <w:trHeight w:val="283"/>
          <w:jc w:val="center"/>
        </w:trPr>
        <w:tc>
          <w:tcPr>
            <w:tcW w:w="966" w:type="dxa"/>
          </w:tcPr>
          <w:p w:rsidR="00E40625" w:rsidRPr="00CD487F" w:rsidRDefault="00E40625" w:rsidP="009F298C">
            <w:pPr>
              <w:jc w:val="center"/>
              <w:rPr>
                <w:rFonts w:ascii="Times New Roman" w:hAnsi="Times New Roman" w:cs="Times New Roman"/>
                <w:color w:val="5F5F5F"/>
              </w:rPr>
            </w:pPr>
            <w:r w:rsidRPr="00CD487F">
              <w:rPr>
                <w:rFonts w:ascii="Times New Roman" w:hAnsi="Times New Roman" w:cs="Times New Roman"/>
                <w:color w:val="5F5F5F"/>
              </w:rPr>
              <w:t>ОК2.21</w:t>
            </w:r>
          </w:p>
        </w:tc>
        <w:tc>
          <w:tcPr>
            <w:tcW w:w="585" w:type="dxa"/>
            <w:vAlign w:val="center"/>
          </w:tcPr>
          <w:p w:rsidR="00E40625" w:rsidRPr="00CD487F" w:rsidRDefault="00E40625" w:rsidP="009F298C">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5" w:type="dxa"/>
            <w:vAlign w:val="center"/>
          </w:tcPr>
          <w:p w:rsidR="00E40625" w:rsidRPr="00CD487F" w:rsidRDefault="00E40625" w:rsidP="009F298C">
            <w:pPr>
              <w:jc w:val="center"/>
              <w:rPr>
                <w:rFonts w:ascii="Times New Roman" w:hAnsi="Times New Roman" w:cs="Times New Roman"/>
                <w:b/>
                <w:color w:val="5F5F5F"/>
                <w:sz w:val="20"/>
                <w:szCs w:val="20"/>
              </w:rPr>
            </w:pPr>
          </w:p>
        </w:tc>
        <w:tc>
          <w:tcPr>
            <w:tcW w:w="586" w:type="dxa"/>
            <w:vAlign w:val="center"/>
          </w:tcPr>
          <w:p w:rsidR="00E40625" w:rsidRPr="00CD487F" w:rsidRDefault="00E40625" w:rsidP="009F298C">
            <w:pPr>
              <w:jc w:val="center"/>
              <w:rPr>
                <w:rFonts w:ascii="Times New Roman" w:hAnsi="Times New Roman" w:cs="Times New Roman"/>
                <w:b/>
                <w:color w:val="5F5F5F"/>
                <w:sz w:val="20"/>
                <w:szCs w:val="20"/>
              </w:rPr>
            </w:pPr>
          </w:p>
        </w:tc>
        <w:tc>
          <w:tcPr>
            <w:tcW w:w="585" w:type="dxa"/>
            <w:vAlign w:val="center"/>
          </w:tcPr>
          <w:p w:rsidR="00E40625" w:rsidRPr="00CD487F" w:rsidRDefault="00E40625" w:rsidP="009F298C">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6" w:type="dxa"/>
            <w:vAlign w:val="center"/>
          </w:tcPr>
          <w:p w:rsidR="00E40625" w:rsidRPr="00CD487F" w:rsidRDefault="00E40625" w:rsidP="009F298C">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5" w:type="dxa"/>
            <w:vAlign w:val="center"/>
          </w:tcPr>
          <w:p w:rsidR="00E40625" w:rsidRPr="00CD487F" w:rsidRDefault="00E40625" w:rsidP="009F298C">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5" w:type="dxa"/>
            <w:shd w:val="clear" w:color="auto" w:fill="auto"/>
            <w:vAlign w:val="center"/>
          </w:tcPr>
          <w:p w:rsidR="00E40625" w:rsidRPr="00CD487F" w:rsidRDefault="00E40625" w:rsidP="009F298C">
            <w:pPr>
              <w:jc w:val="center"/>
              <w:rPr>
                <w:rFonts w:ascii="Times New Roman" w:hAnsi="Times New Roman" w:cs="Times New Roman"/>
                <w:b/>
                <w:color w:val="5F5F5F"/>
                <w:sz w:val="20"/>
                <w:szCs w:val="20"/>
              </w:rPr>
            </w:pPr>
          </w:p>
        </w:tc>
        <w:tc>
          <w:tcPr>
            <w:tcW w:w="586" w:type="dxa"/>
            <w:shd w:val="clear" w:color="auto" w:fill="auto"/>
            <w:vAlign w:val="center"/>
          </w:tcPr>
          <w:p w:rsidR="00E40625" w:rsidRPr="00CD487F" w:rsidRDefault="00E40625" w:rsidP="009F298C">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5" w:type="dxa"/>
            <w:shd w:val="clear" w:color="auto" w:fill="auto"/>
            <w:vAlign w:val="center"/>
          </w:tcPr>
          <w:p w:rsidR="00E40625" w:rsidRPr="00CD487F" w:rsidRDefault="00E40625" w:rsidP="009F298C">
            <w:pPr>
              <w:jc w:val="center"/>
              <w:rPr>
                <w:rFonts w:ascii="Times New Roman" w:hAnsi="Times New Roman" w:cs="Times New Roman"/>
                <w:b/>
                <w:color w:val="5F5F5F"/>
                <w:sz w:val="20"/>
                <w:szCs w:val="20"/>
              </w:rPr>
            </w:pPr>
          </w:p>
        </w:tc>
        <w:tc>
          <w:tcPr>
            <w:tcW w:w="586" w:type="dxa"/>
            <w:vAlign w:val="center"/>
          </w:tcPr>
          <w:p w:rsidR="00E40625" w:rsidRPr="00CD487F"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9F3611" w:rsidRDefault="00E40625" w:rsidP="00E40625">
            <w:pPr>
              <w:jc w:val="center"/>
              <w:rPr>
                <w:rFonts w:ascii="Times New Roman" w:hAnsi="Times New Roman" w:cs="Times New Roman"/>
                <w:b/>
                <w:color w:val="5F5F5F"/>
                <w:sz w:val="20"/>
                <w:szCs w:val="20"/>
                <w:highlight w:val="yellow"/>
              </w:rPr>
            </w:pPr>
            <w:r w:rsidRPr="009F3611">
              <w:rPr>
                <w:rFonts w:ascii="Times New Roman" w:hAnsi="Times New Roman" w:cs="Times New Roman"/>
                <w:b/>
                <w:color w:val="5F5F5F"/>
                <w:sz w:val="20"/>
                <w:szCs w:val="20"/>
                <w:highlight w:val="yellow"/>
              </w:rPr>
              <w:t>●</w:t>
            </w:r>
          </w:p>
        </w:tc>
        <w:tc>
          <w:tcPr>
            <w:tcW w:w="585" w:type="dxa"/>
            <w:shd w:val="clear" w:color="auto" w:fill="auto"/>
            <w:vAlign w:val="center"/>
          </w:tcPr>
          <w:p w:rsidR="00E40625" w:rsidRPr="00CD487F" w:rsidRDefault="00E40625" w:rsidP="009F298C">
            <w:pPr>
              <w:jc w:val="center"/>
              <w:rPr>
                <w:rFonts w:ascii="Times New Roman" w:hAnsi="Times New Roman" w:cs="Times New Roman"/>
                <w:b/>
                <w:color w:val="5F5F5F"/>
                <w:sz w:val="20"/>
                <w:szCs w:val="20"/>
              </w:rPr>
            </w:pPr>
          </w:p>
        </w:tc>
        <w:tc>
          <w:tcPr>
            <w:tcW w:w="585" w:type="dxa"/>
            <w:shd w:val="clear" w:color="auto" w:fill="auto"/>
            <w:vAlign w:val="center"/>
          </w:tcPr>
          <w:p w:rsidR="00E40625" w:rsidRPr="00CD487F" w:rsidRDefault="00E40625" w:rsidP="009F298C">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6" w:type="dxa"/>
            <w:shd w:val="clear" w:color="auto" w:fill="auto"/>
            <w:vAlign w:val="center"/>
          </w:tcPr>
          <w:p w:rsidR="00E40625" w:rsidRPr="00CD487F" w:rsidRDefault="00E40625" w:rsidP="009F298C">
            <w:pPr>
              <w:jc w:val="center"/>
              <w:rPr>
                <w:rFonts w:ascii="Times New Roman" w:hAnsi="Times New Roman" w:cs="Times New Roman"/>
                <w:b/>
                <w:color w:val="5F5F5F"/>
                <w:sz w:val="20"/>
                <w:szCs w:val="20"/>
              </w:rPr>
            </w:pPr>
          </w:p>
        </w:tc>
        <w:tc>
          <w:tcPr>
            <w:tcW w:w="585" w:type="dxa"/>
            <w:shd w:val="clear" w:color="auto" w:fill="auto"/>
            <w:vAlign w:val="center"/>
          </w:tcPr>
          <w:p w:rsidR="00E40625" w:rsidRPr="00CD487F" w:rsidRDefault="00E40625" w:rsidP="009F298C">
            <w:pPr>
              <w:jc w:val="center"/>
              <w:rPr>
                <w:rFonts w:ascii="Times New Roman" w:hAnsi="Times New Roman" w:cs="Times New Roman"/>
                <w:b/>
                <w:color w:val="5F5F5F"/>
                <w:sz w:val="20"/>
                <w:szCs w:val="20"/>
              </w:rPr>
            </w:pPr>
          </w:p>
        </w:tc>
        <w:tc>
          <w:tcPr>
            <w:tcW w:w="586" w:type="dxa"/>
            <w:shd w:val="clear" w:color="auto" w:fill="auto"/>
            <w:vAlign w:val="center"/>
          </w:tcPr>
          <w:p w:rsidR="00E40625" w:rsidRPr="00CD487F" w:rsidRDefault="00E40625" w:rsidP="009F298C">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5" w:type="dxa"/>
            <w:shd w:val="clear" w:color="auto" w:fill="auto"/>
            <w:vAlign w:val="center"/>
          </w:tcPr>
          <w:p w:rsidR="00E40625" w:rsidRPr="00CD487F" w:rsidRDefault="00E40625" w:rsidP="009F298C">
            <w:pPr>
              <w:jc w:val="center"/>
              <w:rPr>
                <w:rFonts w:ascii="Times New Roman" w:hAnsi="Times New Roman" w:cs="Times New Roman"/>
                <w:b/>
                <w:color w:val="5F5F5F"/>
                <w:sz w:val="20"/>
                <w:szCs w:val="20"/>
              </w:rPr>
            </w:pPr>
          </w:p>
        </w:tc>
        <w:tc>
          <w:tcPr>
            <w:tcW w:w="585" w:type="dxa"/>
            <w:shd w:val="clear" w:color="auto" w:fill="auto"/>
            <w:vAlign w:val="center"/>
          </w:tcPr>
          <w:p w:rsidR="00E40625" w:rsidRPr="00CD487F" w:rsidRDefault="00E40625" w:rsidP="009F298C">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6" w:type="dxa"/>
            <w:shd w:val="clear" w:color="auto" w:fill="auto"/>
            <w:vAlign w:val="center"/>
          </w:tcPr>
          <w:p w:rsidR="00E40625" w:rsidRPr="00CD487F" w:rsidRDefault="00E40625" w:rsidP="009F298C">
            <w:pPr>
              <w:jc w:val="center"/>
              <w:rPr>
                <w:rFonts w:ascii="Times New Roman" w:hAnsi="Times New Roman" w:cs="Times New Roman"/>
                <w:b/>
                <w:color w:val="5F5F5F"/>
                <w:sz w:val="20"/>
                <w:szCs w:val="20"/>
              </w:rPr>
            </w:pPr>
          </w:p>
        </w:tc>
        <w:tc>
          <w:tcPr>
            <w:tcW w:w="585" w:type="dxa"/>
            <w:shd w:val="clear" w:color="auto" w:fill="auto"/>
            <w:vAlign w:val="center"/>
          </w:tcPr>
          <w:p w:rsidR="00E40625" w:rsidRPr="00CD487F" w:rsidRDefault="00E40625" w:rsidP="009F298C">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6" w:type="dxa"/>
            <w:shd w:val="clear" w:color="auto" w:fill="auto"/>
            <w:vAlign w:val="center"/>
          </w:tcPr>
          <w:p w:rsidR="00E40625" w:rsidRPr="00CD487F" w:rsidRDefault="00E40625" w:rsidP="009F298C">
            <w:pPr>
              <w:jc w:val="center"/>
              <w:rPr>
                <w:rFonts w:ascii="Times New Roman" w:hAnsi="Times New Roman" w:cs="Times New Roman"/>
                <w:b/>
                <w:color w:val="5F5F5F"/>
                <w:sz w:val="20"/>
                <w:szCs w:val="20"/>
              </w:rPr>
            </w:pPr>
          </w:p>
        </w:tc>
        <w:tc>
          <w:tcPr>
            <w:tcW w:w="585" w:type="dxa"/>
            <w:vAlign w:val="center"/>
          </w:tcPr>
          <w:p w:rsidR="00E40625" w:rsidRPr="00CD487F" w:rsidRDefault="00E40625" w:rsidP="009F298C">
            <w:pPr>
              <w:jc w:val="center"/>
              <w:rPr>
                <w:rFonts w:ascii="Times New Roman" w:hAnsi="Times New Roman" w:cs="Times New Roman"/>
                <w:b/>
                <w:color w:val="5F5F5F"/>
                <w:sz w:val="20"/>
                <w:szCs w:val="20"/>
              </w:rPr>
            </w:pPr>
          </w:p>
        </w:tc>
        <w:tc>
          <w:tcPr>
            <w:tcW w:w="585" w:type="dxa"/>
            <w:vAlign w:val="center"/>
          </w:tcPr>
          <w:p w:rsidR="00E40625" w:rsidRPr="00CD487F" w:rsidRDefault="00E40625" w:rsidP="009F298C">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6" w:type="dxa"/>
            <w:vAlign w:val="center"/>
          </w:tcPr>
          <w:p w:rsidR="00E40625" w:rsidRPr="00CD487F" w:rsidRDefault="00E40625" w:rsidP="009F298C">
            <w:pPr>
              <w:jc w:val="center"/>
              <w:rPr>
                <w:rFonts w:ascii="Times New Roman" w:hAnsi="Times New Roman" w:cs="Times New Roman"/>
                <w:b/>
                <w:color w:val="5F5F5F"/>
                <w:sz w:val="20"/>
                <w:szCs w:val="20"/>
              </w:rPr>
            </w:pPr>
          </w:p>
        </w:tc>
        <w:tc>
          <w:tcPr>
            <w:tcW w:w="585" w:type="dxa"/>
            <w:vAlign w:val="center"/>
          </w:tcPr>
          <w:p w:rsidR="00E40625" w:rsidRPr="00CD487F" w:rsidRDefault="00E40625" w:rsidP="009F298C">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r>
      <w:tr w:rsidR="00E40625" w:rsidRPr="00CD487F" w:rsidTr="00E40625">
        <w:tblPrEx>
          <w:tblCellMar>
            <w:top w:w="0" w:type="dxa"/>
            <w:bottom w:w="0" w:type="dxa"/>
          </w:tblCellMar>
        </w:tblPrEx>
        <w:trPr>
          <w:trHeight w:val="283"/>
          <w:jc w:val="center"/>
        </w:trPr>
        <w:tc>
          <w:tcPr>
            <w:tcW w:w="966" w:type="dxa"/>
            <w:vAlign w:val="center"/>
          </w:tcPr>
          <w:p w:rsidR="00E40625" w:rsidRPr="00CD487F" w:rsidRDefault="00E40625" w:rsidP="004F27C2">
            <w:pPr>
              <w:jc w:val="center"/>
              <w:rPr>
                <w:rFonts w:ascii="Times New Roman" w:hAnsi="Times New Roman" w:cs="Times New Roman"/>
                <w:color w:val="5F5F5F"/>
              </w:rPr>
            </w:pPr>
            <w:r w:rsidRPr="00CD487F">
              <w:rPr>
                <w:rFonts w:ascii="Times New Roman" w:hAnsi="Times New Roman" w:cs="Times New Roman"/>
                <w:color w:val="5F5F5F"/>
              </w:rPr>
              <w:t>ОК2.22</w:t>
            </w:r>
          </w:p>
        </w:tc>
        <w:tc>
          <w:tcPr>
            <w:tcW w:w="585" w:type="dxa"/>
            <w:vAlign w:val="center"/>
          </w:tcPr>
          <w:p w:rsidR="00E40625" w:rsidRPr="00CD487F" w:rsidRDefault="00E40625" w:rsidP="00A71814">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5" w:type="dxa"/>
            <w:vAlign w:val="center"/>
          </w:tcPr>
          <w:p w:rsidR="00E40625" w:rsidRPr="00CD487F" w:rsidRDefault="00E40625" w:rsidP="00A71814">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6" w:type="dxa"/>
            <w:vAlign w:val="center"/>
          </w:tcPr>
          <w:p w:rsidR="00E40625" w:rsidRPr="00CD487F" w:rsidRDefault="00E40625" w:rsidP="00A71814">
            <w:pPr>
              <w:jc w:val="center"/>
              <w:rPr>
                <w:rFonts w:ascii="Times New Roman" w:hAnsi="Times New Roman" w:cs="Times New Roman"/>
                <w:b/>
                <w:color w:val="5F5F5F"/>
                <w:sz w:val="20"/>
                <w:szCs w:val="20"/>
              </w:rPr>
            </w:pPr>
          </w:p>
        </w:tc>
        <w:tc>
          <w:tcPr>
            <w:tcW w:w="585" w:type="dxa"/>
            <w:vAlign w:val="center"/>
          </w:tcPr>
          <w:p w:rsidR="00E40625" w:rsidRPr="00CD487F" w:rsidRDefault="00E40625" w:rsidP="00A71814">
            <w:pPr>
              <w:jc w:val="center"/>
              <w:rPr>
                <w:rFonts w:ascii="Times New Roman" w:hAnsi="Times New Roman" w:cs="Times New Roman"/>
                <w:b/>
                <w:color w:val="5F5F5F"/>
                <w:sz w:val="20"/>
                <w:szCs w:val="20"/>
              </w:rPr>
            </w:pPr>
          </w:p>
        </w:tc>
        <w:tc>
          <w:tcPr>
            <w:tcW w:w="586" w:type="dxa"/>
            <w:vAlign w:val="center"/>
          </w:tcPr>
          <w:p w:rsidR="00E40625" w:rsidRPr="00CD487F" w:rsidRDefault="00E40625" w:rsidP="00A71814">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5" w:type="dxa"/>
            <w:vAlign w:val="center"/>
          </w:tcPr>
          <w:p w:rsidR="00E40625" w:rsidRPr="00CD487F" w:rsidRDefault="00E40625" w:rsidP="00A71814">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5" w:type="dxa"/>
            <w:shd w:val="clear" w:color="auto" w:fill="auto"/>
            <w:vAlign w:val="center"/>
          </w:tcPr>
          <w:p w:rsidR="00E40625" w:rsidRPr="00CD487F" w:rsidRDefault="00E40625" w:rsidP="00A71814">
            <w:pPr>
              <w:jc w:val="center"/>
              <w:rPr>
                <w:rFonts w:ascii="Times New Roman" w:hAnsi="Times New Roman" w:cs="Times New Roman"/>
                <w:b/>
                <w:color w:val="5F5F5F"/>
                <w:sz w:val="20"/>
                <w:szCs w:val="20"/>
              </w:rPr>
            </w:pPr>
          </w:p>
        </w:tc>
        <w:tc>
          <w:tcPr>
            <w:tcW w:w="586" w:type="dxa"/>
            <w:shd w:val="clear" w:color="auto" w:fill="auto"/>
            <w:vAlign w:val="center"/>
          </w:tcPr>
          <w:p w:rsidR="00E40625" w:rsidRPr="00CD487F" w:rsidRDefault="00E40625" w:rsidP="00A71814">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5" w:type="dxa"/>
            <w:shd w:val="clear" w:color="auto" w:fill="auto"/>
            <w:vAlign w:val="center"/>
          </w:tcPr>
          <w:p w:rsidR="00E40625" w:rsidRPr="00CD487F" w:rsidRDefault="00E40625" w:rsidP="00A71814">
            <w:pPr>
              <w:jc w:val="center"/>
              <w:rPr>
                <w:rFonts w:ascii="Times New Roman" w:hAnsi="Times New Roman" w:cs="Times New Roman"/>
                <w:b/>
                <w:color w:val="5F5F5F"/>
                <w:sz w:val="20"/>
                <w:szCs w:val="20"/>
              </w:rPr>
            </w:pPr>
          </w:p>
        </w:tc>
        <w:tc>
          <w:tcPr>
            <w:tcW w:w="586" w:type="dxa"/>
            <w:vAlign w:val="center"/>
          </w:tcPr>
          <w:p w:rsidR="00E40625" w:rsidRPr="00CD487F"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9F3611" w:rsidRDefault="00E40625" w:rsidP="00E40625">
            <w:pPr>
              <w:jc w:val="center"/>
              <w:rPr>
                <w:rFonts w:ascii="Times New Roman" w:hAnsi="Times New Roman" w:cs="Times New Roman"/>
                <w:b/>
                <w:color w:val="5F5F5F"/>
                <w:sz w:val="20"/>
                <w:szCs w:val="20"/>
                <w:highlight w:val="yellow"/>
              </w:rPr>
            </w:pPr>
          </w:p>
        </w:tc>
        <w:tc>
          <w:tcPr>
            <w:tcW w:w="585" w:type="dxa"/>
            <w:shd w:val="clear" w:color="auto" w:fill="auto"/>
            <w:vAlign w:val="center"/>
          </w:tcPr>
          <w:p w:rsidR="00E40625" w:rsidRPr="00CD487F" w:rsidRDefault="00E40625" w:rsidP="00A71814">
            <w:pPr>
              <w:jc w:val="center"/>
              <w:rPr>
                <w:rFonts w:ascii="Times New Roman" w:hAnsi="Times New Roman" w:cs="Times New Roman"/>
                <w:b/>
                <w:color w:val="5F5F5F"/>
                <w:sz w:val="20"/>
                <w:szCs w:val="20"/>
              </w:rPr>
            </w:pPr>
          </w:p>
        </w:tc>
        <w:tc>
          <w:tcPr>
            <w:tcW w:w="585" w:type="dxa"/>
            <w:shd w:val="clear" w:color="auto" w:fill="auto"/>
            <w:vAlign w:val="center"/>
          </w:tcPr>
          <w:p w:rsidR="00E40625" w:rsidRPr="00CD487F" w:rsidRDefault="00E40625" w:rsidP="00A71814">
            <w:pPr>
              <w:jc w:val="center"/>
              <w:rPr>
                <w:rFonts w:ascii="Times New Roman" w:hAnsi="Times New Roman" w:cs="Times New Roman"/>
                <w:b/>
                <w:color w:val="5F5F5F"/>
                <w:sz w:val="20"/>
                <w:szCs w:val="20"/>
              </w:rPr>
            </w:pPr>
          </w:p>
        </w:tc>
        <w:tc>
          <w:tcPr>
            <w:tcW w:w="586" w:type="dxa"/>
            <w:shd w:val="clear" w:color="auto" w:fill="auto"/>
            <w:vAlign w:val="center"/>
          </w:tcPr>
          <w:p w:rsidR="00E40625" w:rsidRPr="00CD487F" w:rsidRDefault="00E40625" w:rsidP="00A71814">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5" w:type="dxa"/>
            <w:shd w:val="clear" w:color="auto" w:fill="auto"/>
            <w:vAlign w:val="center"/>
          </w:tcPr>
          <w:p w:rsidR="00E40625" w:rsidRPr="00CD487F" w:rsidRDefault="00E40625" w:rsidP="00A71814">
            <w:pPr>
              <w:jc w:val="center"/>
              <w:rPr>
                <w:rFonts w:ascii="Times New Roman" w:hAnsi="Times New Roman" w:cs="Times New Roman"/>
                <w:b/>
                <w:color w:val="5F5F5F"/>
                <w:sz w:val="20"/>
                <w:szCs w:val="20"/>
              </w:rPr>
            </w:pPr>
          </w:p>
        </w:tc>
        <w:tc>
          <w:tcPr>
            <w:tcW w:w="586" w:type="dxa"/>
            <w:shd w:val="clear" w:color="auto" w:fill="auto"/>
            <w:vAlign w:val="center"/>
          </w:tcPr>
          <w:p w:rsidR="00E40625" w:rsidRPr="00CD487F" w:rsidRDefault="00E40625" w:rsidP="00A71814">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5" w:type="dxa"/>
            <w:shd w:val="clear" w:color="auto" w:fill="auto"/>
            <w:vAlign w:val="center"/>
          </w:tcPr>
          <w:p w:rsidR="00E40625" w:rsidRPr="00CD487F" w:rsidRDefault="00E40625" w:rsidP="00A71814">
            <w:pPr>
              <w:jc w:val="center"/>
              <w:rPr>
                <w:rFonts w:ascii="Times New Roman" w:hAnsi="Times New Roman" w:cs="Times New Roman"/>
                <w:b/>
                <w:color w:val="5F5F5F"/>
                <w:sz w:val="20"/>
                <w:szCs w:val="20"/>
              </w:rPr>
            </w:pPr>
          </w:p>
        </w:tc>
        <w:tc>
          <w:tcPr>
            <w:tcW w:w="585" w:type="dxa"/>
            <w:shd w:val="clear" w:color="auto" w:fill="auto"/>
            <w:vAlign w:val="center"/>
          </w:tcPr>
          <w:p w:rsidR="00E40625" w:rsidRPr="00CD487F" w:rsidRDefault="00E40625" w:rsidP="00A71814">
            <w:pPr>
              <w:jc w:val="center"/>
              <w:rPr>
                <w:rFonts w:ascii="Times New Roman" w:hAnsi="Times New Roman" w:cs="Times New Roman"/>
                <w:b/>
                <w:color w:val="5F5F5F"/>
                <w:sz w:val="20"/>
                <w:szCs w:val="20"/>
              </w:rPr>
            </w:pPr>
          </w:p>
        </w:tc>
        <w:tc>
          <w:tcPr>
            <w:tcW w:w="586" w:type="dxa"/>
            <w:shd w:val="clear" w:color="auto" w:fill="auto"/>
            <w:vAlign w:val="center"/>
          </w:tcPr>
          <w:p w:rsidR="00E40625" w:rsidRPr="00CD487F" w:rsidRDefault="00E40625" w:rsidP="00A71814">
            <w:pPr>
              <w:jc w:val="center"/>
              <w:rPr>
                <w:rFonts w:ascii="Times New Roman" w:hAnsi="Times New Roman" w:cs="Times New Roman"/>
                <w:b/>
                <w:color w:val="5F5F5F"/>
                <w:sz w:val="20"/>
                <w:szCs w:val="20"/>
              </w:rPr>
            </w:pPr>
          </w:p>
        </w:tc>
        <w:tc>
          <w:tcPr>
            <w:tcW w:w="585" w:type="dxa"/>
            <w:shd w:val="clear" w:color="auto" w:fill="auto"/>
            <w:vAlign w:val="center"/>
          </w:tcPr>
          <w:p w:rsidR="00E40625" w:rsidRPr="00CD487F" w:rsidRDefault="00E40625" w:rsidP="00A71814">
            <w:pPr>
              <w:jc w:val="center"/>
              <w:rPr>
                <w:rFonts w:ascii="Times New Roman" w:hAnsi="Times New Roman" w:cs="Times New Roman"/>
                <w:b/>
                <w:color w:val="5F5F5F"/>
                <w:sz w:val="20"/>
                <w:szCs w:val="20"/>
              </w:rPr>
            </w:pPr>
          </w:p>
        </w:tc>
        <w:tc>
          <w:tcPr>
            <w:tcW w:w="586" w:type="dxa"/>
            <w:shd w:val="clear" w:color="auto" w:fill="auto"/>
            <w:vAlign w:val="center"/>
          </w:tcPr>
          <w:p w:rsidR="00E40625" w:rsidRPr="00CD487F" w:rsidRDefault="00E40625" w:rsidP="00A71814">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5" w:type="dxa"/>
            <w:vAlign w:val="center"/>
          </w:tcPr>
          <w:p w:rsidR="00E40625" w:rsidRPr="00CD487F" w:rsidRDefault="00E40625" w:rsidP="00A71814">
            <w:pPr>
              <w:jc w:val="center"/>
              <w:rPr>
                <w:rFonts w:ascii="Times New Roman" w:hAnsi="Times New Roman" w:cs="Times New Roman"/>
                <w:b/>
                <w:color w:val="5F5F5F"/>
                <w:sz w:val="20"/>
                <w:szCs w:val="20"/>
              </w:rPr>
            </w:pPr>
          </w:p>
        </w:tc>
        <w:tc>
          <w:tcPr>
            <w:tcW w:w="585" w:type="dxa"/>
            <w:vAlign w:val="center"/>
          </w:tcPr>
          <w:p w:rsidR="00E40625" w:rsidRPr="00CD487F" w:rsidRDefault="00E40625" w:rsidP="00A71814">
            <w:pPr>
              <w:jc w:val="center"/>
              <w:rPr>
                <w:rFonts w:ascii="Times New Roman" w:hAnsi="Times New Roman" w:cs="Times New Roman"/>
                <w:b/>
                <w:color w:val="5F5F5F"/>
                <w:sz w:val="20"/>
                <w:szCs w:val="20"/>
              </w:rPr>
            </w:pPr>
          </w:p>
        </w:tc>
        <w:tc>
          <w:tcPr>
            <w:tcW w:w="586" w:type="dxa"/>
            <w:vAlign w:val="center"/>
          </w:tcPr>
          <w:p w:rsidR="00E40625" w:rsidRPr="00CD487F" w:rsidRDefault="00E40625" w:rsidP="00A71814">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5" w:type="dxa"/>
            <w:vAlign w:val="center"/>
          </w:tcPr>
          <w:p w:rsidR="00E40625" w:rsidRPr="00CD487F" w:rsidRDefault="00E40625" w:rsidP="00A71814">
            <w:pPr>
              <w:jc w:val="center"/>
              <w:rPr>
                <w:rFonts w:ascii="Times New Roman" w:hAnsi="Times New Roman" w:cs="Times New Roman"/>
                <w:b/>
                <w:color w:val="5F5F5F"/>
                <w:sz w:val="20"/>
                <w:szCs w:val="20"/>
              </w:rPr>
            </w:pPr>
          </w:p>
        </w:tc>
      </w:tr>
      <w:tr w:rsidR="00E40625" w:rsidRPr="00CD487F" w:rsidTr="00E40625">
        <w:tblPrEx>
          <w:tblCellMar>
            <w:top w:w="0" w:type="dxa"/>
            <w:bottom w:w="0" w:type="dxa"/>
          </w:tblCellMar>
        </w:tblPrEx>
        <w:trPr>
          <w:trHeight w:val="283"/>
          <w:jc w:val="center"/>
        </w:trPr>
        <w:tc>
          <w:tcPr>
            <w:tcW w:w="966" w:type="dxa"/>
            <w:vAlign w:val="center"/>
          </w:tcPr>
          <w:p w:rsidR="00E40625" w:rsidRPr="00CD487F" w:rsidRDefault="00E40625" w:rsidP="004F27C2">
            <w:pPr>
              <w:jc w:val="center"/>
              <w:rPr>
                <w:rFonts w:ascii="Times New Roman" w:hAnsi="Times New Roman" w:cs="Times New Roman"/>
                <w:color w:val="5F5F5F"/>
              </w:rPr>
            </w:pPr>
            <w:r w:rsidRPr="00CD487F">
              <w:rPr>
                <w:rFonts w:ascii="Times New Roman" w:hAnsi="Times New Roman" w:cs="Times New Roman"/>
                <w:color w:val="5F5F5F"/>
              </w:rPr>
              <w:t>ОК2.23</w:t>
            </w:r>
          </w:p>
        </w:tc>
        <w:tc>
          <w:tcPr>
            <w:tcW w:w="585" w:type="dxa"/>
            <w:vAlign w:val="center"/>
          </w:tcPr>
          <w:p w:rsidR="00E40625" w:rsidRPr="00CD487F" w:rsidRDefault="00E40625" w:rsidP="00A71814">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5" w:type="dxa"/>
            <w:vAlign w:val="center"/>
          </w:tcPr>
          <w:p w:rsidR="00E40625" w:rsidRPr="00CD487F" w:rsidRDefault="00E40625" w:rsidP="00A71814">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6" w:type="dxa"/>
            <w:vAlign w:val="center"/>
          </w:tcPr>
          <w:p w:rsidR="00E40625" w:rsidRPr="00CD487F" w:rsidRDefault="00E40625" w:rsidP="00A71814">
            <w:pPr>
              <w:jc w:val="center"/>
              <w:rPr>
                <w:rFonts w:ascii="Times New Roman" w:hAnsi="Times New Roman" w:cs="Times New Roman"/>
                <w:b/>
                <w:color w:val="5F5F5F"/>
                <w:sz w:val="20"/>
                <w:szCs w:val="20"/>
              </w:rPr>
            </w:pPr>
          </w:p>
        </w:tc>
        <w:tc>
          <w:tcPr>
            <w:tcW w:w="585" w:type="dxa"/>
            <w:vAlign w:val="center"/>
          </w:tcPr>
          <w:p w:rsidR="00E40625" w:rsidRPr="00CD487F" w:rsidRDefault="00E40625" w:rsidP="00A71814">
            <w:pPr>
              <w:jc w:val="center"/>
              <w:rPr>
                <w:rFonts w:ascii="Times New Roman" w:hAnsi="Times New Roman" w:cs="Times New Roman"/>
                <w:b/>
                <w:color w:val="5F5F5F"/>
                <w:sz w:val="20"/>
                <w:szCs w:val="20"/>
              </w:rPr>
            </w:pPr>
          </w:p>
        </w:tc>
        <w:tc>
          <w:tcPr>
            <w:tcW w:w="586" w:type="dxa"/>
            <w:vAlign w:val="center"/>
          </w:tcPr>
          <w:p w:rsidR="00E40625" w:rsidRPr="00CD487F" w:rsidRDefault="00E40625" w:rsidP="00A71814">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5" w:type="dxa"/>
            <w:vAlign w:val="center"/>
          </w:tcPr>
          <w:p w:rsidR="00E40625" w:rsidRPr="00CD487F" w:rsidRDefault="00E40625" w:rsidP="00A71814">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5" w:type="dxa"/>
            <w:shd w:val="clear" w:color="auto" w:fill="auto"/>
            <w:vAlign w:val="center"/>
          </w:tcPr>
          <w:p w:rsidR="00E40625" w:rsidRPr="00CD487F" w:rsidRDefault="00E40625" w:rsidP="00A71814">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6" w:type="dxa"/>
            <w:shd w:val="clear" w:color="auto" w:fill="auto"/>
            <w:vAlign w:val="center"/>
          </w:tcPr>
          <w:p w:rsidR="00E40625" w:rsidRPr="00CD487F" w:rsidRDefault="00E40625" w:rsidP="00A71814">
            <w:pPr>
              <w:jc w:val="center"/>
              <w:rPr>
                <w:rFonts w:ascii="Times New Roman" w:hAnsi="Times New Roman" w:cs="Times New Roman"/>
                <w:b/>
                <w:color w:val="5F5F5F"/>
                <w:sz w:val="20"/>
                <w:szCs w:val="20"/>
              </w:rPr>
            </w:pPr>
          </w:p>
        </w:tc>
        <w:tc>
          <w:tcPr>
            <w:tcW w:w="585" w:type="dxa"/>
            <w:shd w:val="clear" w:color="auto" w:fill="auto"/>
            <w:vAlign w:val="center"/>
          </w:tcPr>
          <w:p w:rsidR="00E40625" w:rsidRPr="00CD487F" w:rsidRDefault="00E40625" w:rsidP="00A71814">
            <w:pPr>
              <w:jc w:val="center"/>
              <w:rPr>
                <w:rFonts w:ascii="Times New Roman" w:hAnsi="Times New Roman" w:cs="Times New Roman"/>
                <w:b/>
                <w:color w:val="5F5F5F"/>
                <w:sz w:val="20"/>
                <w:szCs w:val="20"/>
              </w:rPr>
            </w:pPr>
          </w:p>
        </w:tc>
        <w:tc>
          <w:tcPr>
            <w:tcW w:w="586" w:type="dxa"/>
            <w:vAlign w:val="center"/>
          </w:tcPr>
          <w:p w:rsidR="00E40625" w:rsidRPr="00CD487F"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9F3611" w:rsidRDefault="00E40625" w:rsidP="00E40625">
            <w:pPr>
              <w:jc w:val="center"/>
              <w:rPr>
                <w:rFonts w:ascii="Times New Roman" w:hAnsi="Times New Roman" w:cs="Times New Roman"/>
                <w:b/>
                <w:color w:val="5F5F5F"/>
                <w:sz w:val="20"/>
                <w:szCs w:val="20"/>
                <w:highlight w:val="yellow"/>
              </w:rPr>
            </w:pPr>
          </w:p>
        </w:tc>
        <w:tc>
          <w:tcPr>
            <w:tcW w:w="585" w:type="dxa"/>
            <w:shd w:val="clear" w:color="auto" w:fill="auto"/>
            <w:vAlign w:val="center"/>
          </w:tcPr>
          <w:p w:rsidR="00E40625" w:rsidRPr="00CD487F" w:rsidRDefault="00E40625" w:rsidP="00A71814">
            <w:pPr>
              <w:jc w:val="center"/>
              <w:rPr>
                <w:rFonts w:ascii="Times New Roman" w:hAnsi="Times New Roman" w:cs="Times New Roman"/>
                <w:b/>
                <w:color w:val="5F5F5F"/>
                <w:sz w:val="20"/>
                <w:szCs w:val="20"/>
              </w:rPr>
            </w:pPr>
          </w:p>
        </w:tc>
        <w:tc>
          <w:tcPr>
            <w:tcW w:w="585" w:type="dxa"/>
            <w:shd w:val="clear" w:color="auto" w:fill="auto"/>
            <w:vAlign w:val="center"/>
          </w:tcPr>
          <w:p w:rsidR="00E40625" w:rsidRPr="00CD487F" w:rsidRDefault="00E40625" w:rsidP="00A71814">
            <w:pPr>
              <w:jc w:val="center"/>
              <w:rPr>
                <w:rFonts w:ascii="Times New Roman" w:hAnsi="Times New Roman" w:cs="Times New Roman"/>
                <w:b/>
                <w:color w:val="5F5F5F"/>
                <w:sz w:val="20"/>
                <w:szCs w:val="20"/>
              </w:rPr>
            </w:pPr>
          </w:p>
        </w:tc>
        <w:tc>
          <w:tcPr>
            <w:tcW w:w="586" w:type="dxa"/>
            <w:shd w:val="clear" w:color="auto" w:fill="auto"/>
            <w:vAlign w:val="center"/>
          </w:tcPr>
          <w:p w:rsidR="00E40625" w:rsidRPr="00CD487F" w:rsidRDefault="00E40625" w:rsidP="00A71814">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5" w:type="dxa"/>
            <w:shd w:val="clear" w:color="auto" w:fill="auto"/>
            <w:vAlign w:val="center"/>
          </w:tcPr>
          <w:p w:rsidR="00E40625" w:rsidRPr="00CD487F" w:rsidRDefault="00E40625" w:rsidP="00A71814">
            <w:pPr>
              <w:jc w:val="center"/>
              <w:rPr>
                <w:rFonts w:ascii="Times New Roman" w:hAnsi="Times New Roman" w:cs="Times New Roman"/>
                <w:b/>
                <w:color w:val="5F5F5F"/>
                <w:sz w:val="20"/>
                <w:szCs w:val="20"/>
              </w:rPr>
            </w:pPr>
          </w:p>
        </w:tc>
        <w:tc>
          <w:tcPr>
            <w:tcW w:w="586" w:type="dxa"/>
            <w:shd w:val="clear" w:color="auto" w:fill="auto"/>
            <w:vAlign w:val="center"/>
          </w:tcPr>
          <w:p w:rsidR="00E40625" w:rsidRPr="00CD487F" w:rsidRDefault="00E40625" w:rsidP="00A71814">
            <w:pPr>
              <w:jc w:val="center"/>
              <w:rPr>
                <w:rFonts w:ascii="Times New Roman" w:hAnsi="Times New Roman" w:cs="Times New Roman"/>
                <w:b/>
                <w:color w:val="5F5F5F"/>
                <w:sz w:val="20"/>
                <w:szCs w:val="20"/>
              </w:rPr>
            </w:pPr>
          </w:p>
        </w:tc>
        <w:tc>
          <w:tcPr>
            <w:tcW w:w="585" w:type="dxa"/>
            <w:shd w:val="clear" w:color="auto" w:fill="auto"/>
            <w:vAlign w:val="center"/>
          </w:tcPr>
          <w:p w:rsidR="00E40625" w:rsidRPr="00CD487F" w:rsidRDefault="00E40625" w:rsidP="00A71814">
            <w:pPr>
              <w:jc w:val="center"/>
              <w:rPr>
                <w:rFonts w:ascii="Times New Roman" w:hAnsi="Times New Roman" w:cs="Times New Roman"/>
                <w:b/>
                <w:color w:val="5F5F5F"/>
                <w:sz w:val="20"/>
                <w:szCs w:val="20"/>
              </w:rPr>
            </w:pPr>
          </w:p>
        </w:tc>
        <w:tc>
          <w:tcPr>
            <w:tcW w:w="585" w:type="dxa"/>
            <w:shd w:val="clear" w:color="auto" w:fill="auto"/>
            <w:vAlign w:val="center"/>
          </w:tcPr>
          <w:p w:rsidR="00E40625" w:rsidRPr="00CD487F" w:rsidRDefault="00E40625" w:rsidP="00A71814">
            <w:pPr>
              <w:jc w:val="center"/>
              <w:rPr>
                <w:rFonts w:ascii="Times New Roman" w:hAnsi="Times New Roman" w:cs="Times New Roman"/>
                <w:b/>
                <w:color w:val="5F5F5F"/>
                <w:sz w:val="20"/>
                <w:szCs w:val="20"/>
              </w:rPr>
            </w:pPr>
          </w:p>
        </w:tc>
        <w:tc>
          <w:tcPr>
            <w:tcW w:w="586" w:type="dxa"/>
            <w:shd w:val="clear" w:color="auto" w:fill="auto"/>
            <w:vAlign w:val="center"/>
          </w:tcPr>
          <w:p w:rsidR="00E40625" w:rsidRPr="00CD487F" w:rsidRDefault="00E40625" w:rsidP="00A71814">
            <w:pPr>
              <w:jc w:val="center"/>
              <w:rPr>
                <w:rFonts w:ascii="Times New Roman" w:hAnsi="Times New Roman" w:cs="Times New Roman"/>
                <w:b/>
                <w:color w:val="5F5F5F"/>
                <w:sz w:val="20"/>
                <w:szCs w:val="20"/>
              </w:rPr>
            </w:pPr>
          </w:p>
        </w:tc>
        <w:tc>
          <w:tcPr>
            <w:tcW w:w="585" w:type="dxa"/>
            <w:shd w:val="clear" w:color="auto" w:fill="auto"/>
            <w:vAlign w:val="center"/>
          </w:tcPr>
          <w:p w:rsidR="00E40625" w:rsidRPr="00CD487F" w:rsidRDefault="00E40625" w:rsidP="00A71814">
            <w:pPr>
              <w:jc w:val="center"/>
              <w:rPr>
                <w:rFonts w:ascii="Times New Roman" w:hAnsi="Times New Roman" w:cs="Times New Roman"/>
                <w:b/>
                <w:color w:val="5F5F5F"/>
                <w:sz w:val="20"/>
                <w:szCs w:val="20"/>
              </w:rPr>
            </w:pPr>
          </w:p>
        </w:tc>
        <w:tc>
          <w:tcPr>
            <w:tcW w:w="586" w:type="dxa"/>
            <w:shd w:val="clear" w:color="auto" w:fill="auto"/>
            <w:vAlign w:val="center"/>
          </w:tcPr>
          <w:p w:rsidR="00E40625" w:rsidRPr="00CD487F" w:rsidRDefault="00E40625" w:rsidP="00A71814">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5" w:type="dxa"/>
            <w:vAlign w:val="center"/>
          </w:tcPr>
          <w:p w:rsidR="00E40625" w:rsidRPr="00CD487F" w:rsidRDefault="00E40625" w:rsidP="00A71814">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5" w:type="dxa"/>
            <w:vAlign w:val="center"/>
          </w:tcPr>
          <w:p w:rsidR="00E40625" w:rsidRPr="00CD487F" w:rsidRDefault="00E40625" w:rsidP="00A71814">
            <w:pPr>
              <w:jc w:val="center"/>
              <w:rPr>
                <w:rFonts w:ascii="Times New Roman" w:hAnsi="Times New Roman" w:cs="Times New Roman"/>
                <w:b/>
                <w:color w:val="5F5F5F"/>
                <w:sz w:val="20"/>
                <w:szCs w:val="20"/>
              </w:rPr>
            </w:pPr>
          </w:p>
        </w:tc>
        <w:tc>
          <w:tcPr>
            <w:tcW w:w="586" w:type="dxa"/>
            <w:vAlign w:val="center"/>
          </w:tcPr>
          <w:p w:rsidR="00E40625" w:rsidRPr="00CD487F" w:rsidRDefault="00E40625" w:rsidP="00A71814">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5" w:type="dxa"/>
            <w:vAlign w:val="center"/>
          </w:tcPr>
          <w:p w:rsidR="00E40625" w:rsidRPr="00CD487F" w:rsidRDefault="00E40625" w:rsidP="00A71814">
            <w:pPr>
              <w:jc w:val="center"/>
              <w:rPr>
                <w:rFonts w:ascii="Times New Roman" w:hAnsi="Times New Roman" w:cs="Times New Roman"/>
                <w:b/>
                <w:color w:val="5F5F5F"/>
                <w:sz w:val="20"/>
                <w:szCs w:val="20"/>
              </w:rPr>
            </w:pPr>
          </w:p>
        </w:tc>
      </w:tr>
      <w:tr w:rsidR="00E40625" w:rsidRPr="00CD487F" w:rsidTr="00E40625">
        <w:tblPrEx>
          <w:tblCellMar>
            <w:top w:w="0" w:type="dxa"/>
            <w:bottom w:w="0" w:type="dxa"/>
          </w:tblCellMar>
        </w:tblPrEx>
        <w:trPr>
          <w:trHeight w:val="283"/>
          <w:jc w:val="center"/>
        </w:trPr>
        <w:tc>
          <w:tcPr>
            <w:tcW w:w="966" w:type="dxa"/>
            <w:vAlign w:val="center"/>
          </w:tcPr>
          <w:p w:rsidR="00E40625" w:rsidRPr="00CD487F" w:rsidRDefault="00E40625" w:rsidP="004F27C2">
            <w:pPr>
              <w:jc w:val="center"/>
              <w:rPr>
                <w:rFonts w:ascii="Times New Roman" w:hAnsi="Times New Roman" w:cs="Times New Roman"/>
                <w:color w:val="5F5F5F"/>
              </w:rPr>
            </w:pPr>
            <w:r w:rsidRPr="00CD487F">
              <w:rPr>
                <w:rFonts w:ascii="Times New Roman" w:hAnsi="Times New Roman" w:cs="Times New Roman"/>
                <w:color w:val="5F5F5F"/>
              </w:rPr>
              <w:t>ОК2.24</w:t>
            </w:r>
          </w:p>
        </w:tc>
        <w:tc>
          <w:tcPr>
            <w:tcW w:w="585" w:type="dxa"/>
            <w:vAlign w:val="center"/>
          </w:tcPr>
          <w:p w:rsidR="00E40625" w:rsidRPr="00CD487F" w:rsidRDefault="00E40625" w:rsidP="00A71814">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5" w:type="dxa"/>
            <w:vAlign w:val="center"/>
          </w:tcPr>
          <w:p w:rsidR="00E40625" w:rsidRPr="00CD487F" w:rsidRDefault="00E40625" w:rsidP="00A71814">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6" w:type="dxa"/>
            <w:vAlign w:val="center"/>
          </w:tcPr>
          <w:p w:rsidR="00E40625" w:rsidRPr="00CD487F" w:rsidRDefault="00E40625" w:rsidP="00A71814">
            <w:pPr>
              <w:jc w:val="center"/>
              <w:rPr>
                <w:rFonts w:ascii="Times New Roman" w:hAnsi="Times New Roman" w:cs="Times New Roman"/>
                <w:b/>
                <w:color w:val="5F5F5F"/>
                <w:sz w:val="20"/>
                <w:szCs w:val="20"/>
              </w:rPr>
            </w:pPr>
          </w:p>
        </w:tc>
        <w:tc>
          <w:tcPr>
            <w:tcW w:w="585" w:type="dxa"/>
            <w:vAlign w:val="center"/>
          </w:tcPr>
          <w:p w:rsidR="00E40625" w:rsidRPr="00CD487F" w:rsidRDefault="00E40625" w:rsidP="00A71814">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6" w:type="dxa"/>
            <w:vAlign w:val="center"/>
          </w:tcPr>
          <w:p w:rsidR="00E40625" w:rsidRPr="00CD487F" w:rsidRDefault="00E40625" w:rsidP="00A71814">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5" w:type="dxa"/>
            <w:vAlign w:val="center"/>
          </w:tcPr>
          <w:p w:rsidR="00E40625" w:rsidRPr="00CD487F" w:rsidRDefault="00E40625" w:rsidP="00A71814">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5" w:type="dxa"/>
            <w:shd w:val="clear" w:color="auto" w:fill="auto"/>
            <w:vAlign w:val="center"/>
          </w:tcPr>
          <w:p w:rsidR="00E40625" w:rsidRPr="00CD487F" w:rsidRDefault="00E40625" w:rsidP="00A71814">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6" w:type="dxa"/>
            <w:shd w:val="clear" w:color="auto" w:fill="auto"/>
            <w:vAlign w:val="center"/>
          </w:tcPr>
          <w:p w:rsidR="00E40625" w:rsidRPr="00CD487F" w:rsidRDefault="00E40625" w:rsidP="00A71814">
            <w:pPr>
              <w:jc w:val="center"/>
              <w:rPr>
                <w:rFonts w:ascii="Times New Roman" w:hAnsi="Times New Roman" w:cs="Times New Roman"/>
                <w:b/>
                <w:color w:val="5F5F5F"/>
                <w:sz w:val="20"/>
                <w:szCs w:val="20"/>
              </w:rPr>
            </w:pPr>
          </w:p>
        </w:tc>
        <w:tc>
          <w:tcPr>
            <w:tcW w:w="585" w:type="dxa"/>
            <w:shd w:val="clear" w:color="auto" w:fill="auto"/>
            <w:vAlign w:val="center"/>
          </w:tcPr>
          <w:p w:rsidR="00E40625" w:rsidRPr="00CD487F" w:rsidRDefault="00E40625" w:rsidP="00A71814">
            <w:pPr>
              <w:jc w:val="center"/>
              <w:rPr>
                <w:rFonts w:ascii="Times New Roman" w:hAnsi="Times New Roman" w:cs="Times New Roman"/>
                <w:b/>
                <w:color w:val="5F5F5F"/>
                <w:sz w:val="20"/>
                <w:szCs w:val="20"/>
              </w:rPr>
            </w:pPr>
          </w:p>
        </w:tc>
        <w:tc>
          <w:tcPr>
            <w:tcW w:w="586" w:type="dxa"/>
            <w:vAlign w:val="center"/>
          </w:tcPr>
          <w:p w:rsidR="00E40625" w:rsidRPr="00CD487F"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9F3611" w:rsidRDefault="00E40625" w:rsidP="00E40625">
            <w:pPr>
              <w:jc w:val="center"/>
              <w:rPr>
                <w:rFonts w:ascii="Times New Roman" w:hAnsi="Times New Roman" w:cs="Times New Roman"/>
                <w:b/>
                <w:color w:val="5F5F5F"/>
                <w:sz w:val="20"/>
                <w:szCs w:val="20"/>
                <w:highlight w:val="yellow"/>
              </w:rPr>
            </w:pPr>
            <w:r w:rsidRPr="009F3611">
              <w:rPr>
                <w:rFonts w:ascii="Times New Roman" w:hAnsi="Times New Roman" w:cs="Times New Roman"/>
                <w:b/>
                <w:color w:val="5F5F5F"/>
                <w:sz w:val="20"/>
                <w:szCs w:val="20"/>
                <w:highlight w:val="yellow"/>
              </w:rPr>
              <w:t>●</w:t>
            </w:r>
          </w:p>
        </w:tc>
        <w:tc>
          <w:tcPr>
            <w:tcW w:w="585" w:type="dxa"/>
            <w:shd w:val="clear" w:color="auto" w:fill="auto"/>
            <w:vAlign w:val="center"/>
          </w:tcPr>
          <w:p w:rsidR="00E40625" w:rsidRPr="00CD487F" w:rsidRDefault="00E40625" w:rsidP="00A71814">
            <w:pPr>
              <w:jc w:val="center"/>
              <w:rPr>
                <w:rFonts w:ascii="Times New Roman" w:hAnsi="Times New Roman" w:cs="Times New Roman"/>
                <w:b/>
                <w:color w:val="5F5F5F"/>
                <w:sz w:val="20"/>
                <w:szCs w:val="20"/>
              </w:rPr>
            </w:pPr>
          </w:p>
        </w:tc>
        <w:tc>
          <w:tcPr>
            <w:tcW w:w="585" w:type="dxa"/>
            <w:shd w:val="clear" w:color="auto" w:fill="auto"/>
            <w:vAlign w:val="center"/>
          </w:tcPr>
          <w:p w:rsidR="00E40625" w:rsidRPr="00CD487F" w:rsidRDefault="00E40625" w:rsidP="00A71814">
            <w:pPr>
              <w:jc w:val="center"/>
              <w:rPr>
                <w:rFonts w:ascii="Times New Roman" w:hAnsi="Times New Roman" w:cs="Times New Roman"/>
                <w:b/>
                <w:color w:val="5F5F5F"/>
                <w:sz w:val="20"/>
                <w:szCs w:val="20"/>
              </w:rPr>
            </w:pPr>
          </w:p>
        </w:tc>
        <w:tc>
          <w:tcPr>
            <w:tcW w:w="586" w:type="dxa"/>
            <w:shd w:val="clear" w:color="auto" w:fill="auto"/>
            <w:vAlign w:val="center"/>
          </w:tcPr>
          <w:p w:rsidR="00E40625" w:rsidRPr="00CD487F" w:rsidRDefault="00E40625" w:rsidP="00A71814">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5" w:type="dxa"/>
            <w:shd w:val="clear" w:color="auto" w:fill="auto"/>
            <w:vAlign w:val="center"/>
          </w:tcPr>
          <w:p w:rsidR="00E40625" w:rsidRPr="00CD487F" w:rsidRDefault="00E40625" w:rsidP="00A71814">
            <w:pPr>
              <w:jc w:val="center"/>
              <w:rPr>
                <w:rFonts w:ascii="Times New Roman" w:hAnsi="Times New Roman" w:cs="Times New Roman"/>
                <w:b/>
                <w:color w:val="5F5F5F"/>
                <w:sz w:val="20"/>
                <w:szCs w:val="20"/>
              </w:rPr>
            </w:pPr>
          </w:p>
        </w:tc>
        <w:tc>
          <w:tcPr>
            <w:tcW w:w="586" w:type="dxa"/>
            <w:shd w:val="clear" w:color="auto" w:fill="auto"/>
            <w:vAlign w:val="center"/>
          </w:tcPr>
          <w:p w:rsidR="00E40625" w:rsidRPr="00CD487F" w:rsidRDefault="00E40625" w:rsidP="00A71814">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5" w:type="dxa"/>
            <w:shd w:val="clear" w:color="auto" w:fill="auto"/>
            <w:vAlign w:val="center"/>
          </w:tcPr>
          <w:p w:rsidR="00E40625" w:rsidRPr="00CD487F" w:rsidRDefault="00E40625" w:rsidP="00A71814">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5" w:type="dxa"/>
            <w:shd w:val="clear" w:color="auto" w:fill="auto"/>
            <w:vAlign w:val="center"/>
          </w:tcPr>
          <w:p w:rsidR="00E40625" w:rsidRPr="00CD487F" w:rsidRDefault="00E40625" w:rsidP="00A71814">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6" w:type="dxa"/>
            <w:shd w:val="clear" w:color="auto" w:fill="auto"/>
            <w:vAlign w:val="center"/>
          </w:tcPr>
          <w:p w:rsidR="00E40625" w:rsidRPr="00CD487F" w:rsidRDefault="00E40625" w:rsidP="00A71814">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5" w:type="dxa"/>
            <w:shd w:val="clear" w:color="auto" w:fill="auto"/>
            <w:vAlign w:val="center"/>
          </w:tcPr>
          <w:p w:rsidR="00E40625" w:rsidRPr="00CD487F" w:rsidRDefault="00E40625" w:rsidP="00A71814">
            <w:pPr>
              <w:jc w:val="center"/>
              <w:rPr>
                <w:rFonts w:ascii="Times New Roman" w:hAnsi="Times New Roman" w:cs="Times New Roman"/>
                <w:b/>
                <w:color w:val="5F5F5F"/>
                <w:sz w:val="20"/>
                <w:szCs w:val="20"/>
              </w:rPr>
            </w:pPr>
          </w:p>
        </w:tc>
        <w:tc>
          <w:tcPr>
            <w:tcW w:w="586" w:type="dxa"/>
            <w:shd w:val="clear" w:color="auto" w:fill="auto"/>
            <w:vAlign w:val="center"/>
          </w:tcPr>
          <w:p w:rsidR="00E40625" w:rsidRPr="00CD487F" w:rsidRDefault="00E40625" w:rsidP="00A71814">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5" w:type="dxa"/>
            <w:vAlign w:val="center"/>
          </w:tcPr>
          <w:p w:rsidR="00E40625" w:rsidRPr="00CD487F" w:rsidRDefault="00E40625" w:rsidP="00A71814">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5" w:type="dxa"/>
            <w:vAlign w:val="center"/>
          </w:tcPr>
          <w:p w:rsidR="00E40625" w:rsidRPr="00CD487F" w:rsidRDefault="00E40625" w:rsidP="00A71814">
            <w:pPr>
              <w:jc w:val="center"/>
              <w:rPr>
                <w:rFonts w:ascii="Times New Roman" w:hAnsi="Times New Roman" w:cs="Times New Roman"/>
                <w:b/>
                <w:color w:val="5F5F5F"/>
                <w:sz w:val="20"/>
                <w:szCs w:val="20"/>
              </w:rPr>
            </w:pPr>
          </w:p>
        </w:tc>
        <w:tc>
          <w:tcPr>
            <w:tcW w:w="586" w:type="dxa"/>
            <w:vAlign w:val="center"/>
          </w:tcPr>
          <w:p w:rsidR="00E40625" w:rsidRPr="00CD487F" w:rsidRDefault="00E40625" w:rsidP="00A71814">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5" w:type="dxa"/>
            <w:vAlign w:val="center"/>
          </w:tcPr>
          <w:p w:rsidR="00E40625" w:rsidRPr="00CD487F" w:rsidRDefault="00E40625" w:rsidP="00A71814">
            <w:pPr>
              <w:jc w:val="center"/>
              <w:rPr>
                <w:rFonts w:ascii="Times New Roman" w:hAnsi="Times New Roman" w:cs="Times New Roman"/>
                <w:b/>
                <w:color w:val="5F5F5F"/>
                <w:sz w:val="20"/>
                <w:szCs w:val="20"/>
              </w:rPr>
            </w:pPr>
          </w:p>
        </w:tc>
      </w:tr>
      <w:tr w:rsidR="00E40625" w:rsidRPr="00CD487F" w:rsidTr="00E40625">
        <w:tblPrEx>
          <w:tblCellMar>
            <w:top w:w="0" w:type="dxa"/>
            <w:bottom w:w="0" w:type="dxa"/>
          </w:tblCellMar>
        </w:tblPrEx>
        <w:trPr>
          <w:trHeight w:val="283"/>
          <w:jc w:val="center"/>
        </w:trPr>
        <w:tc>
          <w:tcPr>
            <w:tcW w:w="15601" w:type="dxa"/>
            <w:gridSpan w:val="26"/>
            <w:vAlign w:val="center"/>
          </w:tcPr>
          <w:p w:rsidR="00E40625" w:rsidRPr="00CD487F" w:rsidRDefault="00E40625" w:rsidP="00E40625">
            <w:pPr>
              <w:jc w:val="center"/>
              <w:rPr>
                <w:rFonts w:ascii="Times New Roman" w:hAnsi="Times New Roman" w:cs="Times New Roman"/>
                <w:b/>
                <w:color w:val="5F5F5F"/>
                <w:sz w:val="20"/>
                <w:szCs w:val="20"/>
              </w:rPr>
            </w:pPr>
            <w:r w:rsidRPr="00CD487F">
              <w:rPr>
                <w:rFonts w:ascii="Times New Roman" w:hAnsi="Times New Roman" w:cs="Times New Roman"/>
                <w:color w:val="5F5F5F"/>
              </w:rPr>
              <w:t xml:space="preserve">Вибіркові компоненти </w:t>
            </w:r>
            <w:r w:rsidRPr="00CD487F">
              <w:rPr>
                <w:rFonts w:ascii="Times New Roman" w:hAnsi="Times New Roman" w:cs="Times New Roman"/>
                <w:b/>
                <w:bCs/>
                <w:color w:val="5F5F5F"/>
              </w:rPr>
              <w:t>*</w:t>
            </w:r>
            <w:r w:rsidRPr="00CD487F">
              <w:rPr>
                <w:rFonts w:ascii="Times New Roman" w:hAnsi="Times New Roman" w:cs="Times New Roman"/>
                <w:b/>
                <w:bCs/>
                <w:color w:val="5F5F5F"/>
                <w:vertAlign w:val="superscript"/>
              </w:rPr>
              <w:t>)</w:t>
            </w:r>
          </w:p>
        </w:tc>
      </w:tr>
      <w:tr w:rsidR="00E40625" w:rsidRPr="00CD487F" w:rsidTr="00E40625">
        <w:tblPrEx>
          <w:tblCellMar>
            <w:top w:w="0" w:type="dxa"/>
            <w:bottom w:w="0" w:type="dxa"/>
          </w:tblCellMar>
        </w:tblPrEx>
        <w:trPr>
          <w:trHeight w:val="283"/>
          <w:jc w:val="center"/>
        </w:trPr>
        <w:tc>
          <w:tcPr>
            <w:tcW w:w="966" w:type="dxa"/>
            <w:vAlign w:val="center"/>
          </w:tcPr>
          <w:p w:rsidR="00E40625" w:rsidRPr="00CD487F" w:rsidRDefault="00E40625" w:rsidP="00F721A4">
            <w:pPr>
              <w:jc w:val="center"/>
              <w:rPr>
                <w:rFonts w:ascii="Times New Roman" w:hAnsi="Times New Roman" w:cs="Times New Roman"/>
                <w:color w:val="5F5F5F"/>
              </w:rPr>
            </w:pPr>
            <w:r w:rsidRPr="00CD487F">
              <w:rPr>
                <w:rFonts w:ascii="Times New Roman" w:hAnsi="Times New Roman" w:cs="Times New Roman"/>
                <w:color w:val="5F5F5F"/>
              </w:rPr>
              <w:t xml:space="preserve">ВК2.3 </w:t>
            </w:r>
          </w:p>
        </w:tc>
        <w:tc>
          <w:tcPr>
            <w:tcW w:w="585" w:type="dxa"/>
            <w:vAlign w:val="center"/>
          </w:tcPr>
          <w:p w:rsidR="00E40625" w:rsidRPr="00CD487F" w:rsidRDefault="00E40625" w:rsidP="00C1622E">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5" w:type="dxa"/>
            <w:vAlign w:val="center"/>
          </w:tcPr>
          <w:p w:rsidR="00E40625" w:rsidRPr="00CD487F" w:rsidRDefault="00E40625" w:rsidP="00C1622E">
            <w:pPr>
              <w:jc w:val="center"/>
              <w:rPr>
                <w:rFonts w:ascii="Times New Roman" w:hAnsi="Times New Roman" w:cs="Times New Roman"/>
                <w:b/>
                <w:color w:val="5F5F5F"/>
                <w:sz w:val="20"/>
                <w:szCs w:val="20"/>
              </w:rPr>
            </w:pPr>
          </w:p>
        </w:tc>
        <w:tc>
          <w:tcPr>
            <w:tcW w:w="586" w:type="dxa"/>
            <w:vAlign w:val="center"/>
          </w:tcPr>
          <w:p w:rsidR="00E40625" w:rsidRPr="00CD487F" w:rsidRDefault="00E40625" w:rsidP="008C3F16">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5" w:type="dxa"/>
            <w:vAlign w:val="center"/>
          </w:tcPr>
          <w:p w:rsidR="00E40625" w:rsidRPr="00CD487F" w:rsidRDefault="00E40625" w:rsidP="008C3F16">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6" w:type="dxa"/>
            <w:vAlign w:val="center"/>
          </w:tcPr>
          <w:p w:rsidR="00E40625" w:rsidRPr="00CD487F" w:rsidRDefault="00E40625" w:rsidP="00F721A4">
            <w:pPr>
              <w:jc w:val="center"/>
              <w:rPr>
                <w:rFonts w:ascii="Times New Roman" w:hAnsi="Times New Roman" w:cs="Times New Roman"/>
                <w:b/>
                <w:color w:val="5F5F5F"/>
                <w:sz w:val="20"/>
                <w:szCs w:val="20"/>
              </w:rPr>
            </w:pPr>
          </w:p>
        </w:tc>
        <w:tc>
          <w:tcPr>
            <w:tcW w:w="585" w:type="dxa"/>
            <w:vAlign w:val="center"/>
          </w:tcPr>
          <w:p w:rsidR="00E40625" w:rsidRPr="00CD487F" w:rsidRDefault="00E40625" w:rsidP="00F721A4">
            <w:pPr>
              <w:jc w:val="center"/>
              <w:rPr>
                <w:rFonts w:ascii="Times New Roman" w:hAnsi="Times New Roman" w:cs="Times New Roman"/>
                <w:b/>
                <w:color w:val="5F5F5F"/>
                <w:sz w:val="20"/>
                <w:szCs w:val="20"/>
              </w:rPr>
            </w:pPr>
          </w:p>
        </w:tc>
        <w:tc>
          <w:tcPr>
            <w:tcW w:w="585" w:type="dxa"/>
            <w:shd w:val="clear" w:color="auto" w:fill="auto"/>
            <w:vAlign w:val="center"/>
          </w:tcPr>
          <w:p w:rsidR="00E40625" w:rsidRPr="00CD487F" w:rsidRDefault="00E40625" w:rsidP="00F721A4">
            <w:pPr>
              <w:jc w:val="center"/>
              <w:rPr>
                <w:rFonts w:ascii="Times New Roman" w:hAnsi="Times New Roman" w:cs="Times New Roman"/>
                <w:b/>
                <w:color w:val="5F5F5F"/>
                <w:sz w:val="20"/>
                <w:szCs w:val="20"/>
              </w:rPr>
            </w:pPr>
          </w:p>
        </w:tc>
        <w:tc>
          <w:tcPr>
            <w:tcW w:w="586" w:type="dxa"/>
            <w:shd w:val="clear" w:color="auto" w:fill="auto"/>
            <w:vAlign w:val="center"/>
          </w:tcPr>
          <w:p w:rsidR="00E40625" w:rsidRPr="00CD487F" w:rsidRDefault="00E40625" w:rsidP="00F721A4">
            <w:pPr>
              <w:jc w:val="center"/>
              <w:rPr>
                <w:rFonts w:ascii="Times New Roman" w:hAnsi="Times New Roman" w:cs="Times New Roman"/>
                <w:b/>
                <w:color w:val="5F5F5F"/>
                <w:sz w:val="20"/>
                <w:szCs w:val="20"/>
              </w:rPr>
            </w:pPr>
          </w:p>
        </w:tc>
        <w:tc>
          <w:tcPr>
            <w:tcW w:w="585" w:type="dxa"/>
            <w:shd w:val="clear" w:color="auto" w:fill="auto"/>
            <w:vAlign w:val="center"/>
          </w:tcPr>
          <w:p w:rsidR="00E40625" w:rsidRPr="00CD487F" w:rsidRDefault="00E40625" w:rsidP="00F721A4">
            <w:pPr>
              <w:jc w:val="center"/>
              <w:rPr>
                <w:rFonts w:ascii="Times New Roman" w:hAnsi="Times New Roman" w:cs="Times New Roman"/>
                <w:b/>
                <w:color w:val="5F5F5F"/>
                <w:sz w:val="20"/>
                <w:szCs w:val="20"/>
              </w:rPr>
            </w:pPr>
          </w:p>
        </w:tc>
        <w:tc>
          <w:tcPr>
            <w:tcW w:w="586" w:type="dxa"/>
            <w:vAlign w:val="center"/>
          </w:tcPr>
          <w:p w:rsidR="00E40625" w:rsidRPr="00CD487F"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CD487F"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CD487F" w:rsidRDefault="00E40625" w:rsidP="00F721A4">
            <w:pPr>
              <w:jc w:val="center"/>
              <w:rPr>
                <w:rFonts w:ascii="Times New Roman" w:hAnsi="Times New Roman" w:cs="Times New Roman"/>
                <w:b/>
                <w:color w:val="5F5F5F"/>
                <w:sz w:val="20"/>
                <w:szCs w:val="20"/>
              </w:rPr>
            </w:pPr>
          </w:p>
        </w:tc>
        <w:tc>
          <w:tcPr>
            <w:tcW w:w="585" w:type="dxa"/>
            <w:shd w:val="clear" w:color="auto" w:fill="auto"/>
            <w:vAlign w:val="center"/>
          </w:tcPr>
          <w:p w:rsidR="00E40625" w:rsidRPr="00CD487F" w:rsidRDefault="00E40625" w:rsidP="00F721A4">
            <w:pPr>
              <w:jc w:val="center"/>
              <w:rPr>
                <w:rFonts w:ascii="Times New Roman" w:hAnsi="Times New Roman" w:cs="Times New Roman"/>
                <w:b/>
                <w:color w:val="5F5F5F"/>
                <w:sz w:val="20"/>
                <w:szCs w:val="20"/>
              </w:rPr>
            </w:pPr>
          </w:p>
        </w:tc>
        <w:tc>
          <w:tcPr>
            <w:tcW w:w="586" w:type="dxa"/>
            <w:shd w:val="clear" w:color="auto" w:fill="auto"/>
            <w:vAlign w:val="center"/>
          </w:tcPr>
          <w:p w:rsidR="00E40625" w:rsidRPr="00CD487F" w:rsidRDefault="00E40625" w:rsidP="00F721A4">
            <w:pPr>
              <w:jc w:val="center"/>
              <w:rPr>
                <w:rFonts w:ascii="Times New Roman" w:hAnsi="Times New Roman" w:cs="Times New Roman"/>
                <w:b/>
                <w:color w:val="5F5F5F"/>
                <w:sz w:val="20"/>
                <w:szCs w:val="20"/>
              </w:rPr>
            </w:pPr>
          </w:p>
        </w:tc>
        <w:tc>
          <w:tcPr>
            <w:tcW w:w="585" w:type="dxa"/>
            <w:shd w:val="clear" w:color="auto" w:fill="auto"/>
            <w:vAlign w:val="center"/>
          </w:tcPr>
          <w:p w:rsidR="00E40625" w:rsidRPr="00CD487F" w:rsidRDefault="00E40625" w:rsidP="00F721A4">
            <w:pPr>
              <w:jc w:val="center"/>
              <w:rPr>
                <w:rFonts w:ascii="Times New Roman" w:hAnsi="Times New Roman" w:cs="Times New Roman"/>
                <w:b/>
                <w:color w:val="5F5F5F"/>
                <w:sz w:val="20"/>
                <w:szCs w:val="20"/>
              </w:rPr>
            </w:pPr>
          </w:p>
        </w:tc>
        <w:tc>
          <w:tcPr>
            <w:tcW w:w="586" w:type="dxa"/>
            <w:shd w:val="clear" w:color="auto" w:fill="auto"/>
            <w:vAlign w:val="center"/>
          </w:tcPr>
          <w:p w:rsidR="00E40625" w:rsidRPr="00CD487F" w:rsidRDefault="00E40625" w:rsidP="00F721A4">
            <w:pPr>
              <w:jc w:val="center"/>
              <w:rPr>
                <w:rFonts w:ascii="Times New Roman" w:hAnsi="Times New Roman" w:cs="Times New Roman"/>
                <w:b/>
                <w:color w:val="5F5F5F"/>
                <w:sz w:val="20"/>
                <w:szCs w:val="20"/>
              </w:rPr>
            </w:pPr>
          </w:p>
        </w:tc>
        <w:tc>
          <w:tcPr>
            <w:tcW w:w="585" w:type="dxa"/>
            <w:shd w:val="clear" w:color="auto" w:fill="auto"/>
            <w:vAlign w:val="center"/>
          </w:tcPr>
          <w:p w:rsidR="00E40625" w:rsidRPr="00CD487F" w:rsidRDefault="00E40625" w:rsidP="00F721A4">
            <w:pPr>
              <w:jc w:val="center"/>
              <w:rPr>
                <w:rFonts w:ascii="Times New Roman" w:hAnsi="Times New Roman" w:cs="Times New Roman"/>
                <w:b/>
                <w:color w:val="5F5F5F"/>
                <w:sz w:val="20"/>
                <w:szCs w:val="20"/>
              </w:rPr>
            </w:pPr>
          </w:p>
        </w:tc>
        <w:tc>
          <w:tcPr>
            <w:tcW w:w="585" w:type="dxa"/>
            <w:shd w:val="clear" w:color="auto" w:fill="auto"/>
            <w:vAlign w:val="center"/>
          </w:tcPr>
          <w:p w:rsidR="00E40625" w:rsidRPr="00CD487F" w:rsidRDefault="00E40625" w:rsidP="00F721A4">
            <w:pPr>
              <w:jc w:val="center"/>
              <w:rPr>
                <w:rFonts w:ascii="Times New Roman" w:hAnsi="Times New Roman" w:cs="Times New Roman"/>
                <w:b/>
                <w:color w:val="5F5F5F"/>
                <w:sz w:val="20"/>
                <w:szCs w:val="20"/>
              </w:rPr>
            </w:pPr>
          </w:p>
        </w:tc>
        <w:tc>
          <w:tcPr>
            <w:tcW w:w="586" w:type="dxa"/>
            <w:shd w:val="clear" w:color="auto" w:fill="auto"/>
            <w:vAlign w:val="center"/>
          </w:tcPr>
          <w:p w:rsidR="00E40625" w:rsidRPr="00CD487F" w:rsidRDefault="00E40625" w:rsidP="00F721A4">
            <w:pPr>
              <w:jc w:val="center"/>
              <w:rPr>
                <w:rFonts w:ascii="Times New Roman" w:hAnsi="Times New Roman" w:cs="Times New Roman"/>
                <w:b/>
                <w:color w:val="5F5F5F"/>
                <w:sz w:val="20"/>
                <w:szCs w:val="20"/>
              </w:rPr>
            </w:pPr>
          </w:p>
        </w:tc>
        <w:tc>
          <w:tcPr>
            <w:tcW w:w="585" w:type="dxa"/>
            <w:shd w:val="clear" w:color="auto" w:fill="auto"/>
            <w:vAlign w:val="center"/>
          </w:tcPr>
          <w:p w:rsidR="00E40625" w:rsidRPr="00CD487F" w:rsidRDefault="00E40625" w:rsidP="00F721A4">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6" w:type="dxa"/>
            <w:shd w:val="clear" w:color="auto" w:fill="auto"/>
            <w:vAlign w:val="center"/>
          </w:tcPr>
          <w:p w:rsidR="00E40625" w:rsidRPr="00CD487F" w:rsidRDefault="00E40625" w:rsidP="00F721A4">
            <w:pPr>
              <w:jc w:val="center"/>
              <w:rPr>
                <w:rFonts w:ascii="Times New Roman" w:hAnsi="Times New Roman" w:cs="Times New Roman"/>
                <w:b/>
                <w:color w:val="5F5F5F"/>
                <w:sz w:val="20"/>
                <w:szCs w:val="20"/>
              </w:rPr>
            </w:pPr>
          </w:p>
        </w:tc>
        <w:tc>
          <w:tcPr>
            <w:tcW w:w="585" w:type="dxa"/>
            <w:vAlign w:val="center"/>
          </w:tcPr>
          <w:p w:rsidR="00E40625" w:rsidRPr="00CD487F" w:rsidRDefault="00E40625" w:rsidP="00F721A4">
            <w:pPr>
              <w:jc w:val="center"/>
              <w:rPr>
                <w:rFonts w:ascii="Times New Roman" w:hAnsi="Times New Roman" w:cs="Times New Roman"/>
                <w:b/>
                <w:color w:val="5F5F5F"/>
                <w:sz w:val="20"/>
                <w:szCs w:val="20"/>
              </w:rPr>
            </w:pPr>
          </w:p>
        </w:tc>
        <w:tc>
          <w:tcPr>
            <w:tcW w:w="585" w:type="dxa"/>
            <w:vAlign w:val="center"/>
          </w:tcPr>
          <w:p w:rsidR="00E40625" w:rsidRPr="00CD487F" w:rsidRDefault="00E40625" w:rsidP="00F721A4">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6" w:type="dxa"/>
            <w:vAlign w:val="center"/>
          </w:tcPr>
          <w:p w:rsidR="00E40625" w:rsidRPr="00CD487F" w:rsidRDefault="00E40625" w:rsidP="00F721A4">
            <w:pPr>
              <w:jc w:val="center"/>
              <w:rPr>
                <w:rFonts w:ascii="Times New Roman" w:hAnsi="Times New Roman" w:cs="Times New Roman"/>
                <w:b/>
                <w:color w:val="5F5F5F"/>
                <w:sz w:val="20"/>
                <w:szCs w:val="20"/>
              </w:rPr>
            </w:pPr>
          </w:p>
        </w:tc>
        <w:tc>
          <w:tcPr>
            <w:tcW w:w="585" w:type="dxa"/>
            <w:vAlign w:val="center"/>
          </w:tcPr>
          <w:p w:rsidR="00E40625" w:rsidRPr="00CD487F" w:rsidRDefault="00E40625" w:rsidP="00F721A4">
            <w:pPr>
              <w:jc w:val="center"/>
              <w:rPr>
                <w:rFonts w:ascii="Times New Roman" w:hAnsi="Times New Roman" w:cs="Times New Roman"/>
                <w:b/>
                <w:color w:val="5F5F5F"/>
                <w:sz w:val="20"/>
                <w:szCs w:val="20"/>
              </w:rPr>
            </w:pPr>
          </w:p>
        </w:tc>
      </w:tr>
      <w:tr w:rsidR="00E40625" w:rsidRPr="00CD487F" w:rsidTr="00E40625">
        <w:tblPrEx>
          <w:tblCellMar>
            <w:top w:w="0" w:type="dxa"/>
            <w:bottom w:w="0" w:type="dxa"/>
          </w:tblCellMar>
        </w:tblPrEx>
        <w:trPr>
          <w:trHeight w:val="283"/>
          <w:jc w:val="center"/>
        </w:trPr>
        <w:tc>
          <w:tcPr>
            <w:tcW w:w="966" w:type="dxa"/>
            <w:vAlign w:val="center"/>
          </w:tcPr>
          <w:p w:rsidR="00E40625" w:rsidRPr="00CD487F" w:rsidRDefault="00E40625" w:rsidP="00F721A4">
            <w:pPr>
              <w:jc w:val="center"/>
              <w:rPr>
                <w:rFonts w:ascii="Times New Roman" w:hAnsi="Times New Roman" w:cs="Times New Roman"/>
                <w:color w:val="5F5F5F"/>
              </w:rPr>
            </w:pPr>
            <w:r w:rsidRPr="00CD487F">
              <w:rPr>
                <w:rFonts w:ascii="Times New Roman" w:hAnsi="Times New Roman" w:cs="Times New Roman"/>
                <w:color w:val="5F5F5F"/>
              </w:rPr>
              <w:t>ВК2.5</w:t>
            </w:r>
          </w:p>
        </w:tc>
        <w:tc>
          <w:tcPr>
            <w:tcW w:w="585" w:type="dxa"/>
            <w:vAlign w:val="center"/>
          </w:tcPr>
          <w:p w:rsidR="00E40625" w:rsidRPr="00CD487F" w:rsidRDefault="00E40625" w:rsidP="00C1622E">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5" w:type="dxa"/>
            <w:vAlign w:val="center"/>
          </w:tcPr>
          <w:p w:rsidR="00E40625" w:rsidRPr="00CD487F" w:rsidRDefault="00E40625" w:rsidP="00C1622E">
            <w:pPr>
              <w:jc w:val="center"/>
              <w:rPr>
                <w:rFonts w:ascii="Times New Roman" w:hAnsi="Times New Roman" w:cs="Times New Roman"/>
                <w:b/>
                <w:color w:val="5F5F5F"/>
                <w:sz w:val="20"/>
                <w:szCs w:val="20"/>
              </w:rPr>
            </w:pPr>
          </w:p>
        </w:tc>
        <w:tc>
          <w:tcPr>
            <w:tcW w:w="586" w:type="dxa"/>
            <w:vAlign w:val="center"/>
          </w:tcPr>
          <w:p w:rsidR="00E40625" w:rsidRPr="00CD487F" w:rsidRDefault="00E40625" w:rsidP="008C3F16">
            <w:pPr>
              <w:jc w:val="center"/>
              <w:rPr>
                <w:rFonts w:ascii="Times New Roman" w:hAnsi="Times New Roman" w:cs="Times New Roman"/>
                <w:b/>
                <w:color w:val="5F5F5F"/>
                <w:sz w:val="20"/>
                <w:szCs w:val="20"/>
              </w:rPr>
            </w:pPr>
          </w:p>
        </w:tc>
        <w:tc>
          <w:tcPr>
            <w:tcW w:w="585" w:type="dxa"/>
            <w:vAlign w:val="center"/>
          </w:tcPr>
          <w:p w:rsidR="00E40625" w:rsidRPr="00CD487F" w:rsidRDefault="00E40625" w:rsidP="008C3F16">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6" w:type="dxa"/>
            <w:vAlign w:val="center"/>
          </w:tcPr>
          <w:p w:rsidR="00E40625" w:rsidRPr="00CD487F" w:rsidRDefault="00E40625" w:rsidP="00F721A4">
            <w:pPr>
              <w:jc w:val="center"/>
              <w:rPr>
                <w:rFonts w:ascii="Times New Roman" w:hAnsi="Times New Roman" w:cs="Times New Roman"/>
                <w:color w:val="5F5F5F"/>
                <w:sz w:val="20"/>
                <w:szCs w:val="20"/>
              </w:rPr>
            </w:pPr>
            <w:r w:rsidRPr="00CD487F">
              <w:rPr>
                <w:rFonts w:ascii="Times New Roman" w:hAnsi="Times New Roman" w:cs="Times New Roman"/>
                <w:b/>
                <w:color w:val="5F5F5F"/>
                <w:sz w:val="20"/>
                <w:szCs w:val="20"/>
              </w:rPr>
              <w:t>●</w:t>
            </w:r>
          </w:p>
        </w:tc>
        <w:tc>
          <w:tcPr>
            <w:tcW w:w="585" w:type="dxa"/>
            <w:vAlign w:val="center"/>
          </w:tcPr>
          <w:p w:rsidR="00E40625" w:rsidRPr="00CD487F" w:rsidRDefault="00E40625" w:rsidP="00F721A4">
            <w:pPr>
              <w:jc w:val="center"/>
              <w:rPr>
                <w:rFonts w:ascii="Times New Roman" w:hAnsi="Times New Roman" w:cs="Times New Roman"/>
                <w:b/>
                <w:color w:val="5F5F5F"/>
                <w:sz w:val="20"/>
                <w:szCs w:val="20"/>
              </w:rPr>
            </w:pPr>
          </w:p>
        </w:tc>
        <w:tc>
          <w:tcPr>
            <w:tcW w:w="585" w:type="dxa"/>
            <w:shd w:val="clear" w:color="auto" w:fill="auto"/>
            <w:vAlign w:val="center"/>
          </w:tcPr>
          <w:p w:rsidR="00E40625" w:rsidRPr="00CD487F" w:rsidRDefault="00E40625" w:rsidP="00F721A4">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6" w:type="dxa"/>
            <w:shd w:val="clear" w:color="auto" w:fill="auto"/>
            <w:vAlign w:val="center"/>
          </w:tcPr>
          <w:p w:rsidR="00E40625" w:rsidRPr="00CD487F" w:rsidRDefault="00E40625" w:rsidP="00F721A4">
            <w:pPr>
              <w:jc w:val="center"/>
              <w:rPr>
                <w:rFonts w:ascii="Times New Roman" w:hAnsi="Times New Roman" w:cs="Times New Roman"/>
                <w:b/>
                <w:color w:val="5F5F5F"/>
                <w:sz w:val="20"/>
                <w:szCs w:val="20"/>
              </w:rPr>
            </w:pPr>
          </w:p>
        </w:tc>
        <w:tc>
          <w:tcPr>
            <w:tcW w:w="585" w:type="dxa"/>
            <w:shd w:val="clear" w:color="auto" w:fill="auto"/>
            <w:vAlign w:val="center"/>
          </w:tcPr>
          <w:p w:rsidR="00E40625" w:rsidRPr="00CD487F" w:rsidRDefault="00E40625" w:rsidP="00F721A4">
            <w:pPr>
              <w:jc w:val="center"/>
              <w:rPr>
                <w:rFonts w:ascii="Times New Roman" w:hAnsi="Times New Roman" w:cs="Times New Roman"/>
                <w:b/>
                <w:color w:val="5F5F5F"/>
                <w:sz w:val="20"/>
                <w:szCs w:val="20"/>
              </w:rPr>
            </w:pPr>
          </w:p>
        </w:tc>
        <w:tc>
          <w:tcPr>
            <w:tcW w:w="586" w:type="dxa"/>
            <w:vAlign w:val="center"/>
          </w:tcPr>
          <w:p w:rsidR="00E40625" w:rsidRPr="00CD487F" w:rsidRDefault="00E40625" w:rsidP="00E40625">
            <w:pPr>
              <w:jc w:val="center"/>
              <w:rPr>
                <w:rFonts w:ascii="Times New Roman" w:hAnsi="Times New Roman" w:cs="Times New Roman"/>
                <w:b/>
                <w:color w:val="5F5F5F"/>
                <w:sz w:val="20"/>
                <w:szCs w:val="20"/>
              </w:rPr>
            </w:pPr>
          </w:p>
        </w:tc>
        <w:tc>
          <w:tcPr>
            <w:tcW w:w="586" w:type="dxa"/>
            <w:shd w:val="clear" w:color="auto" w:fill="auto"/>
            <w:vAlign w:val="center"/>
          </w:tcPr>
          <w:p w:rsidR="00E40625" w:rsidRPr="00CD487F" w:rsidRDefault="00E40625" w:rsidP="00E40625">
            <w:pPr>
              <w:jc w:val="center"/>
              <w:rPr>
                <w:rFonts w:ascii="Times New Roman" w:hAnsi="Times New Roman" w:cs="Times New Roman"/>
                <w:b/>
                <w:color w:val="5F5F5F"/>
                <w:sz w:val="20"/>
                <w:szCs w:val="20"/>
              </w:rPr>
            </w:pPr>
          </w:p>
        </w:tc>
        <w:tc>
          <w:tcPr>
            <w:tcW w:w="585" w:type="dxa"/>
            <w:shd w:val="clear" w:color="auto" w:fill="auto"/>
            <w:vAlign w:val="center"/>
          </w:tcPr>
          <w:p w:rsidR="00E40625" w:rsidRPr="00CD487F" w:rsidRDefault="00E40625" w:rsidP="00F721A4">
            <w:pPr>
              <w:jc w:val="center"/>
              <w:rPr>
                <w:rFonts w:ascii="Times New Roman" w:hAnsi="Times New Roman" w:cs="Times New Roman"/>
                <w:b/>
                <w:color w:val="5F5F5F"/>
                <w:sz w:val="20"/>
                <w:szCs w:val="20"/>
              </w:rPr>
            </w:pPr>
          </w:p>
        </w:tc>
        <w:tc>
          <w:tcPr>
            <w:tcW w:w="585" w:type="dxa"/>
            <w:shd w:val="clear" w:color="auto" w:fill="auto"/>
            <w:vAlign w:val="center"/>
          </w:tcPr>
          <w:p w:rsidR="00E40625" w:rsidRPr="00CD487F" w:rsidRDefault="00E40625" w:rsidP="00F721A4">
            <w:pPr>
              <w:jc w:val="center"/>
              <w:rPr>
                <w:rFonts w:ascii="Times New Roman" w:hAnsi="Times New Roman" w:cs="Times New Roman"/>
                <w:b/>
                <w:color w:val="5F5F5F"/>
                <w:sz w:val="20"/>
                <w:szCs w:val="20"/>
              </w:rPr>
            </w:pPr>
          </w:p>
        </w:tc>
        <w:tc>
          <w:tcPr>
            <w:tcW w:w="586" w:type="dxa"/>
            <w:shd w:val="clear" w:color="auto" w:fill="auto"/>
            <w:vAlign w:val="center"/>
          </w:tcPr>
          <w:p w:rsidR="00E40625" w:rsidRPr="00CD487F" w:rsidRDefault="00E40625" w:rsidP="00F721A4">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5" w:type="dxa"/>
            <w:shd w:val="clear" w:color="auto" w:fill="auto"/>
            <w:vAlign w:val="center"/>
          </w:tcPr>
          <w:p w:rsidR="00E40625" w:rsidRPr="00CD487F" w:rsidRDefault="00E40625" w:rsidP="00F721A4">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6" w:type="dxa"/>
            <w:shd w:val="clear" w:color="auto" w:fill="auto"/>
            <w:vAlign w:val="center"/>
          </w:tcPr>
          <w:p w:rsidR="00E40625" w:rsidRPr="00CD487F" w:rsidRDefault="00E40625" w:rsidP="00F721A4">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5" w:type="dxa"/>
            <w:shd w:val="clear" w:color="auto" w:fill="auto"/>
            <w:vAlign w:val="center"/>
          </w:tcPr>
          <w:p w:rsidR="00E40625" w:rsidRPr="00CD487F" w:rsidRDefault="00E40625" w:rsidP="00F721A4">
            <w:pPr>
              <w:jc w:val="center"/>
              <w:rPr>
                <w:rFonts w:ascii="Times New Roman" w:hAnsi="Times New Roman" w:cs="Times New Roman"/>
                <w:b/>
                <w:color w:val="5F5F5F"/>
                <w:sz w:val="20"/>
                <w:szCs w:val="20"/>
              </w:rPr>
            </w:pPr>
          </w:p>
        </w:tc>
        <w:tc>
          <w:tcPr>
            <w:tcW w:w="585" w:type="dxa"/>
            <w:shd w:val="clear" w:color="auto" w:fill="auto"/>
            <w:vAlign w:val="center"/>
          </w:tcPr>
          <w:p w:rsidR="00E40625" w:rsidRPr="00CD487F" w:rsidRDefault="00E40625" w:rsidP="00F721A4">
            <w:pPr>
              <w:jc w:val="center"/>
              <w:rPr>
                <w:rFonts w:ascii="Times New Roman" w:hAnsi="Times New Roman" w:cs="Times New Roman"/>
                <w:b/>
                <w:color w:val="5F5F5F"/>
                <w:sz w:val="20"/>
                <w:szCs w:val="20"/>
              </w:rPr>
            </w:pPr>
          </w:p>
        </w:tc>
        <w:tc>
          <w:tcPr>
            <w:tcW w:w="586" w:type="dxa"/>
            <w:shd w:val="clear" w:color="auto" w:fill="auto"/>
            <w:vAlign w:val="center"/>
          </w:tcPr>
          <w:p w:rsidR="00E40625" w:rsidRPr="00CD487F" w:rsidRDefault="00E40625" w:rsidP="00F721A4">
            <w:pPr>
              <w:jc w:val="center"/>
              <w:rPr>
                <w:rFonts w:ascii="Times New Roman" w:hAnsi="Times New Roman" w:cs="Times New Roman"/>
                <w:b/>
                <w:color w:val="5F5F5F"/>
                <w:sz w:val="20"/>
                <w:szCs w:val="20"/>
              </w:rPr>
            </w:pPr>
          </w:p>
        </w:tc>
        <w:tc>
          <w:tcPr>
            <w:tcW w:w="585" w:type="dxa"/>
            <w:shd w:val="clear" w:color="auto" w:fill="auto"/>
            <w:vAlign w:val="center"/>
          </w:tcPr>
          <w:p w:rsidR="00E40625" w:rsidRPr="00CD487F" w:rsidRDefault="00E40625" w:rsidP="00F721A4">
            <w:pPr>
              <w:jc w:val="center"/>
              <w:rPr>
                <w:rFonts w:ascii="Times New Roman" w:hAnsi="Times New Roman" w:cs="Times New Roman"/>
                <w:b/>
                <w:color w:val="5F5F5F"/>
                <w:sz w:val="20"/>
                <w:szCs w:val="20"/>
              </w:rPr>
            </w:pPr>
          </w:p>
        </w:tc>
        <w:tc>
          <w:tcPr>
            <w:tcW w:w="586" w:type="dxa"/>
            <w:shd w:val="clear" w:color="auto" w:fill="auto"/>
            <w:vAlign w:val="center"/>
          </w:tcPr>
          <w:p w:rsidR="00E40625" w:rsidRPr="00CD487F" w:rsidRDefault="00E40625" w:rsidP="00F721A4">
            <w:pPr>
              <w:jc w:val="center"/>
              <w:rPr>
                <w:rFonts w:ascii="Times New Roman" w:hAnsi="Times New Roman" w:cs="Times New Roman"/>
                <w:b/>
                <w:color w:val="5F5F5F"/>
                <w:sz w:val="20"/>
                <w:szCs w:val="20"/>
              </w:rPr>
            </w:pPr>
          </w:p>
        </w:tc>
        <w:tc>
          <w:tcPr>
            <w:tcW w:w="585" w:type="dxa"/>
            <w:vAlign w:val="center"/>
          </w:tcPr>
          <w:p w:rsidR="00E40625" w:rsidRPr="00CD487F" w:rsidRDefault="00E40625" w:rsidP="00F721A4">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5" w:type="dxa"/>
            <w:vAlign w:val="center"/>
          </w:tcPr>
          <w:p w:rsidR="00E40625" w:rsidRPr="00CD487F" w:rsidRDefault="00E40625" w:rsidP="00F721A4">
            <w:pPr>
              <w:jc w:val="center"/>
              <w:rPr>
                <w:rFonts w:ascii="Times New Roman" w:hAnsi="Times New Roman" w:cs="Times New Roman"/>
                <w:b/>
                <w:color w:val="5F5F5F"/>
                <w:sz w:val="20"/>
                <w:szCs w:val="20"/>
              </w:rPr>
            </w:pPr>
          </w:p>
        </w:tc>
        <w:tc>
          <w:tcPr>
            <w:tcW w:w="586" w:type="dxa"/>
            <w:vAlign w:val="center"/>
          </w:tcPr>
          <w:p w:rsidR="00E40625" w:rsidRPr="00CD487F" w:rsidRDefault="00E40625" w:rsidP="00F721A4">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585" w:type="dxa"/>
            <w:vAlign w:val="center"/>
          </w:tcPr>
          <w:p w:rsidR="00E40625" w:rsidRPr="00CD487F" w:rsidRDefault="00E40625" w:rsidP="00F721A4">
            <w:pPr>
              <w:jc w:val="center"/>
              <w:rPr>
                <w:rFonts w:ascii="Times New Roman" w:hAnsi="Times New Roman" w:cs="Times New Roman"/>
                <w:b/>
                <w:color w:val="5F5F5F"/>
                <w:sz w:val="20"/>
                <w:szCs w:val="20"/>
              </w:rPr>
            </w:pPr>
          </w:p>
        </w:tc>
      </w:tr>
    </w:tbl>
    <w:p w:rsidR="000E0441" w:rsidRDefault="000E0441">
      <w:pPr>
        <w:rPr>
          <w:rFonts w:ascii="Times New Roman" w:hAnsi="Times New Roman"/>
        </w:rPr>
      </w:pPr>
    </w:p>
    <w:p w:rsidR="008C51A7" w:rsidRPr="008C51A7" w:rsidRDefault="008C51A7" w:rsidP="008C51A7">
      <w:pPr>
        <w:ind w:left="1083" w:hanging="228"/>
        <w:rPr>
          <w:rFonts w:ascii="Times New Roman" w:hAnsi="Times New Roman"/>
        </w:rPr>
      </w:pPr>
      <w:r w:rsidRPr="00814226">
        <w:rPr>
          <w:rFonts w:ascii="Times New Roman" w:hAnsi="Times New Roman" w:cs="Times New Roman"/>
          <w:b/>
        </w:rPr>
        <w:t>*</w:t>
      </w:r>
      <w:r w:rsidRPr="008C51A7">
        <w:rPr>
          <w:rFonts w:ascii="Times New Roman" w:hAnsi="Times New Roman" w:cs="Times New Roman"/>
          <w:vertAlign w:val="superscript"/>
        </w:rPr>
        <w:t>)</w:t>
      </w:r>
      <w:r>
        <w:rPr>
          <w:rFonts w:ascii="Times New Roman" w:hAnsi="Times New Roman" w:cs="Times New Roman"/>
        </w:rPr>
        <w:t xml:space="preserve"> Вибір компонентів ВК</w:t>
      </w:r>
      <w:r w:rsidR="00E8796A">
        <w:rPr>
          <w:rFonts w:ascii="Times New Roman" w:hAnsi="Times New Roman" w:cs="Times New Roman"/>
        </w:rPr>
        <w:t>2.3</w:t>
      </w:r>
      <w:r>
        <w:rPr>
          <w:rFonts w:ascii="Times New Roman" w:hAnsi="Times New Roman" w:cs="Times New Roman"/>
        </w:rPr>
        <w:t xml:space="preserve"> та ВК</w:t>
      </w:r>
      <w:r w:rsidR="00E8796A">
        <w:rPr>
          <w:rFonts w:ascii="Times New Roman" w:hAnsi="Times New Roman" w:cs="Times New Roman"/>
        </w:rPr>
        <w:t>2.5</w:t>
      </w:r>
      <w:r>
        <w:rPr>
          <w:rFonts w:ascii="Times New Roman" w:hAnsi="Times New Roman" w:cs="Times New Roman"/>
        </w:rPr>
        <w:t xml:space="preserve"> здійснюється здобувачами освіти зі запропонованого переліку навчальних дисциплін, кожна з яких передбачає формування зазначених у таблиці програмних </w:t>
      </w:r>
      <w:r w:rsidR="00E8796A">
        <w:rPr>
          <w:rFonts w:ascii="Times New Roman" w:hAnsi="Times New Roman" w:cs="Times New Roman"/>
        </w:rPr>
        <w:t xml:space="preserve">фахових </w:t>
      </w:r>
      <w:r>
        <w:rPr>
          <w:rFonts w:ascii="Times New Roman" w:hAnsi="Times New Roman" w:cs="Times New Roman"/>
        </w:rPr>
        <w:t xml:space="preserve">компетентностей. </w:t>
      </w:r>
    </w:p>
    <w:p w:rsidR="004F27C2" w:rsidRPr="004F27C2" w:rsidRDefault="004F27C2">
      <w:pPr>
        <w:rPr>
          <w:rFonts w:ascii="Times New Roman" w:hAnsi="Times New Roman"/>
        </w:rPr>
      </w:pPr>
    </w:p>
    <w:p w:rsidR="00B27D1B" w:rsidRDefault="00B27D1B" w:rsidP="0043081A">
      <w:pPr>
        <w:suppressLineNumbers/>
        <w:tabs>
          <w:tab w:val="left" w:pos="0"/>
          <w:tab w:val="decimal" w:pos="426"/>
          <w:tab w:val="decimal" w:pos="851"/>
          <w:tab w:val="decimal" w:pos="993"/>
        </w:tabs>
        <w:suppressAutoHyphens/>
        <w:spacing w:line="276" w:lineRule="auto"/>
        <w:jc w:val="center"/>
        <w:rPr>
          <w:rFonts w:ascii="Times New Roman" w:hAnsi="Times New Roman" w:cs="Times New Roman"/>
          <w:b/>
          <w:lang w:eastAsia="en-US"/>
        </w:rPr>
      </w:pPr>
      <w:r>
        <w:rPr>
          <w:rFonts w:ascii="Times New Roman" w:hAnsi="Times New Roman" w:cs="Times New Roman"/>
          <w:b/>
          <w:lang w:eastAsia="en-US"/>
        </w:rPr>
        <w:br w:type="page"/>
      </w:r>
    </w:p>
    <w:p w:rsidR="0043081A" w:rsidRDefault="0043081A" w:rsidP="009F298C">
      <w:pPr>
        <w:jc w:val="center"/>
        <w:rPr>
          <w:rFonts w:ascii="Times New Roman" w:hAnsi="Times New Roman" w:cs="Times New Roman"/>
          <w:lang w:eastAsia="ru-RU"/>
        </w:rPr>
        <w:sectPr w:rsidR="0043081A" w:rsidSect="002A7315">
          <w:pgSz w:w="16838" w:h="11906" w:orient="landscape" w:code="9"/>
          <w:pgMar w:top="851" w:right="851" w:bottom="567" w:left="851" w:header="454" w:footer="454" w:gutter="0"/>
          <w:cols w:space="708"/>
          <w:docGrid w:linePitch="360"/>
        </w:sectPr>
      </w:pPr>
    </w:p>
    <w:p w:rsidR="001D51F6" w:rsidRPr="0070033E" w:rsidRDefault="001D51F6" w:rsidP="001A7FB6">
      <w:pPr>
        <w:suppressLineNumbers/>
        <w:tabs>
          <w:tab w:val="left" w:pos="0"/>
          <w:tab w:val="decimal" w:pos="426"/>
          <w:tab w:val="decimal" w:pos="851"/>
          <w:tab w:val="decimal" w:pos="993"/>
        </w:tabs>
        <w:suppressAutoHyphens/>
        <w:spacing w:line="276" w:lineRule="auto"/>
        <w:jc w:val="center"/>
        <w:rPr>
          <w:rFonts w:ascii="Times New Roman" w:hAnsi="Times New Roman" w:cs="Times New Roman"/>
          <w:b/>
          <w:bCs/>
          <w:sz w:val="28"/>
          <w:szCs w:val="28"/>
        </w:rPr>
      </w:pPr>
      <w:r w:rsidRPr="0070033E">
        <w:rPr>
          <w:rFonts w:ascii="Times New Roman" w:hAnsi="Times New Roman" w:cs="Times New Roman"/>
          <w:b/>
          <w:sz w:val="28"/>
          <w:szCs w:val="28"/>
          <w:lang w:eastAsia="en-US"/>
        </w:rPr>
        <w:t xml:space="preserve">5. Матриця забезпечення програмних результатів навчання відповідними компонентами </w:t>
      </w:r>
      <w:r w:rsidRPr="0070033E">
        <w:rPr>
          <w:rFonts w:ascii="Times New Roman" w:hAnsi="Times New Roman" w:cs="Times New Roman"/>
          <w:b/>
          <w:sz w:val="28"/>
          <w:szCs w:val="28"/>
        </w:rPr>
        <w:t>освітньої</w:t>
      </w:r>
      <w:r w:rsidRPr="0070033E">
        <w:rPr>
          <w:rFonts w:ascii="Times New Roman" w:hAnsi="Times New Roman" w:cs="Times New Roman"/>
          <w:b/>
          <w:bCs/>
          <w:sz w:val="28"/>
          <w:szCs w:val="28"/>
        </w:rPr>
        <w:t xml:space="preserve"> програми</w:t>
      </w:r>
    </w:p>
    <w:tbl>
      <w:tblPr>
        <w:tblW w:w="14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502"/>
        <w:gridCol w:w="705"/>
        <w:gridCol w:w="706"/>
        <w:gridCol w:w="706"/>
        <w:gridCol w:w="706"/>
        <w:gridCol w:w="706"/>
        <w:gridCol w:w="706"/>
        <w:gridCol w:w="707"/>
        <w:gridCol w:w="707"/>
        <w:gridCol w:w="707"/>
        <w:gridCol w:w="707"/>
        <w:gridCol w:w="707"/>
        <w:gridCol w:w="707"/>
        <w:gridCol w:w="707"/>
        <w:gridCol w:w="707"/>
        <w:gridCol w:w="707"/>
        <w:gridCol w:w="707"/>
        <w:gridCol w:w="707"/>
        <w:gridCol w:w="707"/>
      </w:tblGrid>
      <w:tr w:rsidR="009F3611" w:rsidRPr="00CD487F" w:rsidTr="006A3110">
        <w:tblPrEx>
          <w:tblCellMar>
            <w:top w:w="0" w:type="dxa"/>
            <w:bottom w:w="0" w:type="dxa"/>
          </w:tblCellMar>
        </w:tblPrEx>
        <w:trPr>
          <w:trHeight w:val="180"/>
          <w:jc w:val="center"/>
        </w:trPr>
        <w:tc>
          <w:tcPr>
            <w:tcW w:w="1502" w:type="dxa"/>
            <w:vMerge w:val="restart"/>
            <w:vAlign w:val="center"/>
          </w:tcPr>
          <w:p w:rsidR="009F3611" w:rsidRPr="00CD487F" w:rsidRDefault="009F3611" w:rsidP="0000027B">
            <w:pPr>
              <w:jc w:val="center"/>
              <w:rPr>
                <w:rFonts w:ascii="Times New Roman" w:hAnsi="Times New Roman" w:cs="Times New Roman"/>
                <w:color w:val="5F5F5F"/>
              </w:rPr>
            </w:pPr>
            <w:r w:rsidRPr="00CD487F">
              <w:rPr>
                <w:rFonts w:ascii="Times New Roman" w:hAnsi="Times New Roman" w:cs="Times New Roman"/>
                <w:color w:val="5F5F5F"/>
              </w:rPr>
              <w:t>Компоненти</w:t>
            </w:r>
          </w:p>
          <w:p w:rsidR="009F3611" w:rsidRPr="00CD487F" w:rsidRDefault="009F3611" w:rsidP="0000027B">
            <w:pPr>
              <w:jc w:val="center"/>
              <w:rPr>
                <w:rFonts w:ascii="Times New Roman" w:hAnsi="Times New Roman" w:cs="Times New Roman"/>
                <w:color w:val="5F5F5F"/>
              </w:rPr>
            </w:pPr>
            <w:r w:rsidRPr="00CD487F">
              <w:rPr>
                <w:rFonts w:ascii="Times New Roman" w:hAnsi="Times New Roman" w:cs="Times New Roman"/>
                <w:color w:val="5F5F5F"/>
              </w:rPr>
              <w:t>освітньої програми</w:t>
            </w:r>
          </w:p>
        </w:tc>
        <w:tc>
          <w:tcPr>
            <w:tcW w:w="12719" w:type="dxa"/>
            <w:gridSpan w:val="18"/>
            <w:vAlign w:val="center"/>
          </w:tcPr>
          <w:p w:rsidR="009F3611" w:rsidRPr="00CD487F" w:rsidRDefault="009F3611" w:rsidP="00D5459C">
            <w:pPr>
              <w:jc w:val="center"/>
              <w:rPr>
                <w:rFonts w:ascii="Times New Roman" w:hAnsi="Times New Roman" w:cs="Times New Roman"/>
                <w:color w:val="5F5F5F"/>
              </w:rPr>
            </w:pPr>
            <w:r w:rsidRPr="00CD487F">
              <w:rPr>
                <w:rFonts w:ascii="Times New Roman" w:hAnsi="Times New Roman" w:cs="Times New Roman"/>
                <w:color w:val="5F5F5F"/>
              </w:rPr>
              <w:t>Програмні результати навчання</w:t>
            </w:r>
          </w:p>
        </w:tc>
      </w:tr>
      <w:tr w:rsidR="009F3611" w:rsidRPr="00CD487F" w:rsidTr="006A3110">
        <w:tblPrEx>
          <w:tblCellMar>
            <w:top w:w="0" w:type="dxa"/>
            <w:bottom w:w="0" w:type="dxa"/>
          </w:tblCellMar>
        </w:tblPrEx>
        <w:trPr>
          <w:cantSplit/>
          <w:trHeight w:val="1134"/>
          <w:jc w:val="center"/>
        </w:trPr>
        <w:tc>
          <w:tcPr>
            <w:tcW w:w="1502" w:type="dxa"/>
            <w:vMerge/>
            <w:vAlign w:val="center"/>
          </w:tcPr>
          <w:p w:rsidR="009F3611" w:rsidRPr="00CD487F" w:rsidRDefault="009F3611" w:rsidP="0000027B">
            <w:pPr>
              <w:jc w:val="center"/>
              <w:rPr>
                <w:rFonts w:ascii="Times New Roman" w:hAnsi="Times New Roman" w:cs="Times New Roman"/>
                <w:color w:val="5F5F5F"/>
              </w:rPr>
            </w:pPr>
          </w:p>
        </w:tc>
        <w:tc>
          <w:tcPr>
            <w:tcW w:w="705" w:type="dxa"/>
            <w:textDirection w:val="btLr"/>
            <w:vAlign w:val="center"/>
          </w:tcPr>
          <w:p w:rsidR="009F3611" w:rsidRPr="00CD487F" w:rsidRDefault="009F3611" w:rsidP="00E43FEF">
            <w:pPr>
              <w:ind w:left="113" w:right="113"/>
              <w:jc w:val="center"/>
              <w:rPr>
                <w:rFonts w:ascii="Times New Roman" w:hAnsi="Times New Roman" w:cs="Times New Roman"/>
                <w:color w:val="5F5F5F"/>
              </w:rPr>
            </w:pPr>
            <w:r w:rsidRPr="00CD487F">
              <w:rPr>
                <w:rFonts w:ascii="Times New Roman" w:hAnsi="Times New Roman" w:cs="Times New Roman"/>
                <w:color w:val="5F5F5F"/>
              </w:rPr>
              <w:t>ПРН01</w:t>
            </w:r>
          </w:p>
        </w:tc>
        <w:tc>
          <w:tcPr>
            <w:tcW w:w="706" w:type="dxa"/>
            <w:textDirection w:val="btLr"/>
            <w:vAlign w:val="center"/>
          </w:tcPr>
          <w:p w:rsidR="009F3611" w:rsidRPr="00CD487F" w:rsidRDefault="009F3611" w:rsidP="00E43FEF">
            <w:pPr>
              <w:ind w:left="113" w:right="113"/>
              <w:jc w:val="center"/>
              <w:rPr>
                <w:rFonts w:ascii="Times New Roman" w:hAnsi="Times New Roman" w:cs="Times New Roman"/>
                <w:color w:val="5F5F5F"/>
              </w:rPr>
            </w:pPr>
            <w:r w:rsidRPr="00CD487F">
              <w:rPr>
                <w:rFonts w:ascii="Times New Roman" w:hAnsi="Times New Roman" w:cs="Times New Roman"/>
                <w:color w:val="5F5F5F"/>
              </w:rPr>
              <w:t>ПРН02</w:t>
            </w:r>
          </w:p>
        </w:tc>
        <w:tc>
          <w:tcPr>
            <w:tcW w:w="706" w:type="dxa"/>
            <w:textDirection w:val="btLr"/>
            <w:vAlign w:val="center"/>
          </w:tcPr>
          <w:p w:rsidR="009F3611" w:rsidRPr="00CD487F" w:rsidRDefault="009F3611" w:rsidP="00E43FEF">
            <w:pPr>
              <w:ind w:left="113" w:right="113"/>
              <w:jc w:val="center"/>
              <w:rPr>
                <w:rFonts w:ascii="Times New Roman" w:hAnsi="Times New Roman" w:cs="Times New Roman"/>
                <w:color w:val="5F5F5F"/>
              </w:rPr>
            </w:pPr>
            <w:r w:rsidRPr="00CD487F">
              <w:rPr>
                <w:rFonts w:ascii="Times New Roman" w:hAnsi="Times New Roman" w:cs="Times New Roman"/>
                <w:color w:val="5F5F5F"/>
              </w:rPr>
              <w:t>ПРН03</w:t>
            </w:r>
          </w:p>
        </w:tc>
        <w:tc>
          <w:tcPr>
            <w:tcW w:w="706" w:type="dxa"/>
            <w:textDirection w:val="btLr"/>
            <w:vAlign w:val="center"/>
          </w:tcPr>
          <w:p w:rsidR="009F3611" w:rsidRPr="00CD487F" w:rsidRDefault="009F3611" w:rsidP="00E43FEF">
            <w:pPr>
              <w:ind w:left="113" w:right="113"/>
              <w:jc w:val="center"/>
              <w:rPr>
                <w:rFonts w:ascii="Times New Roman" w:hAnsi="Times New Roman" w:cs="Times New Roman"/>
                <w:color w:val="5F5F5F"/>
              </w:rPr>
            </w:pPr>
            <w:r w:rsidRPr="00CD487F">
              <w:rPr>
                <w:rFonts w:ascii="Times New Roman" w:hAnsi="Times New Roman" w:cs="Times New Roman"/>
                <w:color w:val="5F5F5F"/>
              </w:rPr>
              <w:t>ПРН04</w:t>
            </w:r>
          </w:p>
        </w:tc>
        <w:tc>
          <w:tcPr>
            <w:tcW w:w="706" w:type="dxa"/>
            <w:textDirection w:val="btLr"/>
            <w:vAlign w:val="center"/>
          </w:tcPr>
          <w:p w:rsidR="009F3611" w:rsidRPr="00CD487F" w:rsidRDefault="009F3611" w:rsidP="00E43FEF">
            <w:pPr>
              <w:ind w:left="113" w:right="113"/>
              <w:jc w:val="center"/>
              <w:rPr>
                <w:rFonts w:ascii="Times New Roman" w:hAnsi="Times New Roman" w:cs="Times New Roman"/>
                <w:color w:val="5F5F5F"/>
              </w:rPr>
            </w:pPr>
            <w:r w:rsidRPr="00CD487F">
              <w:rPr>
                <w:rFonts w:ascii="Times New Roman" w:hAnsi="Times New Roman" w:cs="Times New Roman"/>
                <w:color w:val="5F5F5F"/>
              </w:rPr>
              <w:t>ПРН05</w:t>
            </w:r>
          </w:p>
        </w:tc>
        <w:tc>
          <w:tcPr>
            <w:tcW w:w="706" w:type="dxa"/>
            <w:textDirection w:val="btLr"/>
            <w:vAlign w:val="center"/>
          </w:tcPr>
          <w:p w:rsidR="009F3611" w:rsidRPr="00CD487F" w:rsidRDefault="009F3611" w:rsidP="00E43FEF">
            <w:pPr>
              <w:ind w:left="113" w:right="113"/>
              <w:jc w:val="center"/>
              <w:rPr>
                <w:rFonts w:ascii="Times New Roman" w:hAnsi="Times New Roman" w:cs="Times New Roman"/>
                <w:color w:val="5F5F5F"/>
              </w:rPr>
            </w:pPr>
            <w:r w:rsidRPr="00CD487F">
              <w:rPr>
                <w:rFonts w:ascii="Times New Roman" w:hAnsi="Times New Roman" w:cs="Times New Roman"/>
                <w:color w:val="5F5F5F"/>
              </w:rPr>
              <w:t>ПРН06</w:t>
            </w:r>
          </w:p>
        </w:tc>
        <w:tc>
          <w:tcPr>
            <w:tcW w:w="707" w:type="dxa"/>
            <w:textDirection w:val="btLr"/>
            <w:vAlign w:val="center"/>
          </w:tcPr>
          <w:p w:rsidR="009F3611" w:rsidRPr="00CD487F" w:rsidRDefault="009F3611" w:rsidP="00E43FEF">
            <w:pPr>
              <w:ind w:left="113" w:right="113"/>
              <w:jc w:val="center"/>
              <w:rPr>
                <w:rFonts w:ascii="Times New Roman" w:hAnsi="Times New Roman" w:cs="Times New Roman"/>
                <w:color w:val="5F5F5F"/>
              </w:rPr>
            </w:pPr>
            <w:r w:rsidRPr="00CD487F">
              <w:rPr>
                <w:rFonts w:ascii="Times New Roman" w:hAnsi="Times New Roman" w:cs="Times New Roman"/>
                <w:color w:val="5F5F5F"/>
              </w:rPr>
              <w:t>ПРН07</w:t>
            </w:r>
          </w:p>
        </w:tc>
        <w:tc>
          <w:tcPr>
            <w:tcW w:w="707" w:type="dxa"/>
            <w:textDirection w:val="btLr"/>
            <w:vAlign w:val="center"/>
          </w:tcPr>
          <w:p w:rsidR="009F3611" w:rsidRPr="00CD487F" w:rsidRDefault="009F3611" w:rsidP="00E43FEF">
            <w:pPr>
              <w:ind w:left="113" w:right="113"/>
              <w:jc w:val="center"/>
              <w:rPr>
                <w:rFonts w:ascii="Times New Roman" w:hAnsi="Times New Roman" w:cs="Times New Roman"/>
                <w:color w:val="5F5F5F"/>
              </w:rPr>
            </w:pPr>
            <w:r w:rsidRPr="00CD487F">
              <w:rPr>
                <w:rFonts w:ascii="Times New Roman" w:hAnsi="Times New Roman" w:cs="Times New Roman"/>
                <w:color w:val="5F5F5F"/>
              </w:rPr>
              <w:t>ПРН08</w:t>
            </w:r>
          </w:p>
        </w:tc>
        <w:tc>
          <w:tcPr>
            <w:tcW w:w="707" w:type="dxa"/>
            <w:textDirection w:val="btLr"/>
            <w:vAlign w:val="center"/>
          </w:tcPr>
          <w:p w:rsidR="009F3611" w:rsidRPr="00CD487F" w:rsidRDefault="009F3611" w:rsidP="00E43FEF">
            <w:pPr>
              <w:ind w:left="113" w:right="113"/>
              <w:jc w:val="center"/>
              <w:rPr>
                <w:rFonts w:ascii="Times New Roman" w:hAnsi="Times New Roman" w:cs="Times New Roman"/>
                <w:color w:val="5F5F5F"/>
              </w:rPr>
            </w:pPr>
            <w:r w:rsidRPr="00CD487F">
              <w:rPr>
                <w:rFonts w:ascii="Times New Roman" w:hAnsi="Times New Roman" w:cs="Times New Roman"/>
                <w:color w:val="5F5F5F"/>
              </w:rPr>
              <w:t>ПРН09</w:t>
            </w:r>
          </w:p>
        </w:tc>
        <w:tc>
          <w:tcPr>
            <w:tcW w:w="707" w:type="dxa"/>
            <w:textDirection w:val="btLr"/>
            <w:vAlign w:val="center"/>
          </w:tcPr>
          <w:p w:rsidR="009F3611" w:rsidRPr="00CD487F" w:rsidRDefault="009F3611" w:rsidP="00E43FEF">
            <w:pPr>
              <w:ind w:left="113" w:right="113"/>
              <w:jc w:val="center"/>
              <w:rPr>
                <w:rFonts w:ascii="Times New Roman" w:hAnsi="Times New Roman" w:cs="Times New Roman"/>
                <w:color w:val="5F5F5F"/>
              </w:rPr>
            </w:pPr>
            <w:r w:rsidRPr="00CD487F">
              <w:rPr>
                <w:rFonts w:ascii="Times New Roman" w:hAnsi="Times New Roman" w:cs="Times New Roman"/>
                <w:color w:val="5F5F5F"/>
              </w:rPr>
              <w:t>ПРН10</w:t>
            </w:r>
          </w:p>
        </w:tc>
        <w:tc>
          <w:tcPr>
            <w:tcW w:w="707" w:type="dxa"/>
            <w:textDirection w:val="btLr"/>
            <w:vAlign w:val="center"/>
          </w:tcPr>
          <w:p w:rsidR="009F3611" w:rsidRPr="00CD487F" w:rsidRDefault="009F3611" w:rsidP="00E43FEF">
            <w:pPr>
              <w:ind w:left="113" w:right="113"/>
              <w:jc w:val="center"/>
              <w:rPr>
                <w:rFonts w:ascii="Times New Roman" w:hAnsi="Times New Roman" w:cs="Times New Roman"/>
                <w:color w:val="5F5F5F"/>
              </w:rPr>
            </w:pPr>
            <w:r w:rsidRPr="00CD487F">
              <w:rPr>
                <w:rFonts w:ascii="Times New Roman" w:hAnsi="Times New Roman" w:cs="Times New Roman"/>
                <w:color w:val="5F5F5F"/>
              </w:rPr>
              <w:t>ПРН11</w:t>
            </w:r>
          </w:p>
        </w:tc>
        <w:tc>
          <w:tcPr>
            <w:tcW w:w="707" w:type="dxa"/>
            <w:textDirection w:val="btLr"/>
            <w:vAlign w:val="center"/>
          </w:tcPr>
          <w:p w:rsidR="009F3611" w:rsidRPr="00CD487F" w:rsidRDefault="009F3611" w:rsidP="00E43FEF">
            <w:pPr>
              <w:ind w:left="113" w:right="113"/>
              <w:jc w:val="center"/>
              <w:rPr>
                <w:rFonts w:ascii="Times New Roman" w:hAnsi="Times New Roman" w:cs="Times New Roman"/>
                <w:color w:val="5F5F5F"/>
              </w:rPr>
            </w:pPr>
            <w:r w:rsidRPr="00CD487F">
              <w:rPr>
                <w:rFonts w:ascii="Times New Roman" w:hAnsi="Times New Roman" w:cs="Times New Roman"/>
                <w:color w:val="5F5F5F"/>
              </w:rPr>
              <w:t>ПРН12</w:t>
            </w:r>
          </w:p>
        </w:tc>
        <w:tc>
          <w:tcPr>
            <w:tcW w:w="707" w:type="dxa"/>
            <w:textDirection w:val="btLr"/>
            <w:vAlign w:val="center"/>
          </w:tcPr>
          <w:p w:rsidR="009F3611" w:rsidRPr="00CD487F" w:rsidRDefault="009F3611" w:rsidP="00E43FEF">
            <w:pPr>
              <w:ind w:left="113" w:right="113"/>
              <w:jc w:val="center"/>
              <w:rPr>
                <w:rFonts w:ascii="Times New Roman" w:hAnsi="Times New Roman" w:cs="Times New Roman"/>
                <w:color w:val="5F5F5F"/>
              </w:rPr>
            </w:pPr>
            <w:r w:rsidRPr="00CD487F">
              <w:rPr>
                <w:rFonts w:ascii="Times New Roman" w:hAnsi="Times New Roman" w:cs="Times New Roman"/>
                <w:color w:val="5F5F5F"/>
              </w:rPr>
              <w:t>ПРН13</w:t>
            </w:r>
          </w:p>
        </w:tc>
        <w:tc>
          <w:tcPr>
            <w:tcW w:w="707" w:type="dxa"/>
            <w:textDirection w:val="btLr"/>
            <w:vAlign w:val="center"/>
          </w:tcPr>
          <w:p w:rsidR="009F3611" w:rsidRPr="00CD487F" w:rsidRDefault="009F3611" w:rsidP="00E43FEF">
            <w:pPr>
              <w:ind w:left="113" w:right="113"/>
              <w:jc w:val="center"/>
              <w:rPr>
                <w:rFonts w:ascii="Times New Roman" w:hAnsi="Times New Roman" w:cs="Times New Roman"/>
                <w:color w:val="5F5F5F"/>
              </w:rPr>
            </w:pPr>
            <w:r w:rsidRPr="00CD487F">
              <w:rPr>
                <w:rFonts w:ascii="Times New Roman" w:hAnsi="Times New Roman" w:cs="Times New Roman"/>
                <w:color w:val="5F5F5F"/>
              </w:rPr>
              <w:t>ПРН14</w:t>
            </w:r>
          </w:p>
        </w:tc>
        <w:tc>
          <w:tcPr>
            <w:tcW w:w="707" w:type="dxa"/>
            <w:textDirection w:val="btLr"/>
            <w:vAlign w:val="center"/>
          </w:tcPr>
          <w:p w:rsidR="009F3611" w:rsidRPr="00CD487F" w:rsidRDefault="009F3611" w:rsidP="00E43FEF">
            <w:pPr>
              <w:ind w:left="113" w:right="113"/>
              <w:jc w:val="center"/>
              <w:rPr>
                <w:rFonts w:ascii="Times New Roman" w:hAnsi="Times New Roman" w:cs="Times New Roman"/>
                <w:color w:val="5F5F5F"/>
              </w:rPr>
            </w:pPr>
            <w:r w:rsidRPr="00CD487F">
              <w:rPr>
                <w:rFonts w:ascii="Times New Roman" w:hAnsi="Times New Roman" w:cs="Times New Roman"/>
                <w:color w:val="5F5F5F"/>
              </w:rPr>
              <w:t>ПРН15</w:t>
            </w:r>
          </w:p>
        </w:tc>
        <w:tc>
          <w:tcPr>
            <w:tcW w:w="707" w:type="dxa"/>
            <w:textDirection w:val="btLr"/>
            <w:vAlign w:val="center"/>
          </w:tcPr>
          <w:p w:rsidR="009F3611" w:rsidRPr="00CD487F" w:rsidRDefault="009F3611" w:rsidP="00E43FEF">
            <w:pPr>
              <w:ind w:left="113" w:right="113"/>
              <w:jc w:val="center"/>
              <w:rPr>
                <w:rFonts w:ascii="Times New Roman" w:hAnsi="Times New Roman" w:cs="Times New Roman"/>
                <w:color w:val="5F5F5F"/>
              </w:rPr>
            </w:pPr>
            <w:r w:rsidRPr="00CD487F">
              <w:rPr>
                <w:rFonts w:ascii="Times New Roman" w:hAnsi="Times New Roman" w:cs="Times New Roman"/>
                <w:color w:val="5F5F5F"/>
              </w:rPr>
              <w:t>ПРН16</w:t>
            </w:r>
          </w:p>
        </w:tc>
        <w:tc>
          <w:tcPr>
            <w:tcW w:w="707" w:type="dxa"/>
            <w:textDirection w:val="btLr"/>
            <w:vAlign w:val="center"/>
          </w:tcPr>
          <w:p w:rsidR="009F3611" w:rsidRPr="00CD487F" w:rsidRDefault="009F3611" w:rsidP="006A3110">
            <w:pPr>
              <w:ind w:left="113" w:right="113"/>
              <w:jc w:val="center"/>
              <w:rPr>
                <w:rFonts w:ascii="Times New Roman" w:hAnsi="Times New Roman" w:cs="Times New Roman"/>
                <w:color w:val="5F5F5F"/>
              </w:rPr>
            </w:pPr>
            <w:r w:rsidRPr="00CD487F">
              <w:rPr>
                <w:rFonts w:ascii="Times New Roman" w:hAnsi="Times New Roman" w:cs="Times New Roman"/>
                <w:color w:val="5F5F5F"/>
              </w:rPr>
              <w:t>ПРН17</w:t>
            </w:r>
          </w:p>
        </w:tc>
        <w:tc>
          <w:tcPr>
            <w:tcW w:w="707" w:type="dxa"/>
            <w:textDirection w:val="btLr"/>
            <w:vAlign w:val="center"/>
          </w:tcPr>
          <w:p w:rsidR="009F3611" w:rsidRPr="00CD487F" w:rsidRDefault="009F3611" w:rsidP="00E43FEF">
            <w:pPr>
              <w:ind w:left="113" w:right="113"/>
              <w:jc w:val="center"/>
              <w:rPr>
                <w:rFonts w:ascii="Times New Roman" w:hAnsi="Times New Roman" w:cs="Times New Roman"/>
                <w:color w:val="5F5F5F"/>
              </w:rPr>
            </w:pPr>
            <w:r w:rsidRPr="00E75E5E">
              <w:rPr>
                <w:rFonts w:ascii="Times New Roman" w:hAnsi="Times New Roman" w:cs="Times New Roman"/>
                <w:color w:val="5F5F5F"/>
                <w:highlight w:val="yellow"/>
              </w:rPr>
              <w:t>ПРН18</w:t>
            </w:r>
          </w:p>
        </w:tc>
      </w:tr>
      <w:tr w:rsidR="009F3611" w:rsidRPr="00CD487F" w:rsidTr="006A3110">
        <w:tblPrEx>
          <w:tblCellMar>
            <w:top w:w="0" w:type="dxa"/>
            <w:bottom w:w="0" w:type="dxa"/>
          </w:tblCellMar>
        </w:tblPrEx>
        <w:trPr>
          <w:trHeight w:val="283"/>
          <w:jc w:val="center"/>
        </w:trPr>
        <w:tc>
          <w:tcPr>
            <w:tcW w:w="14221" w:type="dxa"/>
            <w:gridSpan w:val="19"/>
            <w:vAlign w:val="center"/>
          </w:tcPr>
          <w:p w:rsidR="009F3611" w:rsidRPr="00CD487F" w:rsidRDefault="009F3611" w:rsidP="006A3110">
            <w:pPr>
              <w:jc w:val="center"/>
              <w:rPr>
                <w:rFonts w:ascii="Times New Roman" w:hAnsi="Times New Roman" w:cs="Times New Roman"/>
                <w:b/>
                <w:color w:val="5F5F5F"/>
                <w:sz w:val="20"/>
                <w:szCs w:val="20"/>
              </w:rPr>
            </w:pPr>
            <w:r>
              <w:rPr>
                <w:rFonts w:ascii="Times New Roman" w:hAnsi="Times New Roman" w:cs="Times New Roman"/>
                <w:color w:val="5F5F5F"/>
              </w:rPr>
              <w:t>Обв’</w:t>
            </w:r>
            <w:r>
              <w:rPr>
                <w:rFonts w:ascii="Times New Roman" w:hAnsi="Times New Roman" w:cs="Times New Roman"/>
                <w:color w:val="5F5F5F"/>
                <w:lang w:val="en-US"/>
              </w:rPr>
              <w:t>язкові</w:t>
            </w:r>
            <w:r w:rsidRPr="00CD487F">
              <w:rPr>
                <w:rFonts w:ascii="Times New Roman" w:hAnsi="Times New Roman" w:cs="Times New Roman"/>
                <w:color w:val="5F5F5F"/>
              </w:rPr>
              <w:t xml:space="preserve"> компоненти</w:t>
            </w:r>
          </w:p>
        </w:tc>
      </w:tr>
      <w:tr w:rsidR="009F3611" w:rsidRPr="00CD487F" w:rsidTr="006A3110">
        <w:tblPrEx>
          <w:tblCellMar>
            <w:top w:w="0" w:type="dxa"/>
            <w:bottom w:w="0" w:type="dxa"/>
          </w:tblCellMar>
        </w:tblPrEx>
        <w:trPr>
          <w:trHeight w:val="283"/>
          <w:jc w:val="center"/>
        </w:trPr>
        <w:tc>
          <w:tcPr>
            <w:tcW w:w="1502" w:type="dxa"/>
            <w:vAlign w:val="center"/>
          </w:tcPr>
          <w:p w:rsidR="009F3611" w:rsidRPr="00CD487F" w:rsidRDefault="009F3611" w:rsidP="00C13DD5">
            <w:pPr>
              <w:spacing w:line="235" w:lineRule="auto"/>
              <w:jc w:val="center"/>
              <w:rPr>
                <w:rFonts w:ascii="Times New Roman" w:hAnsi="Times New Roman" w:cs="Times New Roman"/>
                <w:color w:val="5F5F5F"/>
              </w:rPr>
            </w:pPr>
            <w:r w:rsidRPr="00CD487F">
              <w:rPr>
                <w:rFonts w:ascii="Times New Roman" w:hAnsi="Times New Roman" w:cs="Times New Roman"/>
                <w:color w:val="5F5F5F"/>
              </w:rPr>
              <w:t>ОК1.1</w:t>
            </w:r>
          </w:p>
        </w:tc>
        <w:tc>
          <w:tcPr>
            <w:tcW w:w="705"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A51A5A">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1D4A29">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1D4A29">
            <w:pPr>
              <w:jc w:val="center"/>
              <w:rPr>
                <w:rFonts w:ascii="Times New Roman" w:hAnsi="Times New Roman" w:cs="Times New Roman"/>
                <w:b/>
                <w:color w:val="5F5F5F"/>
                <w:sz w:val="20"/>
                <w:szCs w:val="20"/>
              </w:rPr>
            </w:pPr>
          </w:p>
        </w:tc>
        <w:tc>
          <w:tcPr>
            <w:tcW w:w="707" w:type="dxa"/>
            <w:vAlign w:val="center"/>
          </w:tcPr>
          <w:p w:rsidR="009F3611" w:rsidRPr="00CD487F" w:rsidRDefault="009F3611" w:rsidP="001D4A29">
            <w:pPr>
              <w:jc w:val="center"/>
              <w:rPr>
                <w:rFonts w:ascii="Times New Roman" w:hAnsi="Times New Roman" w:cs="Times New Roman"/>
                <w:b/>
                <w:color w:val="5F5F5F"/>
                <w:sz w:val="20"/>
                <w:szCs w:val="20"/>
              </w:rPr>
            </w:pPr>
          </w:p>
        </w:tc>
        <w:tc>
          <w:tcPr>
            <w:tcW w:w="707" w:type="dxa"/>
            <w:vAlign w:val="center"/>
          </w:tcPr>
          <w:p w:rsidR="009F3611" w:rsidRPr="00CD487F" w:rsidRDefault="009F3611" w:rsidP="006A3110">
            <w:pPr>
              <w:jc w:val="center"/>
              <w:rPr>
                <w:rFonts w:ascii="Times New Roman" w:hAnsi="Times New Roman" w:cs="Times New Roman"/>
                <w:b/>
                <w:color w:val="5F5F5F"/>
                <w:sz w:val="20"/>
                <w:szCs w:val="20"/>
              </w:rPr>
            </w:pPr>
          </w:p>
        </w:tc>
        <w:tc>
          <w:tcPr>
            <w:tcW w:w="707" w:type="dxa"/>
            <w:vAlign w:val="center"/>
          </w:tcPr>
          <w:p w:rsidR="009F3611" w:rsidRPr="00CD487F" w:rsidRDefault="009F3611" w:rsidP="001D4A29">
            <w:pPr>
              <w:jc w:val="center"/>
              <w:rPr>
                <w:rFonts w:ascii="Times New Roman" w:hAnsi="Times New Roman" w:cs="Times New Roman"/>
                <w:b/>
                <w:color w:val="5F5F5F"/>
                <w:sz w:val="20"/>
                <w:szCs w:val="20"/>
              </w:rPr>
            </w:pPr>
          </w:p>
        </w:tc>
      </w:tr>
      <w:tr w:rsidR="009F3611" w:rsidRPr="00CD487F" w:rsidTr="006A3110">
        <w:tblPrEx>
          <w:tblCellMar>
            <w:top w:w="0" w:type="dxa"/>
            <w:bottom w:w="0" w:type="dxa"/>
          </w:tblCellMar>
        </w:tblPrEx>
        <w:trPr>
          <w:trHeight w:val="283"/>
          <w:jc w:val="center"/>
        </w:trPr>
        <w:tc>
          <w:tcPr>
            <w:tcW w:w="1502" w:type="dxa"/>
            <w:vAlign w:val="center"/>
          </w:tcPr>
          <w:p w:rsidR="009F3611" w:rsidRPr="00CD487F" w:rsidRDefault="009F3611" w:rsidP="00C13DD5">
            <w:pPr>
              <w:spacing w:line="235" w:lineRule="auto"/>
              <w:jc w:val="center"/>
              <w:rPr>
                <w:rFonts w:ascii="Times New Roman" w:hAnsi="Times New Roman" w:cs="Times New Roman"/>
                <w:color w:val="5F5F5F"/>
                <w:lang w:val="ru-RU"/>
              </w:rPr>
            </w:pPr>
            <w:r w:rsidRPr="00CD487F">
              <w:rPr>
                <w:rFonts w:ascii="Times New Roman" w:hAnsi="Times New Roman" w:cs="Times New Roman"/>
                <w:color w:val="5F5F5F"/>
              </w:rPr>
              <w:t>ОК1.2</w:t>
            </w:r>
          </w:p>
        </w:tc>
        <w:tc>
          <w:tcPr>
            <w:tcW w:w="705"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A51A5A">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1D4A29">
            <w:pPr>
              <w:jc w:val="center"/>
              <w:rPr>
                <w:rFonts w:ascii="Times New Roman" w:hAnsi="Times New Roman" w:cs="Times New Roman"/>
                <w:b/>
                <w:color w:val="5F5F5F"/>
                <w:sz w:val="20"/>
                <w:szCs w:val="20"/>
              </w:rPr>
            </w:pPr>
          </w:p>
        </w:tc>
        <w:tc>
          <w:tcPr>
            <w:tcW w:w="707" w:type="dxa"/>
            <w:vAlign w:val="center"/>
          </w:tcPr>
          <w:p w:rsidR="009F3611" w:rsidRPr="00CD487F" w:rsidRDefault="009F3611" w:rsidP="001D4A29">
            <w:pPr>
              <w:jc w:val="center"/>
              <w:rPr>
                <w:rFonts w:ascii="Times New Roman" w:hAnsi="Times New Roman" w:cs="Times New Roman"/>
                <w:b/>
                <w:color w:val="5F5F5F"/>
                <w:sz w:val="20"/>
                <w:szCs w:val="20"/>
              </w:rPr>
            </w:pPr>
          </w:p>
        </w:tc>
        <w:tc>
          <w:tcPr>
            <w:tcW w:w="707" w:type="dxa"/>
            <w:vAlign w:val="center"/>
          </w:tcPr>
          <w:p w:rsidR="009F3611" w:rsidRPr="00CD487F" w:rsidRDefault="009F3611" w:rsidP="001D4A29">
            <w:pPr>
              <w:jc w:val="center"/>
              <w:rPr>
                <w:rFonts w:ascii="Times New Roman" w:hAnsi="Times New Roman" w:cs="Times New Roman"/>
                <w:b/>
                <w:color w:val="5F5F5F"/>
                <w:sz w:val="20"/>
                <w:szCs w:val="20"/>
              </w:rPr>
            </w:pPr>
          </w:p>
        </w:tc>
        <w:tc>
          <w:tcPr>
            <w:tcW w:w="707" w:type="dxa"/>
            <w:vAlign w:val="center"/>
          </w:tcPr>
          <w:p w:rsidR="009F3611" w:rsidRPr="00CD487F" w:rsidRDefault="009F3611" w:rsidP="006A3110">
            <w:pPr>
              <w:jc w:val="center"/>
              <w:rPr>
                <w:rFonts w:ascii="Times New Roman" w:hAnsi="Times New Roman" w:cs="Times New Roman"/>
                <w:b/>
                <w:color w:val="5F5F5F"/>
                <w:sz w:val="20"/>
                <w:szCs w:val="20"/>
              </w:rPr>
            </w:pPr>
          </w:p>
        </w:tc>
        <w:tc>
          <w:tcPr>
            <w:tcW w:w="707" w:type="dxa"/>
            <w:vAlign w:val="center"/>
          </w:tcPr>
          <w:p w:rsidR="009F3611" w:rsidRPr="00CD487F" w:rsidRDefault="009F3611" w:rsidP="001D4A29">
            <w:pPr>
              <w:jc w:val="center"/>
              <w:rPr>
                <w:rFonts w:ascii="Times New Roman" w:hAnsi="Times New Roman" w:cs="Times New Roman"/>
                <w:b/>
                <w:color w:val="5F5F5F"/>
                <w:sz w:val="20"/>
                <w:szCs w:val="20"/>
              </w:rPr>
            </w:pPr>
          </w:p>
        </w:tc>
      </w:tr>
      <w:tr w:rsidR="009F3611" w:rsidRPr="00CD487F" w:rsidTr="006A3110">
        <w:tblPrEx>
          <w:tblCellMar>
            <w:top w:w="0" w:type="dxa"/>
            <w:bottom w:w="0" w:type="dxa"/>
          </w:tblCellMar>
        </w:tblPrEx>
        <w:trPr>
          <w:trHeight w:val="283"/>
          <w:jc w:val="center"/>
        </w:trPr>
        <w:tc>
          <w:tcPr>
            <w:tcW w:w="1502" w:type="dxa"/>
            <w:vAlign w:val="center"/>
          </w:tcPr>
          <w:p w:rsidR="009F3611" w:rsidRPr="00CD487F" w:rsidRDefault="009F3611" w:rsidP="00B97006">
            <w:pPr>
              <w:spacing w:line="235" w:lineRule="auto"/>
              <w:jc w:val="center"/>
              <w:rPr>
                <w:rFonts w:ascii="Times New Roman" w:hAnsi="Times New Roman" w:cs="Times New Roman"/>
                <w:color w:val="5F5F5F"/>
                <w:highlight w:val="yellow"/>
              </w:rPr>
            </w:pPr>
            <w:r w:rsidRPr="00CD487F">
              <w:rPr>
                <w:rFonts w:ascii="Times New Roman" w:hAnsi="Times New Roman" w:cs="Times New Roman"/>
                <w:color w:val="5F5F5F"/>
              </w:rPr>
              <w:t>ОК1.3</w:t>
            </w:r>
          </w:p>
        </w:tc>
        <w:tc>
          <w:tcPr>
            <w:tcW w:w="705" w:type="dxa"/>
            <w:vAlign w:val="center"/>
          </w:tcPr>
          <w:p w:rsidR="009F3611" w:rsidRPr="00CD487F" w:rsidRDefault="009F3611" w:rsidP="00B97006">
            <w:pPr>
              <w:jc w:val="center"/>
              <w:rPr>
                <w:rFonts w:ascii="Times New Roman" w:hAnsi="Times New Roman" w:cs="Times New Roman"/>
                <w:b/>
                <w:color w:val="5F5F5F"/>
              </w:rPr>
            </w:pPr>
          </w:p>
        </w:tc>
        <w:tc>
          <w:tcPr>
            <w:tcW w:w="706" w:type="dxa"/>
            <w:vAlign w:val="center"/>
          </w:tcPr>
          <w:p w:rsidR="009F3611" w:rsidRPr="00CD487F" w:rsidRDefault="009F3611" w:rsidP="00B97006">
            <w:pPr>
              <w:jc w:val="center"/>
              <w:rPr>
                <w:rFonts w:ascii="Times New Roman" w:hAnsi="Times New Roman" w:cs="Times New Roman"/>
                <w:b/>
                <w:color w:val="5F5F5F"/>
              </w:rPr>
            </w:pPr>
          </w:p>
        </w:tc>
        <w:tc>
          <w:tcPr>
            <w:tcW w:w="706" w:type="dxa"/>
            <w:vAlign w:val="center"/>
          </w:tcPr>
          <w:p w:rsidR="009F3611" w:rsidRPr="00CD487F" w:rsidRDefault="009F3611" w:rsidP="00B97006">
            <w:pPr>
              <w:jc w:val="center"/>
              <w:rPr>
                <w:rFonts w:ascii="Times New Roman" w:hAnsi="Times New Roman" w:cs="Times New Roman"/>
                <w:b/>
                <w:color w:val="5F5F5F"/>
              </w:rPr>
            </w:pPr>
          </w:p>
        </w:tc>
        <w:tc>
          <w:tcPr>
            <w:tcW w:w="706" w:type="dxa"/>
            <w:vAlign w:val="center"/>
          </w:tcPr>
          <w:p w:rsidR="009F3611" w:rsidRPr="00CD487F" w:rsidRDefault="009F3611" w:rsidP="00B97006">
            <w:pPr>
              <w:jc w:val="center"/>
              <w:rPr>
                <w:rFonts w:ascii="Times New Roman" w:hAnsi="Times New Roman" w:cs="Times New Roman"/>
                <w:b/>
                <w:color w:val="5F5F5F"/>
              </w:rPr>
            </w:pPr>
          </w:p>
        </w:tc>
        <w:tc>
          <w:tcPr>
            <w:tcW w:w="706" w:type="dxa"/>
            <w:vAlign w:val="center"/>
          </w:tcPr>
          <w:p w:rsidR="009F3611" w:rsidRPr="00CD487F" w:rsidRDefault="009F3611" w:rsidP="00B97006">
            <w:pPr>
              <w:jc w:val="center"/>
              <w:rPr>
                <w:rFonts w:ascii="Times New Roman" w:hAnsi="Times New Roman" w:cs="Times New Roman"/>
                <w:b/>
                <w:color w:val="5F5F5F"/>
              </w:rPr>
            </w:pPr>
          </w:p>
        </w:tc>
        <w:tc>
          <w:tcPr>
            <w:tcW w:w="706"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B97006">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B97006">
            <w:pPr>
              <w:jc w:val="center"/>
              <w:rPr>
                <w:rFonts w:ascii="Times New Roman" w:hAnsi="Times New Roman" w:cs="Times New Roman"/>
                <w:b/>
                <w:color w:val="5F5F5F"/>
                <w:sz w:val="20"/>
                <w:szCs w:val="20"/>
              </w:rPr>
            </w:pPr>
          </w:p>
        </w:tc>
        <w:tc>
          <w:tcPr>
            <w:tcW w:w="707" w:type="dxa"/>
            <w:vAlign w:val="center"/>
          </w:tcPr>
          <w:p w:rsidR="009F3611" w:rsidRPr="00CD487F" w:rsidRDefault="009F3611" w:rsidP="00B97006">
            <w:pPr>
              <w:jc w:val="center"/>
              <w:rPr>
                <w:rFonts w:ascii="Times New Roman" w:hAnsi="Times New Roman" w:cs="Times New Roman"/>
                <w:b/>
                <w:color w:val="5F5F5F"/>
                <w:sz w:val="20"/>
                <w:szCs w:val="20"/>
              </w:rPr>
            </w:pPr>
          </w:p>
        </w:tc>
        <w:tc>
          <w:tcPr>
            <w:tcW w:w="707" w:type="dxa"/>
            <w:vAlign w:val="center"/>
          </w:tcPr>
          <w:p w:rsidR="009F3611" w:rsidRPr="00CD487F" w:rsidRDefault="009F3611" w:rsidP="006A3110">
            <w:pPr>
              <w:jc w:val="center"/>
              <w:rPr>
                <w:rFonts w:ascii="Times New Roman" w:hAnsi="Times New Roman" w:cs="Times New Roman"/>
                <w:b/>
                <w:color w:val="5F5F5F"/>
                <w:sz w:val="20"/>
                <w:szCs w:val="20"/>
              </w:rPr>
            </w:pPr>
          </w:p>
        </w:tc>
        <w:tc>
          <w:tcPr>
            <w:tcW w:w="707" w:type="dxa"/>
            <w:vAlign w:val="center"/>
          </w:tcPr>
          <w:p w:rsidR="009F3611" w:rsidRPr="00CD487F" w:rsidRDefault="009F3611" w:rsidP="00B97006">
            <w:pPr>
              <w:jc w:val="center"/>
              <w:rPr>
                <w:rFonts w:ascii="Times New Roman" w:hAnsi="Times New Roman" w:cs="Times New Roman"/>
                <w:b/>
                <w:color w:val="5F5F5F"/>
                <w:sz w:val="20"/>
                <w:szCs w:val="20"/>
              </w:rPr>
            </w:pPr>
          </w:p>
        </w:tc>
      </w:tr>
      <w:tr w:rsidR="009F3611" w:rsidRPr="00CD487F" w:rsidTr="006A3110">
        <w:tblPrEx>
          <w:tblCellMar>
            <w:top w:w="0" w:type="dxa"/>
            <w:bottom w:w="0" w:type="dxa"/>
          </w:tblCellMar>
        </w:tblPrEx>
        <w:trPr>
          <w:trHeight w:val="283"/>
          <w:jc w:val="center"/>
        </w:trPr>
        <w:tc>
          <w:tcPr>
            <w:tcW w:w="1502" w:type="dxa"/>
            <w:vAlign w:val="center"/>
          </w:tcPr>
          <w:p w:rsidR="009F3611" w:rsidRPr="00CD487F" w:rsidRDefault="009F3611" w:rsidP="00C13DD5">
            <w:pPr>
              <w:spacing w:line="235" w:lineRule="auto"/>
              <w:jc w:val="center"/>
              <w:rPr>
                <w:rFonts w:ascii="Times New Roman" w:hAnsi="Times New Roman" w:cs="Times New Roman"/>
                <w:color w:val="5F5F5F"/>
                <w:highlight w:val="yellow"/>
              </w:rPr>
            </w:pPr>
            <w:r w:rsidRPr="00CD487F">
              <w:rPr>
                <w:rFonts w:ascii="Times New Roman" w:hAnsi="Times New Roman" w:cs="Times New Roman"/>
                <w:color w:val="5F5F5F"/>
              </w:rPr>
              <w:t>ОК1.4</w:t>
            </w:r>
          </w:p>
        </w:tc>
        <w:tc>
          <w:tcPr>
            <w:tcW w:w="705"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463D02">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463D02">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1D4A29">
            <w:pPr>
              <w:jc w:val="center"/>
              <w:rPr>
                <w:rFonts w:ascii="Times New Roman" w:hAnsi="Times New Roman" w:cs="Times New Roman"/>
                <w:b/>
                <w:color w:val="5F5F5F"/>
                <w:sz w:val="20"/>
                <w:szCs w:val="20"/>
              </w:rPr>
            </w:pPr>
          </w:p>
        </w:tc>
        <w:tc>
          <w:tcPr>
            <w:tcW w:w="707" w:type="dxa"/>
            <w:vAlign w:val="center"/>
          </w:tcPr>
          <w:p w:rsidR="009F3611" w:rsidRPr="00CD487F" w:rsidRDefault="009F3611" w:rsidP="001D4A29">
            <w:pPr>
              <w:jc w:val="center"/>
              <w:rPr>
                <w:rFonts w:ascii="Times New Roman" w:hAnsi="Times New Roman" w:cs="Times New Roman"/>
                <w:b/>
                <w:color w:val="5F5F5F"/>
                <w:sz w:val="20"/>
                <w:szCs w:val="20"/>
              </w:rPr>
            </w:pPr>
          </w:p>
        </w:tc>
        <w:tc>
          <w:tcPr>
            <w:tcW w:w="707" w:type="dxa"/>
            <w:vAlign w:val="center"/>
          </w:tcPr>
          <w:p w:rsidR="009F3611" w:rsidRPr="00CD487F" w:rsidRDefault="009F3611" w:rsidP="006A3110">
            <w:pPr>
              <w:jc w:val="center"/>
              <w:rPr>
                <w:rFonts w:ascii="Times New Roman" w:hAnsi="Times New Roman" w:cs="Times New Roman"/>
                <w:b/>
                <w:color w:val="5F5F5F"/>
                <w:sz w:val="20"/>
                <w:szCs w:val="20"/>
              </w:rPr>
            </w:pPr>
          </w:p>
        </w:tc>
        <w:tc>
          <w:tcPr>
            <w:tcW w:w="707" w:type="dxa"/>
            <w:vAlign w:val="center"/>
          </w:tcPr>
          <w:p w:rsidR="009F3611" w:rsidRPr="00CD487F" w:rsidRDefault="00E75E5E" w:rsidP="001D4A29">
            <w:pPr>
              <w:jc w:val="center"/>
              <w:rPr>
                <w:rFonts w:ascii="Times New Roman" w:hAnsi="Times New Roman" w:cs="Times New Roman"/>
                <w:b/>
                <w:color w:val="5F5F5F"/>
                <w:sz w:val="20"/>
                <w:szCs w:val="20"/>
              </w:rPr>
            </w:pPr>
            <w:r w:rsidRPr="00E75E5E">
              <w:rPr>
                <w:rFonts w:ascii="Times New Roman" w:hAnsi="Times New Roman" w:cs="Times New Roman"/>
                <w:b/>
                <w:color w:val="5F5F5F"/>
                <w:sz w:val="20"/>
                <w:szCs w:val="20"/>
                <w:highlight w:val="yellow"/>
              </w:rPr>
              <w:t>●</w:t>
            </w:r>
          </w:p>
        </w:tc>
      </w:tr>
      <w:tr w:rsidR="009F3611" w:rsidRPr="00CD487F" w:rsidTr="006A3110">
        <w:tblPrEx>
          <w:tblCellMar>
            <w:top w:w="0" w:type="dxa"/>
            <w:bottom w:w="0" w:type="dxa"/>
          </w:tblCellMar>
        </w:tblPrEx>
        <w:trPr>
          <w:trHeight w:val="283"/>
          <w:jc w:val="center"/>
        </w:trPr>
        <w:tc>
          <w:tcPr>
            <w:tcW w:w="1502" w:type="dxa"/>
            <w:vAlign w:val="center"/>
          </w:tcPr>
          <w:p w:rsidR="009F3611" w:rsidRPr="00CD487F" w:rsidRDefault="009F3611" w:rsidP="00B97006">
            <w:pPr>
              <w:spacing w:line="235" w:lineRule="auto"/>
              <w:jc w:val="center"/>
              <w:rPr>
                <w:rFonts w:ascii="Times New Roman" w:hAnsi="Times New Roman" w:cs="Times New Roman"/>
                <w:color w:val="5F5F5F"/>
                <w:highlight w:val="yellow"/>
              </w:rPr>
            </w:pPr>
            <w:r w:rsidRPr="00CD487F">
              <w:rPr>
                <w:rFonts w:ascii="Times New Roman" w:hAnsi="Times New Roman" w:cs="Times New Roman"/>
                <w:color w:val="5F5F5F"/>
              </w:rPr>
              <w:t>ОК1.5</w:t>
            </w:r>
          </w:p>
        </w:tc>
        <w:tc>
          <w:tcPr>
            <w:tcW w:w="705" w:type="dxa"/>
            <w:vAlign w:val="center"/>
          </w:tcPr>
          <w:p w:rsidR="009F3611" w:rsidRPr="00CD487F" w:rsidRDefault="009F3611" w:rsidP="00B97006">
            <w:pPr>
              <w:jc w:val="center"/>
              <w:rPr>
                <w:rFonts w:ascii="Times New Roman" w:hAnsi="Times New Roman" w:cs="Times New Roman"/>
                <w:b/>
                <w:color w:val="5F5F5F"/>
              </w:rPr>
            </w:pPr>
          </w:p>
        </w:tc>
        <w:tc>
          <w:tcPr>
            <w:tcW w:w="706" w:type="dxa"/>
            <w:vAlign w:val="center"/>
          </w:tcPr>
          <w:p w:rsidR="009F3611" w:rsidRPr="00CD487F" w:rsidRDefault="009F3611" w:rsidP="00B97006">
            <w:pPr>
              <w:jc w:val="center"/>
              <w:rPr>
                <w:rFonts w:ascii="Times New Roman" w:hAnsi="Times New Roman" w:cs="Times New Roman"/>
                <w:b/>
                <w:color w:val="5F5F5F"/>
              </w:rPr>
            </w:pPr>
          </w:p>
        </w:tc>
        <w:tc>
          <w:tcPr>
            <w:tcW w:w="706" w:type="dxa"/>
            <w:vAlign w:val="center"/>
          </w:tcPr>
          <w:p w:rsidR="009F3611" w:rsidRPr="00CD487F" w:rsidRDefault="009F3611" w:rsidP="00B97006">
            <w:pPr>
              <w:jc w:val="center"/>
              <w:rPr>
                <w:rFonts w:ascii="Times New Roman" w:hAnsi="Times New Roman" w:cs="Times New Roman"/>
                <w:b/>
                <w:color w:val="5F5F5F"/>
              </w:rPr>
            </w:pPr>
          </w:p>
        </w:tc>
        <w:tc>
          <w:tcPr>
            <w:tcW w:w="706" w:type="dxa"/>
            <w:vAlign w:val="center"/>
          </w:tcPr>
          <w:p w:rsidR="009F3611" w:rsidRPr="00CD487F" w:rsidRDefault="009F3611" w:rsidP="00B97006">
            <w:pPr>
              <w:jc w:val="center"/>
              <w:rPr>
                <w:rFonts w:ascii="Times New Roman" w:hAnsi="Times New Roman" w:cs="Times New Roman"/>
                <w:b/>
                <w:color w:val="5F5F5F"/>
              </w:rPr>
            </w:pPr>
          </w:p>
        </w:tc>
        <w:tc>
          <w:tcPr>
            <w:tcW w:w="706" w:type="dxa"/>
            <w:vAlign w:val="center"/>
          </w:tcPr>
          <w:p w:rsidR="009F3611" w:rsidRPr="00CD487F" w:rsidRDefault="009F3611" w:rsidP="00B97006">
            <w:pPr>
              <w:jc w:val="center"/>
              <w:rPr>
                <w:rFonts w:ascii="Times New Roman" w:hAnsi="Times New Roman" w:cs="Times New Roman"/>
                <w:b/>
                <w:color w:val="5F5F5F"/>
              </w:rPr>
            </w:pPr>
          </w:p>
        </w:tc>
        <w:tc>
          <w:tcPr>
            <w:tcW w:w="706"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B97006">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B97006">
            <w:pPr>
              <w:jc w:val="center"/>
              <w:rPr>
                <w:rFonts w:ascii="Times New Roman" w:hAnsi="Times New Roman" w:cs="Times New Roman"/>
                <w:b/>
                <w:color w:val="5F5F5F"/>
                <w:sz w:val="20"/>
                <w:szCs w:val="20"/>
              </w:rPr>
            </w:pPr>
          </w:p>
        </w:tc>
        <w:tc>
          <w:tcPr>
            <w:tcW w:w="707" w:type="dxa"/>
            <w:vAlign w:val="center"/>
          </w:tcPr>
          <w:p w:rsidR="009F3611" w:rsidRPr="00CD487F" w:rsidRDefault="009F3611" w:rsidP="00B97006">
            <w:pPr>
              <w:jc w:val="center"/>
              <w:rPr>
                <w:rFonts w:ascii="Times New Roman" w:hAnsi="Times New Roman" w:cs="Times New Roman"/>
                <w:b/>
                <w:color w:val="5F5F5F"/>
                <w:sz w:val="20"/>
                <w:szCs w:val="20"/>
              </w:rPr>
            </w:pPr>
          </w:p>
        </w:tc>
        <w:tc>
          <w:tcPr>
            <w:tcW w:w="707" w:type="dxa"/>
            <w:vAlign w:val="center"/>
          </w:tcPr>
          <w:p w:rsidR="009F3611" w:rsidRPr="00CD487F" w:rsidRDefault="009F3611" w:rsidP="006A3110">
            <w:pPr>
              <w:jc w:val="center"/>
              <w:rPr>
                <w:rFonts w:ascii="Times New Roman" w:hAnsi="Times New Roman" w:cs="Times New Roman"/>
                <w:b/>
                <w:color w:val="5F5F5F"/>
                <w:sz w:val="20"/>
                <w:szCs w:val="20"/>
              </w:rPr>
            </w:pPr>
          </w:p>
        </w:tc>
        <w:tc>
          <w:tcPr>
            <w:tcW w:w="707" w:type="dxa"/>
            <w:vAlign w:val="center"/>
          </w:tcPr>
          <w:p w:rsidR="009F3611" w:rsidRPr="00CD487F" w:rsidRDefault="009F3611" w:rsidP="00B97006">
            <w:pPr>
              <w:jc w:val="center"/>
              <w:rPr>
                <w:rFonts w:ascii="Times New Roman" w:hAnsi="Times New Roman" w:cs="Times New Roman"/>
                <w:b/>
                <w:color w:val="5F5F5F"/>
                <w:sz w:val="20"/>
                <w:szCs w:val="20"/>
              </w:rPr>
            </w:pPr>
          </w:p>
        </w:tc>
      </w:tr>
      <w:tr w:rsidR="009F3611" w:rsidRPr="00CD487F" w:rsidTr="006A3110">
        <w:tblPrEx>
          <w:tblCellMar>
            <w:top w:w="0" w:type="dxa"/>
            <w:bottom w:w="0" w:type="dxa"/>
          </w:tblCellMar>
        </w:tblPrEx>
        <w:trPr>
          <w:trHeight w:val="283"/>
          <w:jc w:val="center"/>
        </w:trPr>
        <w:tc>
          <w:tcPr>
            <w:tcW w:w="1502" w:type="dxa"/>
            <w:vAlign w:val="center"/>
          </w:tcPr>
          <w:p w:rsidR="009F3611" w:rsidRPr="00CD487F" w:rsidRDefault="009F3611" w:rsidP="00C13DD5">
            <w:pPr>
              <w:spacing w:line="235" w:lineRule="auto"/>
              <w:jc w:val="center"/>
              <w:rPr>
                <w:rFonts w:ascii="Times New Roman" w:hAnsi="Times New Roman" w:cs="Times New Roman"/>
                <w:color w:val="5F5F5F"/>
                <w:highlight w:val="yellow"/>
              </w:rPr>
            </w:pPr>
            <w:r w:rsidRPr="00CD487F">
              <w:rPr>
                <w:rFonts w:ascii="Times New Roman" w:hAnsi="Times New Roman" w:cs="Times New Roman"/>
                <w:color w:val="5F5F5F"/>
              </w:rPr>
              <w:t>ОК1.6</w:t>
            </w:r>
          </w:p>
        </w:tc>
        <w:tc>
          <w:tcPr>
            <w:tcW w:w="705"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A51A5A">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1D4A29">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c>
          <w:tcPr>
            <w:tcW w:w="707" w:type="dxa"/>
            <w:vAlign w:val="center"/>
          </w:tcPr>
          <w:p w:rsidR="009F3611" w:rsidRPr="00CD487F" w:rsidRDefault="009F3611" w:rsidP="006A3110">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r>
      <w:tr w:rsidR="009F3611" w:rsidRPr="00CD487F" w:rsidTr="006A3110">
        <w:tblPrEx>
          <w:tblCellMar>
            <w:top w:w="0" w:type="dxa"/>
            <w:bottom w:w="0" w:type="dxa"/>
          </w:tblCellMar>
        </w:tblPrEx>
        <w:trPr>
          <w:trHeight w:val="283"/>
          <w:jc w:val="center"/>
        </w:trPr>
        <w:tc>
          <w:tcPr>
            <w:tcW w:w="1502" w:type="dxa"/>
            <w:vAlign w:val="center"/>
          </w:tcPr>
          <w:p w:rsidR="009F3611" w:rsidRPr="00CD487F" w:rsidRDefault="009F3611" w:rsidP="00B97006">
            <w:pPr>
              <w:jc w:val="center"/>
              <w:rPr>
                <w:rFonts w:ascii="Times New Roman" w:hAnsi="Times New Roman" w:cs="Times New Roman"/>
                <w:color w:val="5F5F5F"/>
              </w:rPr>
            </w:pPr>
            <w:r w:rsidRPr="00CD487F">
              <w:rPr>
                <w:rFonts w:ascii="Times New Roman" w:hAnsi="Times New Roman" w:cs="Times New Roman"/>
                <w:color w:val="5F5F5F"/>
              </w:rPr>
              <w:t>ОК1.7</w:t>
            </w:r>
          </w:p>
        </w:tc>
        <w:tc>
          <w:tcPr>
            <w:tcW w:w="705" w:type="dxa"/>
            <w:vAlign w:val="center"/>
          </w:tcPr>
          <w:p w:rsidR="009F3611" w:rsidRPr="00CD487F" w:rsidRDefault="009F3611" w:rsidP="00B97006">
            <w:pPr>
              <w:jc w:val="center"/>
              <w:rPr>
                <w:rFonts w:ascii="Times New Roman" w:hAnsi="Times New Roman" w:cs="Times New Roman"/>
                <w:b/>
                <w:color w:val="5F5F5F"/>
              </w:rPr>
            </w:pPr>
          </w:p>
        </w:tc>
        <w:tc>
          <w:tcPr>
            <w:tcW w:w="706" w:type="dxa"/>
            <w:vAlign w:val="center"/>
          </w:tcPr>
          <w:p w:rsidR="009F3611" w:rsidRPr="00CD487F" w:rsidRDefault="009F3611" w:rsidP="00B97006">
            <w:pPr>
              <w:jc w:val="center"/>
              <w:rPr>
                <w:rFonts w:ascii="Times New Roman" w:hAnsi="Times New Roman" w:cs="Times New Roman"/>
                <w:b/>
                <w:color w:val="5F5F5F"/>
              </w:rPr>
            </w:pPr>
          </w:p>
        </w:tc>
        <w:tc>
          <w:tcPr>
            <w:tcW w:w="706" w:type="dxa"/>
            <w:vAlign w:val="center"/>
          </w:tcPr>
          <w:p w:rsidR="009F3611" w:rsidRPr="00CD487F" w:rsidRDefault="009F3611" w:rsidP="00B97006">
            <w:pPr>
              <w:jc w:val="center"/>
              <w:rPr>
                <w:rFonts w:ascii="Times New Roman" w:hAnsi="Times New Roman" w:cs="Times New Roman"/>
                <w:b/>
                <w:color w:val="5F5F5F"/>
              </w:rPr>
            </w:pPr>
          </w:p>
        </w:tc>
        <w:tc>
          <w:tcPr>
            <w:tcW w:w="706" w:type="dxa"/>
            <w:vAlign w:val="center"/>
          </w:tcPr>
          <w:p w:rsidR="009F3611" w:rsidRPr="00CD487F" w:rsidRDefault="009F3611" w:rsidP="00B97006">
            <w:pPr>
              <w:jc w:val="center"/>
              <w:rPr>
                <w:rFonts w:ascii="Times New Roman" w:hAnsi="Times New Roman" w:cs="Times New Roman"/>
                <w:b/>
                <w:color w:val="5F5F5F"/>
              </w:rPr>
            </w:pPr>
          </w:p>
        </w:tc>
        <w:tc>
          <w:tcPr>
            <w:tcW w:w="706" w:type="dxa"/>
            <w:vAlign w:val="center"/>
          </w:tcPr>
          <w:p w:rsidR="009F3611" w:rsidRPr="00CD487F" w:rsidRDefault="009F3611" w:rsidP="00B97006">
            <w:pPr>
              <w:jc w:val="center"/>
              <w:rPr>
                <w:rFonts w:ascii="Times New Roman" w:hAnsi="Times New Roman" w:cs="Times New Roman"/>
                <w:b/>
                <w:color w:val="5F5F5F"/>
              </w:rPr>
            </w:pPr>
          </w:p>
        </w:tc>
        <w:tc>
          <w:tcPr>
            <w:tcW w:w="706"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6A3110">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r>
      <w:tr w:rsidR="009F3611" w:rsidRPr="00CD487F" w:rsidTr="006A3110">
        <w:tblPrEx>
          <w:tblCellMar>
            <w:top w:w="0" w:type="dxa"/>
            <w:bottom w:w="0" w:type="dxa"/>
          </w:tblCellMar>
        </w:tblPrEx>
        <w:trPr>
          <w:trHeight w:val="307"/>
          <w:jc w:val="center"/>
        </w:trPr>
        <w:tc>
          <w:tcPr>
            <w:tcW w:w="1502" w:type="dxa"/>
            <w:vAlign w:val="center"/>
          </w:tcPr>
          <w:p w:rsidR="009F3611" w:rsidRPr="00CD487F" w:rsidRDefault="009F3611" w:rsidP="00C13DD5">
            <w:pPr>
              <w:spacing w:line="235" w:lineRule="auto"/>
              <w:jc w:val="center"/>
              <w:rPr>
                <w:rFonts w:ascii="Times New Roman" w:hAnsi="Times New Roman" w:cs="Times New Roman"/>
                <w:color w:val="5F5F5F"/>
              </w:rPr>
            </w:pPr>
            <w:r w:rsidRPr="00CD487F">
              <w:rPr>
                <w:rFonts w:ascii="Times New Roman" w:hAnsi="Times New Roman" w:cs="Times New Roman"/>
                <w:color w:val="5F5F5F"/>
              </w:rPr>
              <w:t>ОК1.8</w:t>
            </w:r>
          </w:p>
        </w:tc>
        <w:tc>
          <w:tcPr>
            <w:tcW w:w="705"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A51A5A">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1D4A29">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c>
          <w:tcPr>
            <w:tcW w:w="707" w:type="dxa"/>
            <w:vAlign w:val="center"/>
          </w:tcPr>
          <w:p w:rsidR="009F3611" w:rsidRPr="00CD487F" w:rsidRDefault="009F3611" w:rsidP="006A3110">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r>
      <w:tr w:rsidR="009F3611" w:rsidRPr="00CD487F" w:rsidTr="006A3110">
        <w:tblPrEx>
          <w:tblCellMar>
            <w:top w:w="0" w:type="dxa"/>
            <w:bottom w:w="0" w:type="dxa"/>
          </w:tblCellMar>
        </w:tblPrEx>
        <w:trPr>
          <w:trHeight w:val="283"/>
          <w:jc w:val="center"/>
        </w:trPr>
        <w:tc>
          <w:tcPr>
            <w:tcW w:w="1502" w:type="dxa"/>
          </w:tcPr>
          <w:p w:rsidR="009F3611" w:rsidRPr="00CD487F" w:rsidRDefault="009F3611" w:rsidP="00C13DD5">
            <w:pPr>
              <w:jc w:val="center"/>
              <w:rPr>
                <w:rFonts w:ascii="Times New Roman" w:hAnsi="Times New Roman" w:cs="Times New Roman"/>
                <w:color w:val="5F5F5F"/>
              </w:rPr>
            </w:pPr>
            <w:r w:rsidRPr="00CD487F">
              <w:rPr>
                <w:rFonts w:ascii="Times New Roman" w:hAnsi="Times New Roman" w:cs="Times New Roman"/>
                <w:color w:val="5F5F5F"/>
              </w:rPr>
              <w:t>ОК2.1</w:t>
            </w:r>
          </w:p>
        </w:tc>
        <w:tc>
          <w:tcPr>
            <w:tcW w:w="705" w:type="dxa"/>
            <w:vAlign w:val="center"/>
          </w:tcPr>
          <w:p w:rsidR="009F3611" w:rsidRPr="00CD487F" w:rsidRDefault="009F3611" w:rsidP="00A51A5A">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c>
          <w:tcPr>
            <w:tcW w:w="707" w:type="dxa"/>
            <w:vAlign w:val="center"/>
          </w:tcPr>
          <w:p w:rsidR="009F3611" w:rsidRPr="00CD487F" w:rsidRDefault="009F3611" w:rsidP="006A3110">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r>
      <w:tr w:rsidR="009F3611" w:rsidRPr="00CD487F" w:rsidTr="006A3110">
        <w:tblPrEx>
          <w:tblCellMar>
            <w:top w:w="0" w:type="dxa"/>
            <w:bottom w:w="0" w:type="dxa"/>
          </w:tblCellMar>
        </w:tblPrEx>
        <w:trPr>
          <w:trHeight w:val="283"/>
          <w:jc w:val="center"/>
        </w:trPr>
        <w:tc>
          <w:tcPr>
            <w:tcW w:w="1502" w:type="dxa"/>
          </w:tcPr>
          <w:p w:rsidR="009F3611" w:rsidRPr="00CD487F" w:rsidRDefault="009F3611" w:rsidP="00C13DD5">
            <w:pPr>
              <w:jc w:val="center"/>
              <w:rPr>
                <w:rFonts w:ascii="Times New Roman" w:hAnsi="Times New Roman" w:cs="Times New Roman"/>
                <w:color w:val="5F5F5F"/>
              </w:rPr>
            </w:pPr>
            <w:r w:rsidRPr="00CD487F">
              <w:rPr>
                <w:rFonts w:ascii="Times New Roman" w:hAnsi="Times New Roman" w:cs="Times New Roman"/>
                <w:color w:val="5F5F5F"/>
              </w:rPr>
              <w:t>ОК2.2</w:t>
            </w:r>
          </w:p>
        </w:tc>
        <w:tc>
          <w:tcPr>
            <w:tcW w:w="705" w:type="dxa"/>
            <w:vAlign w:val="center"/>
          </w:tcPr>
          <w:p w:rsidR="009F3611" w:rsidRPr="00CD487F" w:rsidRDefault="009F3611" w:rsidP="00A51A5A">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c>
          <w:tcPr>
            <w:tcW w:w="707" w:type="dxa"/>
            <w:vAlign w:val="center"/>
          </w:tcPr>
          <w:p w:rsidR="009F3611" w:rsidRPr="00CD487F" w:rsidRDefault="009F3611" w:rsidP="006A3110">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r>
      <w:tr w:rsidR="009F3611" w:rsidRPr="00CD487F" w:rsidTr="006A3110">
        <w:tblPrEx>
          <w:tblCellMar>
            <w:top w:w="0" w:type="dxa"/>
            <w:bottom w:w="0" w:type="dxa"/>
          </w:tblCellMar>
        </w:tblPrEx>
        <w:trPr>
          <w:trHeight w:val="283"/>
          <w:jc w:val="center"/>
        </w:trPr>
        <w:tc>
          <w:tcPr>
            <w:tcW w:w="1502" w:type="dxa"/>
          </w:tcPr>
          <w:p w:rsidR="009F3611" w:rsidRPr="00CD487F" w:rsidRDefault="009F3611" w:rsidP="00C13DD5">
            <w:pPr>
              <w:jc w:val="center"/>
              <w:rPr>
                <w:rFonts w:ascii="Times New Roman" w:hAnsi="Times New Roman" w:cs="Times New Roman"/>
                <w:color w:val="5F5F5F"/>
              </w:rPr>
            </w:pPr>
            <w:r w:rsidRPr="00CD487F">
              <w:rPr>
                <w:rFonts w:ascii="Times New Roman" w:hAnsi="Times New Roman" w:cs="Times New Roman"/>
                <w:color w:val="5F5F5F"/>
              </w:rPr>
              <w:t>ОК2.3</w:t>
            </w:r>
          </w:p>
        </w:tc>
        <w:tc>
          <w:tcPr>
            <w:tcW w:w="705" w:type="dxa"/>
            <w:vAlign w:val="center"/>
          </w:tcPr>
          <w:p w:rsidR="009F3611" w:rsidRPr="00CD487F" w:rsidRDefault="009F3611" w:rsidP="00A51A5A">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A51A5A">
            <w:pPr>
              <w:jc w:val="center"/>
              <w:rPr>
                <w:rFonts w:ascii="Times New Roman" w:hAnsi="Times New Roman" w:cs="Times New Roman"/>
                <w:b/>
                <w:color w:val="5F5F5F"/>
                <w:sz w:val="20"/>
                <w:szCs w:val="20"/>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c>
          <w:tcPr>
            <w:tcW w:w="707" w:type="dxa"/>
            <w:vAlign w:val="center"/>
          </w:tcPr>
          <w:p w:rsidR="009F3611" w:rsidRPr="00CD487F" w:rsidRDefault="009F3611" w:rsidP="006A3110">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r>
      <w:tr w:rsidR="009F3611" w:rsidRPr="00CD487F" w:rsidTr="006A3110">
        <w:tblPrEx>
          <w:tblCellMar>
            <w:top w:w="0" w:type="dxa"/>
            <w:bottom w:w="0" w:type="dxa"/>
          </w:tblCellMar>
        </w:tblPrEx>
        <w:trPr>
          <w:trHeight w:val="283"/>
          <w:jc w:val="center"/>
        </w:trPr>
        <w:tc>
          <w:tcPr>
            <w:tcW w:w="1502" w:type="dxa"/>
          </w:tcPr>
          <w:p w:rsidR="009F3611" w:rsidRPr="00CD487F" w:rsidRDefault="009F3611" w:rsidP="00B97006">
            <w:pPr>
              <w:jc w:val="center"/>
              <w:rPr>
                <w:rFonts w:ascii="Times New Roman" w:hAnsi="Times New Roman" w:cs="Times New Roman"/>
                <w:color w:val="5F5F5F"/>
              </w:rPr>
            </w:pPr>
            <w:r w:rsidRPr="00CD487F">
              <w:rPr>
                <w:rFonts w:ascii="Times New Roman" w:hAnsi="Times New Roman" w:cs="Times New Roman"/>
                <w:color w:val="5F5F5F"/>
              </w:rPr>
              <w:t>ОК2.4</w:t>
            </w:r>
          </w:p>
        </w:tc>
        <w:tc>
          <w:tcPr>
            <w:tcW w:w="705" w:type="dxa"/>
            <w:vAlign w:val="center"/>
          </w:tcPr>
          <w:p w:rsidR="009F3611" w:rsidRPr="00CD487F" w:rsidRDefault="009F3611" w:rsidP="00B97006">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6" w:type="dxa"/>
            <w:vAlign w:val="center"/>
          </w:tcPr>
          <w:p w:rsidR="009F3611" w:rsidRPr="00CD487F" w:rsidRDefault="009F3611" w:rsidP="00B97006">
            <w:pPr>
              <w:jc w:val="center"/>
              <w:rPr>
                <w:rFonts w:ascii="Times New Roman" w:hAnsi="Times New Roman" w:cs="Times New Roman"/>
                <w:b/>
                <w:color w:val="5F5F5F"/>
                <w:sz w:val="20"/>
                <w:szCs w:val="20"/>
              </w:rPr>
            </w:pPr>
          </w:p>
        </w:tc>
        <w:tc>
          <w:tcPr>
            <w:tcW w:w="706" w:type="dxa"/>
            <w:vAlign w:val="center"/>
          </w:tcPr>
          <w:p w:rsidR="009F3611" w:rsidRPr="00CD487F" w:rsidRDefault="009F3611" w:rsidP="00B97006">
            <w:pPr>
              <w:jc w:val="center"/>
              <w:rPr>
                <w:rFonts w:ascii="Times New Roman" w:hAnsi="Times New Roman" w:cs="Times New Roman"/>
                <w:b/>
                <w:color w:val="5F5F5F"/>
              </w:rPr>
            </w:pPr>
          </w:p>
        </w:tc>
        <w:tc>
          <w:tcPr>
            <w:tcW w:w="706" w:type="dxa"/>
            <w:vAlign w:val="center"/>
          </w:tcPr>
          <w:p w:rsidR="009F3611" w:rsidRPr="00CD487F" w:rsidRDefault="009F3611" w:rsidP="00B97006">
            <w:pPr>
              <w:jc w:val="center"/>
              <w:rPr>
                <w:rFonts w:ascii="Times New Roman" w:hAnsi="Times New Roman" w:cs="Times New Roman"/>
                <w:b/>
                <w:color w:val="5F5F5F"/>
              </w:rPr>
            </w:pPr>
          </w:p>
        </w:tc>
        <w:tc>
          <w:tcPr>
            <w:tcW w:w="706" w:type="dxa"/>
            <w:vAlign w:val="center"/>
          </w:tcPr>
          <w:p w:rsidR="009F3611" w:rsidRPr="00CD487F" w:rsidRDefault="009F3611" w:rsidP="00B97006">
            <w:pPr>
              <w:jc w:val="center"/>
              <w:rPr>
                <w:rFonts w:ascii="Times New Roman" w:hAnsi="Times New Roman" w:cs="Times New Roman"/>
                <w:b/>
                <w:color w:val="5F5F5F"/>
              </w:rPr>
            </w:pPr>
          </w:p>
        </w:tc>
        <w:tc>
          <w:tcPr>
            <w:tcW w:w="706" w:type="dxa"/>
            <w:vAlign w:val="center"/>
          </w:tcPr>
          <w:p w:rsidR="009F3611" w:rsidRPr="00CD487F" w:rsidRDefault="009F3611" w:rsidP="00B97006">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6A3110">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r>
      <w:tr w:rsidR="009F3611" w:rsidRPr="00CD487F" w:rsidTr="006A3110">
        <w:tblPrEx>
          <w:tblCellMar>
            <w:top w:w="0" w:type="dxa"/>
            <w:bottom w:w="0" w:type="dxa"/>
          </w:tblCellMar>
        </w:tblPrEx>
        <w:trPr>
          <w:trHeight w:val="283"/>
          <w:jc w:val="center"/>
        </w:trPr>
        <w:tc>
          <w:tcPr>
            <w:tcW w:w="1502" w:type="dxa"/>
          </w:tcPr>
          <w:p w:rsidR="009F3611" w:rsidRPr="00CD487F" w:rsidRDefault="009F3611" w:rsidP="00C13DD5">
            <w:pPr>
              <w:jc w:val="center"/>
              <w:rPr>
                <w:rFonts w:ascii="Times New Roman" w:hAnsi="Times New Roman" w:cs="Times New Roman"/>
                <w:color w:val="5F5F5F"/>
              </w:rPr>
            </w:pPr>
            <w:r w:rsidRPr="00CD487F">
              <w:rPr>
                <w:rFonts w:ascii="Times New Roman" w:hAnsi="Times New Roman" w:cs="Times New Roman"/>
                <w:color w:val="5F5F5F"/>
              </w:rPr>
              <w:t>ОК2.5</w:t>
            </w:r>
          </w:p>
        </w:tc>
        <w:tc>
          <w:tcPr>
            <w:tcW w:w="705" w:type="dxa"/>
            <w:vAlign w:val="center"/>
          </w:tcPr>
          <w:p w:rsidR="009F3611" w:rsidRPr="00CD487F" w:rsidRDefault="009F3611" w:rsidP="00F721A4">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6" w:type="dxa"/>
            <w:vAlign w:val="center"/>
          </w:tcPr>
          <w:p w:rsidR="009F3611" w:rsidRPr="00CD487F" w:rsidRDefault="009F3611" w:rsidP="00F721A4">
            <w:pPr>
              <w:jc w:val="center"/>
              <w:rPr>
                <w:rFonts w:ascii="Times New Roman" w:hAnsi="Times New Roman" w:cs="Times New Roman"/>
                <w:b/>
                <w:color w:val="5F5F5F"/>
                <w:sz w:val="20"/>
                <w:szCs w:val="20"/>
              </w:rPr>
            </w:pPr>
          </w:p>
        </w:tc>
        <w:tc>
          <w:tcPr>
            <w:tcW w:w="706" w:type="dxa"/>
            <w:vAlign w:val="center"/>
          </w:tcPr>
          <w:p w:rsidR="009F3611" w:rsidRPr="00CD487F" w:rsidRDefault="009F3611" w:rsidP="00F721A4">
            <w:pPr>
              <w:jc w:val="center"/>
              <w:rPr>
                <w:rFonts w:ascii="Times New Roman" w:hAnsi="Times New Roman" w:cs="Times New Roman"/>
                <w:b/>
                <w:color w:val="5F5F5F"/>
              </w:rPr>
            </w:pPr>
          </w:p>
        </w:tc>
        <w:tc>
          <w:tcPr>
            <w:tcW w:w="706" w:type="dxa"/>
            <w:vAlign w:val="center"/>
          </w:tcPr>
          <w:p w:rsidR="009F3611" w:rsidRPr="00CD487F" w:rsidRDefault="009F3611" w:rsidP="00F721A4">
            <w:pPr>
              <w:jc w:val="center"/>
              <w:rPr>
                <w:rFonts w:ascii="Times New Roman" w:hAnsi="Times New Roman" w:cs="Times New Roman"/>
                <w:b/>
                <w:color w:val="5F5F5F"/>
              </w:rPr>
            </w:pPr>
          </w:p>
        </w:tc>
        <w:tc>
          <w:tcPr>
            <w:tcW w:w="706" w:type="dxa"/>
            <w:vAlign w:val="center"/>
          </w:tcPr>
          <w:p w:rsidR="009F3611" w:rsidRPr="00CD487F" w:rsidRDefault="009F3611" w:rsidP="00F721A4">
            <w:pPr>
              <w:jc w:val="center"/>
              <w:rPr>
                <w:rFonts w:ascii="Times New Roman" w:hAnsi="Times New Roman" w:cs="Times New Roman"/>
                <w:b/>
                <w:color w:val="5F5F5F"/>
              </w:rPr>
            </w:pPr>
          </w:p>
        </w:tc>
        <w:tc>
          <w:tcPr>
            <w:tcW w:w="706" w:type="dxa"/>
            <w:vAlign w:val="center"/>
          </w:tcPr>
          <w:p w:rsidR="009F3611" w:rsidRPr="00CD487F" w:rsidRDefault="009F3611" w:rsidP="00F721A4">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F721A4">
            <w:pPr>
              <w:jc w:val="center"/>
              <w:rPr>
                <w:rFonts w:ascii="Times New Roman" w:hAnsi="Times New Roman" w:cs="Times New Roman"/>
                <w:b/>
                <w:color w:val="5F5F5F"/>
              </w:rPr>
            </w:pPr>
          </w:p>
        </w:tc>
        <w:tc>
          <w:tcPr>
            <w:tcW w:w="707" w:type="dxa"/>
            <w:vAlign w:val="center"/>
          </w:tcPr>
          <w:p w:rsidR="009F3611" w:rsidRPr="00CD487F" w:rsidRDefault="009F3611" w:rsidP="00F721A4">
            <w:pPr>
              <w:jc w:val="center"/>
              <w:rPr>
                <w:rFonts w:ascii="Times New Roman" w:hAnsi="Times New Roman" w:cs="Times New Roman"/>
                <w:b/>
                <w:color w:val="5F5F5F"/>
              </w:rPr>
            </w:pPr>
          </w:p>
        </w:tc>
        <w:tc>
          <w:tcPr>
            <w:tcW w:w="707" w:type="dxa"/>
            <w:vAlign w:val="center"/>
          </w:tcPr>
          <w:p w:rsidR="009F3611" w:rsidRPr="00CD487F" w:rsidRDefault="009F3611" w:rsidP="00F721A4">
            <w:pPr>
              <w:jc w:val="center"/>
              <w:rPr>
                <w:rFonts w:ascii="Times New Roman" w:hAnsi="Times New Roman" w:cs="Times New Roman"/>
                <w:b/>
                <w:color w:val="5F5F5F"/>
              </w:rPr>
            </w:pPr>
          </w:p>
        </w:tc>
        <w:tc>
          <w:tcPr>
            <w:tcW w:w="707" w:type="dxa"/>
            <w:vAlign w:val="center"/>
          </w:tcPr>
          <w:p w:rsidR="009F3611" w:rsidRPr="00CD487F" w:rsidRDefault="009F3611" w:rsidP="00F721A4">
            <w:pPr>
              <w:jc w:val="center"/>
              <w:rPr>
                <w:rFonts w:ascii="Times New Roman" w:hAnsi="Times New Roman" w:cs="Times New Roman"/>
                <w:b/>
                <w:color w:val="5F5F5F"/>
              </w:rPr>
            </w:pPr>
          </w:p>
        </w:tc>
        <w:tc>
          <w:tcPr>
            <w:tcW w:w="707" w:type="dxa"/>
            <w:vAlign w:val="center"/>
          </w:tcPr>
          <w:p w:rsidR="009F3611" w:rsidRPr="00CD487F" w:rsidRDefault="009F3611" w:rsidP="00F721A4">
            <w:pPr>
              <w:jc w:val="center"/>
              <w:rPr>
                <w:rFonts w:ascii="Times New Roman" w:hAnsi="Times New Roman" w:cs="Times New Roman"/>
                <w:b/>
                <w:color w:val="5F5F5F"/>
              </w:rPr>
            </w:pPr>
          </w:p>
        </w:tc>
        <w:tc>
          <w:tcPr>
            <w:tcW w:w="707" w:type="dxa"/>
            <w:vAlign w:val="center"/>
          </w:tcPr>
          <w:p w:rsidR="009F3611" w:rsidRPr="00CD487F" w:rsidRDefault="009F3611" w:rsidP="00F721A4">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F721A4">
            <w:pPr>
              <w:jc w:val="center"/>
              <w:rPr>
                <w:rFonts w:ascii="Times New Roman" w:hAnsi="Times New Roman" w:cs="Times New Roman"/>
                <w:b/>
                <w:color w:val="5F5F5F"/>
              </w:rPr>
            </w:pPr>
          </w:p>
        </w:tc>
        <w:tc>
          <w:tcPr>
            <w:tcW w:w="707" w:type="dxa"/>
            <w:vAlign w:val="center"/>
          </w:tcPr>
          <w:p w:rsidR="009F3611" w:rsidRPr="00CD487F" w:rsidRDefault="009F3611" w:rsidP="00F721A4">
            <w:pPr>
              <w:jc w:val="center"/>
              <w:rPr>
                <w:rFonts w:ascii="Times New Roman" w:hAnsi="Times New Roman" w:cs="Times New Roman"/>
                <w:b/>
                <w:color w:val="5F5F5F"/>
              </w:rPr>
            </w:pPr>
          </w:p>
        </w:tc>
        <w:tc>
          <w:tcPr>
            <w:tcW w:w="707" w:type="dxa"/>
            <w:vAlign w:val="center"/>
          </w:tcPr>
          <w:p w:rsidR="009F3611" w:rsidRPr="00CD487F" w:rsidRDefault="009F3611" w:rsidP="00F721A4">
            <w:pPr>
              <w:jc w:val="center"/>
              <w:rPr>
                <w:rFonts w:ascii="Times New Roman" w:hAnsi="Times New Roman" w:cs="Times New Roman"/>
                <w:b/>
                <w:color w:val="5F5F5F"/>
              </w:rPr>
            </w:pPr>
          </w:p>
        </w:tc>
        <w:tc>
          <w:tcPr>
            <w:tcW w:w="707" w:type="dxa"/>
            <w:vAlign w:val="center"/>
          </w:tcPr>
          <w:p w:rsidR="009F3611" w:rsidRPr="00CD487F" w:rsidRDefault="009F3611" w:rsidP="00F721A4">
            <w:pPr>
              <w:jc w:val="center"/>
              <w:rPr>
                <w:rFonts w:ascii="Times New Roman" w:hAnsi="Times New Roman" w:cs="Times New Roman"/>
                <w:b/>
                <w:color w:val="5F5F5F"/>
              </w:rPr>
            </w:pPr>
          </w:p>
        </w:tc>
        <w:tc>
          <w:tcPr>
            <w:tcW w:w="707" w:type="dxa"/>
            <w:vAlign w:val="center"/>
          </w:tcPr>
          <w:p w:rsidR="009F3611" w:rsidRPr="00CD487F" w:rsidRDefault="009F3611" w:rsidP="006A3110">
            <w:pPr>
              <w:jc w:val="center"/>
              <w:rPr>
                <w:rFonts w:ascii="Times New Roman" w:hAnsi="Times New Roman" w:cs="Times New Roman"/>
                <w:b/>
                <w:color w:val="5F5F5F"/>
              </w:rPr>
            </w:pPr>
          </w:p>
        </w:tc>
        <w:tc>
          <w:tcPr>
            <w:tcW w:w="707" w:type="dxa"/>
            <w:vAlign w:val="center"/>
          </w:tcPr>
          <w:p w:rsidR="009F3611" w:rsidRPr="00CD487F" w:rsidRDefault="009F3611" w:rsidP="00F721A4">
            <w:pPr>
              <w:jc w:val="center"/>
              <w:rPr>
                <w:rFonts w:ascii="Times New Roman" w:hAnsi="Times New Roman" w:cs="Times New Roman"/>
                <w:b/>
                <w:color w:val="5F5F5F"/>
              </w:rPr>
            </w:pPr>
          </w:p>
        </w:tc>
      </w:tr>
      <w:tr w:rsidR="009F3611" w:rsidRPr="00CD487F" w:rsidTr="006A3110">
        <w:tblPrEx>
          <w:tblCellMar>
            <w:top w:w="0" w:type="dxa"/>
            <w:bottom w:w="0" w:type="dxa"/>
          </w:tblCellMar>
        </w:tblPrEx>
        <w:trPr>
          <w:trHeight w:val="283"/>
          <w:jc w:val="center"/>
        </w:trPr>
        <w:tc>
          <w:tcPr>
            <w:tcW w:w="1502" w:type="dxa"/>
          </w:tcPr>
          <w:p w:rsidR="009F3611" w:rsidRPr="00CD487F" w:rsidRDefault="009F3611" w:rsidP="00C13DD5">
            <w:pPr>
              <w:jc w:val="center"/>
              <w:rPr>
                <w:rFonts w:ascii="Times New Roman" w:hAnsi="Times New Roman" w:cs="Times New Roman"/>
                <w:color w:val="5F5F5F"/>
                <w:highlight w:val="yellow"/>
              </w:rPr>
            </w:pPr>
            <w:r w:rsidRPr="00CD487F">
              <w:rPr>
                <w:rFonts w:ascii="Times New Roman" w:hAnsi="Times New Roman" w:cs="Times New Roman"/>
                <w:color w:val="5F5F5F"/>
              </w:rPr>
              <w:t>ОК2.6</w:t>
            </w:r>
          </w:p>
        </w:tc>
        <w:tc>
          <w:tcPr>
            <w:tcW w:w="705"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A51A5A">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c>
          <w:tcPr>
            <w:tcW w:w="707" w:type="dxa"/>
            <w:vAlign w:val="center"/>
          </w:tcPr>
          <w:p w:rsidR="009F3611" w:rsidRPr="00CD487F" w:rsidRDefault="009F3611" w:rsidP="006A3110">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r>
      <w:tr w:rsidR="009F3611" w:rsidRPr="00CD487F" w:rsidTr="006A3110">
        <w:tblPrEx>
          <w:tblCellMar>
            <w:top w:w="0" w:type="dxa"/>
            <w:bottom w:w="0" w:type="dxa"/>
          </w:tblCellMar>
        </w:tblPrEx>
        <w:trPr>
          <w:trHeight w:val="273"/>
          <w:jc w:val="center"/>
        </w:trPr>
        <w:tc>
          <w:tcPr>
            <w:tcW w:w="1502" w:type="dxa"/>
          </w:tcPr>
          <w:p w:rsidR="009F3611" w:rsidRPr="00CD487F" w:rsidRDefault="009F3611" w:rsidP="00C13DD5">
            <w:pPr>
              <w:jc w:val="center"/>
              <w:rPr>
                <w:rFonts w:ascii="Times New Roman" w:hAnsi="Times New Roman" w:cs="Times New Roman"/>
                <w:color w:val="5F5F5F"/>
                <w:highlight w:val="yellow"/>
              </w:rPr>
            </w:pPr>
            <w:r w:rsidRPr="00CD487F">
              <w:rPr>
                <w:rFonts w:ascii="Times New Roman" w:hAnsi="Times New Roman" w:cs="Times New Roman"/>
                <w:color w:val="5F5F5F"/>
              </w:rPr>
              <w:t>ОК2.7</w:t>
            </w:r>
          </w:p>
        </w:tc>
        <w:tc>
          <w:tcPr>
            <w:tcW w:w="705"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A51A5A">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1D4A29">
            <w:pPr>
              <w:jc w:val="center"/>
              <w:rPr>
                <w:rFonts w:ascii="Times New Roman" w:hAnsi="Times New Roman" w:cs="Times New Roman"/>
                <w:b/>
                <w:color w:val="5F5F5F"/>
              </w:rPr>
            </w:pPr>
          </w:p>
        </w:tc>
        <w:tc>
          <w:tcPr>
            <w:tcW w:w="707" w:type="dxa"/>
            <w:vAlign w:val="center"/>
          </w:tcPr>
          <w:p w:rsidR="009F3611" w:rsidRPr="00CD487F" w:rsidRDefault="009F3611" w:rsidP="006A3110">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1D4A29">
            <w:pPr>
              <w:jc w:val="center"/>
              <w:rPr>
                <w:rFonts w:ascii="Times New Roman" w:hAnsi="Times New Roman" w:cs="Times New Roman"/>
                <w:b/>
                <w:color w:val="5F5F5F"/>
              </w:rPr>
            </w:pPr>
          </w:p>
        </w:tc>
      </w:tr>
      <w:tr w:rsidR="009F3611" w:rsidRPr="00CD487F" w:rsidTr="006A3110">
        <w:tblPrEx>
          <w:tblCellMar>
            <w:top w:w="0" w:type="dxa"/>
            <w:bottom w:w="0" w:type="dxa"/>
          </w:tblCellMar>
        </w:tblPrEx>
        <w:trPr>
          <w:trHeight w:val="283"/>
          <w:jc w:val="center"/>
        </w:trPr>
        <w:tc>
          <w:tcPr>
            <w:tcW w:w="1502" w:type="dxa"/>
          </w:tcPr>
          <w:p w:rsidR="009F3611" w:rsidRPr="00CD487F" w:rsidRDefault="009F3611" w:rsidP="00C13DD5">
            <w:pPr>
              <w:jc w:val="center"/>
              <w:rPr>
                <w:rFonts w:ascii="Times New Roman" w:hAnsi="Times New Roman" w:cs="Times New Roman"/>
                <w:color w:val="5F5F5F"/>
                <w:highlight w:val="yellow"/>
              </w:rPr>
            </w:pPr>
            <w:r w:rsidRPr="00CD487F">
              <w:rPr>
                <w:rFonts w:ascii="Times New Roman" w:hAnsi="Times New Roman" w:cs="Times New Roman"/>
                <w:color w:val="5F5F5F"/>
              </w:rPr>
              <w:t>ОК2.8</w:t>
            </w:r>
          </w:p>
        </w:tc>
        <w:tc>
          <w:tcPr>
            <w:tcW w:w="705"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0E0441">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c>
          <w:tcPr>
            <w:tcW w:w="707" w:type="dxa"/>
            <w:vAlign w:val="center"/>
          </w:tcPr>
          <w:p w:rsidR="009F3611" w:rsidRPr="00CD487F" w:rsidRDefault="009F3611" w:rsidP="006A3110">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r>
      <w:tr w:rsidR="009F3611" w:rsidRPr="00CD487F" w:rsidTr="006A3110">
        <w:tblPrEx>
          <w:tblCellMar>
            <w:top w:w="0" w:type="dxa"/>
            <w:bottom w:w="0" w:type="dxa"/>
          </w:tblCellMar>
        </w:tblPrEx>
        <w:trPr>
          <w:trHeight w:val="283"/>
          <w:jc w:val="center"/>
        </w:trPr>
        <w:tc>
          <w:tcPr>
            <w:tcW w:w="1502" w:type="dxa"/>
            <w:vAlign w:val="center"/>
          </w:tcPr>
          <w:p w:rsidR="009F3611" w:rsidRPr="00CD487F" w:rsidRDefault="009F3611" w:rsidP="00B97006">
            <w:pPr>
              <w:jc w:val="center"/>
              <w:rPr>
                <w:rFonts w:ascii="Times New Roman" w:hAnsi="Times New Roman" w:cs="Times New Roman"/>
                <w:color w:val="5F5F5F"/>
                <w:highlight w:val="yellow"/>
              </w:rPr>
            </w:pPr>
            <w:r w:rsidRPr="00CD487F">
              <w:rPr>
                <w:rFonts w:ascii="Times New Roman" w:hAnsi="Times New Roman" w:cs="Times New Roman"/>
                <w:color w:val="5F5F5F"/>
              </w:rPr>
              <w:t>ОК2.9</w:t>
            </w:r>
          </w:p>
        </w:tc>
        <w:tc>
          <w:tcPr>
            <w:tcW w:w="705" w:type="dxa"/>
            <w:vAlign w:val="center"/>
          </w:tcPr>
          <w:p w:rsidR="009F3611" w:rsidRPr="00CD487F" w:rsidRDefault="009F3611" w:rsidP="00B97006">
            <w:pPr>
              <w:jc w:val="center"/>
              <w:rPr>
                <w:rFonts w:ascii="Times New Roman" w:hAnsi="Times New Roman" w:cs="Times New Roman"/>
                <w:b/>
                <w:color w:val="5F5F5F"/>
              </w:rPr>
            </w:pPr>
          </w:p>
        </w:tc>
        <w:tc>
          <w:tcPr>
            <w:tcW w:w="706" w:type="dxa"/>
            <w:vAlign w:val="center"/>
          </w:tcPr>
          <w:p w:rsidR="009F3611" w:rsidRPr="00CD487F" w:rsidRDefault="009F3611" w:rsidP="00B97006">
            <w:pPr>
              <w:jc w:val="center"/>
              <w:rPr>
                <w:rFonts w:ascii="Times New Roman" w:hAnsi="Times New Roman" w:cs="Times New Roman"/>
                <w:b/>
                <w:color w:val="5F5F5F"/>
              </w:rPr>
            </w:pPr>
          </w:p>
        </w:tc>
        <w:tc>
          <w:tcPr>
            <w:tcW w:w="706" w:type="dxa"/>
            <w:vAlign w:val="center"/>
          </w:tcPr>
          <w:p w:rsidR="009F3611" w:rsidRPr="00CD487F" w:rsidRDefault="009F3611" w:rsidP="00B97006">
            <w:pPr>
              <w:jc w:val="center"/>
              <w:rPr>
                <w:rFonts w:ascii="Times New Roman" w:hAnsi="Times New Roman" w:cs="Times New Roman"/>
                <w:b/>
                <w:color w:val="5F5F5F"/>
              </w:rPr>
            </w:pPr>
          </w:p>
        </w:tc>
        <w:tc>
          <w:tcPr>
            <w:tcW w:w="706" w:type="dxa"/>
            <w:vAlign w:val="center"/>
          </w:tcPr>
          <w:p w:rsidR="009F3611" w:rsidRPr="00CD487F" w:rsidRDefault="009F3611" w:rsidP="00B97006">
            <w:pPr>
              <w:jc w:val="center"/>
              <w:rPr>
                <w:rFonts w:ascii="Times New Roman" w:hAnsi="Times New Roman" w:cs="Times New Roman"/>
                <w:b/>
                <w:color w:val="5F5F5F"/>
              </w:rPr>
            </w:pPr>
          </w:p>
        </w:tc>
        <w:tc>
          <w:tcPr>
            <w:tcW w:w="706" w:type="dxa"/>
            <w:vAlign w:val="center"/>
          </w:tcPr>
          <w:p w:rsidR="009F3611" w:rsidRPr="00CD487F" w:rsidRDefault="009F3611" w:rsidP="00B97006">
            <w:pPr>
              <w:jc w:val="center"/>
              <w:rPr>
                <w:rFonts w:ascii="Times New Roman" w:hAnsi="Times New Roman" w:cs="Times New Roman"/>
                <w:b/>
                <w:color w:val="5F5F5F"/>
              </w:rPr>
            </w:pPr>
          </w:p>
        </w:tc>
        <w:tc>
          <w:tcPr>
            <w:tcW w:w="706"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6A3110">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r>
      <w:tr w:rsidR="009F3611" w:rsidRPr="00CD487F" w:rsidTr="006A3110">
        <w:tblPrEx>
          <w:tblCellMar>
            <w:top w:w="0" w:type="dxa"/>
            <w:bottom w:w="0" w:type="dxa"/>
          </w:tblCellMar>
        </w:tblPrEx>
        <w:trPr>
          <w:trHeight w:val="283"/>
          <w:jc w:val="center"/>
        </w:trPr>
        <w:tc>
          <w:tcPr>
            <w:tcW w:w="1502" w:type="dxa"/>
          </w:tcPr>
          <w:p w:rsidR="009F3611" w:rsidRPr="00CD487F" w:rsidRDefault="009F3611" w:rsidP="00C13DD5">
            <w:pPr>
              <w:jc w:val="center"/>
              <w:rPr>
                <w:rFonts w:ascii="Times New Roman" w:hAnsi="Times New Roman" w:cs="Times New Roman"/>
                <w:color w:val="5F5F5F"/>
                <w:highlight w:val="yellow"/>
              </w:rPr>
            </w:pPr>
            <w:r w:rsidRPr="00CD487F">
              <w:rPr>
                <w:rFonts w:ascii="Times New Roman" w:hAnsi="Times New Roman" w:cs="Times New Roman"/>
                <w:color w:val="5F5F5F"/>
              </w:rPr>
              <w:t>ОК2.10</w:t>
            </w:r>
          </w:p>
        </w:tc>
        <w:tc>
          <w:tcPr>
            <w:tcW w:w="705"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A51A5A">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A51A5A">
            <w:pPr>
              <w:jc w:val="center"/>
              <w:rPr>
                <w:rFonts w:ascii="Times New Roman" w:hAnsi="Times New Roman" w:cs="Times New Roman"/>
                <w:b/>
                <w:color w:val="5F5F5F"/>
                <w:sz w:val="20"/>
                <w:szCs w:val="20"/>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c>
          <w:tcPr>
            <w:tcW w:w="707" w:type="dxa"/>
            <w:vAlign w:val="center"/>
          </w:tcPr>
          <w:p w:rsidR="009F3611" w:rsidRPr="00CD487F" w:rsidRDefault="009F3611" w:rsidP="006A3110">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r>
      <w:tr w:rsidR="009F3611" w:rsidRPr="00CD487F" w:rsidTr="006A3110">
        <w:tblPrEx>
          <w:tblCellMar>
            <w:top w:w="0" w:type="dxa"/>
            <w:bottom w:w="0" w:type="dxa"/>
          </w:tblCellMar>
        </w:tblPrEx>
        <w:trPr>
          <w:trHeight w:val="283"/>
          <w:jc w:val="center"/>
        </w:trPr>
        <w:tc>
          <w:tcPr>
            <w:tcW w:w="1502" w:type="dxa"/>
          </w:tcPr>
          <w:p w:rsidR="009F3611" w:rsidRPr="00CD487F" w:rsidRDefault="009F3611" w:rsidP="00C13DD5">
            <w:pPr>
              <w:jc w:val="center"/>
              <w:rPr>
                <w:rFonts w:ascii="Times New Roman" w:hAnsi="Times New Roman" w:cs="Times New Roman"/>
                <w:bCs/>
                <w:color w:val="5F5F5F"/>
                <w:highlight w:val="yellow"/>
              </w:rPr>
            </w:pPr>
            <w:r w:rsidRPr="00CD487F">
              <w:rPr>
                <w:rFonts w:ascii="Times New Roman" w:hAnsi="Times New Roman" w:cs="Times New Roman"/>
                <w:color w:val="5F5F5F"/>
              </w:rPr>
              <w:t>ОК2.11</w:t>
            </w:r>
          </w:p>
        </w:tc>
        <w:tc>
          <w:tcPr>
            <w:tcW w:w="705"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A51A5A">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c>
          <w:tcPr>
            <w:tcW w:w="707" w:type="dxa"/>
            <w:vAlign w:val="center"/>
          </w:tcPr>
          <w:p w:rsidR="009F3611" w:rsidRPr="00CD487F" w:rsidRDefault="009F3611" w:rsidP="006A3110">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r>
      <w:tr w:rsidR="009F3611" w:rsidRPr="00CD487F" w:rsidTr="006A3110">
        <w:tblPrEx>
          <w:tblCellMar>
            <w:top w:w="0" w:type="dxa"/>
            <w:bottom w:w="0" w:type="dxa"/>
          </w:tblCellMar>
        </w:tblPrEx>
        <w:trPr>
          <w:trHeight w:val="283"/>
          <w:jc w:val="center"/>
        </w:trPr>
        <w:tc>
          <w:tcPr>
            <w:tcW w:w="1502" w:type="dxa"/>
          </w:tcPr>
          <w:p w:rsidR="009F3611" w:rsidRPr="00CD487F" w:rsidRDefault="009F3611" w:rsidP="00C13DD5">
            <w:pPr>
              <w:jc w:val="center"/>
              <w:rPr>
                <w:rFonts w:ascii="Times New Roman" w:hAnsi="Times New Roman" w:cs="Times New Roman"/>
                <w:color w:val="5F5F5F"/>
                <w:highlight w:val="yellow"/>
              </w:rPr>
            </w:pPr>
            <w:r w:rsidRPr="00CD487F">
              <w:rPr>
                <w:rFonts w:ascii="Times New Roman" w:hAnsi="Times New Roman" w:cs="Times New Roman"/>
                <w:color w:val="5F5F5F"/>
              </w:rPr>
              <w:t>ОК2.12</w:t>
            </w:r>
          </w:p>
        </w:tc>
        <w:tc>
          <w:tcPr>
            <w:tcW w:w="705"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A51A5A">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A51A5A">
            <w:pPr>
              <w:jc w:val="center"/>
              <w:rPr>
                <w:rFonts w:ascii="Times New Roman" w:hAnsi="Times New Roman" w:cs="Times New Roman"/>
                <w:b/>
                <w:color w:val="5F5F5F"/>
                <w:sz w:val="20"/>
                <w:szCs w:val="20"/>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color w:val="5F5F5F"/>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c>
          <w:tcPr>
            <w:tcW w:w="707" w:type="dxa"/>
            <w:vAlign w:val="center"/>
          </w:tcPr>
          <w:p w:rsidR="009F3611" w:rsidRPr="00CD487F" w:rsidRDefault="009F3611" w:rsidP="006A3110">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1D4A29">
            <w:pPr>
              <w:jc w:val="center"/>
              <w:rPr>
                <w:rFonts w:ascii="Times New Roman" w:hAnsi="Times New Roman" w:cs="Times New Roman"/>
                <w:b/>
                <w:color w:val="5F5F5F"/>
              </w:rPr>
            </w:pPr>
          </w:p>
        </w:tc>
      </w:tr>
      <w:tr w:rsidR="009F3611" w:rsidRPr="00CD487F" w:rsidTr="006A3110">
        <w:tblPrEx>
          <w:tblCellMar>
            <w:top w:w="0" w:type="dxa"/>
            <w:bottom w:w="0" w:type="dxa"/>
          </w:tblCellMar>
        </w:tblPrEx>
        <w:trPr>
          <w:trHeight w:val="283"/>
          <w:jc w:val="center"/>
        </w:trPr>
        <w:tc>
          <w:tcPr>
            <w:tcW w:w="1502" w:type="dxa"/>
          </w:tcPr>
          <w:p w:rsidR="009F3611" w:rsidRPr="00CD487F" w:rsidRDefault="009F3611" w:rsidP="00C13DD5">
            <w:pPr>
              <w:jc w:val="center"/>
              <w:rPr>
                <w:rFonts w:ascii="Times New Roman" w:hAnsi="Times New Roman" w:cs="Times New Roman"/>
                <w:color w:val="5F5F5F"/>
                <w:highlight w:val="yellow"/>
                <w:lang w:val="ru-RU"/>
              </w:rPr>
            </w:pPr>
            <w:r w:rsidRPr="00CD487F">
              <w:rPr>
                <w:rFonts w:ascii="Times New Roman" w:hAnsi="Times New Roman" w:cs="Times New Roman"/>
                <w:color w:val="5F5F5F"/>
              </w:rPr>
              <w:t>ОК2.13</w:t>
            </w:r>
          </w:p>
        </w:tc>
        <w:tc>
          <w:tcPr>
            <w:tcW w:w="705"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A51A5A">
            <w:pPr>
              <w:jc w:val="center"/>
              <w:rPr>
                <w:rFonts w:ascii="Times New Roman" w:hAnsi="Times New Roman" w:cs="Times New Roman"/>
                <w:b/>
                <w:color w:val="5F5F5F"/>
                <w:sz w:val="20"/>
                <w:szCs w:val="20"/>
              </w:rPr>
            </w:pPr>
          </w:p>
        </w:tc>
        <w:tc>
          <w:tcPr>
            <w:tcW w:w="706" w:type="dxa"/>
            <w:vAlign w:val="center"/>
          </w:tcPr>
          <w:p w:rsidR="009F3611" w:rsidRPr="00CD487F" w:rsidRDefault="009F3611" w:rsidP="00A51A5A">
            <w:pPr>
              <w:jc w:val="center"/>
              <w:rPr>
                <w:rFonts w:ascii="Times New Roman" w:hAnsi="Times New Roman" w:cs="Times New Roman"/>
                <w:b/>
                <w:color w:val="5F5F5F"/>
                <w:sz w:val="20"/>
                <w:szCs w:val="20"/>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F721A4">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F721A4">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c>
          <w:tcPr>
            <w:tcW w:w="707" w:type="dxa"/>
            <w:vAlign w:val="center"/>
          </w:tcPr>
          <w:p w:rsidR="009F3611" w:rsidRPr="00CD487F" w:rsidRDefault="009F3611" w:rsidP="006A3110">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r>
      <w:tr w:rsidR="009F3611" w:rsidRPr="00CD487F" w:rsidTr="006A3110">
        <w:tblPrEx>
          <w:tblCellMar>
            <w:top w:w="0" w:type="dxa"/>
            <w:bottom w:w="0" w:type="dxa"/>
          </w:tblCellMar>
        </w:tblPrEx>
        <w:trPr>
          <w:trHeight w:val="283"/>
          <w:jc w:val="center"/>
        </w:trPr>
        <w:tc>
          <w:tcPr>
            <w:tcW w:w="1502" w:type="dxa"/>
          </w:tcPr>
          <w:p w:rsidR="009F3611" w:rsidRPr="00CD487F" w:rsidRDefault="009F3611" w:rsidP="00C13DD5">
            <w:pPr>
              <w:jc w:val="center"/>
              <w:rPr>
                <w:rFonts w:ascii="Times New Roman" w:hAnsi="Times New Roman" w:cs="Times New Roman"/>
                <w:color w:val="5F5F5F"/>
                <w:highlight w:val="yellow"/>
              </w:rPr>
            </w:pPr>
            <w:r w:rsidRPr="00CD487F">
              <w:rPr>
                <w:rFonts w:ascii="Times New Roman" w:hAnsi="Times New Roman" w:cs="Times New Roman"/>
                <w:color w:val="5F5F5F"/>
              </w:rPr>
              <w:t>ОК2.14</w:t>
            </w:r>
          </w:p>
        </w:tc>
        <w:tc>
          <w:tcPr>
            <w:tcW w:w="705"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6" w:type="dxa"/>
            <w:vAlign w:val="center"/>
          </w:tcPr>
          <w:p w:rsidR="009F3611" w:rsidRPr="00CD487F" w:rsidRDefault="009F3611" w:rsidP="00A51A5A">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706" w:type="dxa"/>
            <w:vAlign w:val="center"/>
          </w:tcPr>
          <w:p w:rsidR="009F3611" w:rsidRPr="00CD487F" w:rsidRDefault="009F3611" w:rsidP="000E0441">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c>
          <w:tcPr>
            <w:tcW w:w="707" w:type="dxa"/>
            <w:vAlign w:val="center"/>
          </w:tcPr>
          <w:p w:rsidR="009F3611" w:rsidRPr="00CD487F" w:rsidRDefault="009F3611" w:rsidP="006A3110">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r>
      <w:tr w:rsidR="009F3611" w:rsidRPr="00CD487F" w:rsidTr="006A3110">
        <w:tblPrEx>
          <w:tblCellMar>
            <w:top w:w="0" w:type="dxa"/>
            <w:bottom w:w="0" w:type="dxa"/>
          </w:tblCellMar>
        </w:tblPrEx>
        <w:trPr>
          <w:trHeight w:val="283"/>
          <w:jc w:val="center"/>
        </w:trPr>
        <w:tc>
          <w:tcPr>
            <w:tcW w:w="1502" w:type="dxa"/>
          </w:tcPr>
          <w:p w:rsidR="009F3611" w:rsidRPr="00CD487F" w:rsidRDefault="009F3611" w:rsidP="00C13DD5">
            <w:pPr>
              <w:jc w:val="center"/>
              <w:rPr>
                <w:rFonts w:ascii="Times New Roman" w:hAnsi="Times New Roman" w:cs="Times New Roman"/>
                <w:color w:val="5F5F5F"/>
                <w:highlight w:val="yellow"/>
              </w:rPr>
            </w:pPr>
            <w:r w:rsidRPr="00CD487F">
              <w:rPr>
                <w:rFonts w:ascii="Times New Roman" w:hAnsi="Times New Roman" w:cs="Times New Roman"/>
                <w:color w:val="5F5F5F"/>
              </w:rPr>
              <w:t>ОК2.15</w:t>
            </w:r>
          </w:p>
        </w:tc>
        <w:tc>
          <w:tcPr>
            <w:tcW w:w="705"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A51A5A">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0E0441">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c>
          <w:tcPr>
            <w:tcW w:w="707" w:type="dxa"/>
            <w:vAlign w:val="center"/>
          </w:tcPr>
          <w:p w:rsidR="009F3611" w:rsidRPr="00CD487F" w:rsidRDefault="009F3611" w:rsidP="006A3110">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r>
      <w:tr w:rsidR="009F3611" w:rsidRPr="00CD487F" w:rsidTr="006A3110">
        <w:tblPrEx>
          <w:tblCellMar>
            <w:top w:w="0" w:type="dxa"/>
            <w:bottom w:w="0" w:type="dxa"/>
          </w:tblCellMar>
        </w:tblPrEx>
        <w:trPr>
          <w:trHeight w:val="283"/>
          <w:jc w:val="center"/>
        </w:trPr>
        <w:tc>
          <w:tcPr>
            <w:tcW w:w="1502" w:type="dxa"/>
          </w:tcPr>
          <w:p w:rsidR="009F3611" w:rsidRPr="00CD487F" w:rsidRDefault="009F3611" w:rsidP="00C13DD5">
            <w:pPr>
              <w:jc w:val="center"/>
              <w:rPr>
                <w:rFonts w:ascii="Times New Roman" w:hAnsi="Times New Roman" w:cs="Times New Roman"/>
                <w:color w:val="5F5F5F"/>
                <w:highlight w:val="yellow"/>
                <w:lang w:val="ru-RU"/>
              </w:rPr>
            </w:pPr>
            <w:r w:rsidRPr="00CD487F">
              <w:rPr>
                <w:rFonts w:ascii="Times New Roman" w:hAnsi="Times New Roman" w:cs="Times New Roman"/>
                <w:color w:val="5F5F5F"/>
              </w:rPr>
              <w:t>ОК216</w:t>
            </w:r>
          </w:p>
        </w:tc>
        <w:tc>
          <w:tcPr>
            <w:tcW w:w="705"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A51A5A">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706" w:type="dxa"/>
            <w:vAlign w:val="center"/>
          </w:tcPr>
          <w:p w:rsidR="009F3611" w:rsidRPr="00CD487F" w:rsidRDefault="009F3611" w:rsidP="00A51A5A">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706" w:type="dxa"/>
            <w:vAlign w:val="center"/>
          </w:tcPr>
          <w:p w:rsidR="009F3611" w:rsidRPr="00CD487F" w:rsidRDefault="009F3611" w:rsidP="00A51A5A">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c>
          <w:tcPr>
            <w:tcW w:w="707" w:type="dxa"/>
            <w:vAlign w:val="center"/>
          </w:tcPr>
          <w:p w:rsidR="009F3611" w:rsidRPr="00CD487F" w:rsidRDefault="009F3611" w:rsidP="006A3110">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r>
      <w:tr w:rsidR="009F3611" w:rsidRPr="00CD487F" w:rsidTr="006A3110">
        <w:tblPrEx>
          <w:tblCellMar>
            <w:top w:w="0" w:type="dxa"/>
            <w:bottom w:w="0" w:type="dxa"/>
          </w:tblCellMar>
        </w:tblPrEx>
        <w:trPr>
          <w:trHeight w:val="283"/>
          <w:jc w:val="center"/>
        </w:trPr>
        <w:tc>
          <w:tcPr>
            <w:tcW w:w="1502" w:type="dxa"/>
          </w:tcPr>
          <w:p w:rsidR="009F3611" w:rsidRPr="00CD487F" w:rsidRDefault="009F3611" w:rsidP="00B97006">
            <w:pPr>
              <w:jc w:val="center"/>
              <w:rPr>
                <w:rFonts w:ascii="Times New Roman" w:hAnsi="Times New Roman" w:cs="Times New Roman"/>
                <w:color w:val="5F5F5F"/>
                <w:highlight w:val="yellow"/>
              </w:rPr>
            </w:pPr>
            <w:r w:rsidRPr="00CD487F">
              <w:rPr>
                <w:rFonts w:ascii="Times New Roman" w:hAnsi="Times New Roman" w:cs="Times New Roman"/>
                <w:color w:val="5F5F5F"/>
              </w:rPr>
              <w:t>ОК2.17</w:t>
            </w:r>
          </w:p>
        </w:tc>
        <w:tc>
          <w:tcPr>
            <w:tcW w:w="705" w:type="dxa"/>
            <w:vAlign w:val="center"/>
          </w:tcPr>
          <w:p w:rsidR="009F3611" w:rsidRPr="00CD487F" w:rsidRDefault="009F3611" w:rsidP="00B97006">
            <w:pPr>
              <w:jc w:val="center"/>
              <w:rPr>
                <w:rFonts w:ascii="Times New Roman" w:hAnsi="Times New Roman" w:cs="Times New Roman"/>
                <w:b/>
                <w:color w:val="5F5F5F"/>
              </w:rPr>
            </w:pPr>
          </w:p>
        </w:tc>
        <w:tc>
          <w:tcPr>
            <w:tcW w:w="706" w:type="dxa"/>
            <w:vAlign w:val="center"/>
          </w:tcPr>
          <w:p w:rsidR="009F3611" w:rsidRPr="00CD487F" w:rsidRDefault="009F3611" w:rsidP="00B97006">
            <w:pPr>
              <w:jc w:val="center"/>
              <w:rPr>
                <w:rFonts w:ascii="Times New Roman" w:hAnsi="Times New Roman" w:cs="Times New Roman"/>
                <w:b/>
                <w:color w:val="5F5F5F"/>
              </w:rPr>
            </w:pPr>
          </w:p>
        </w:tc>
        <w:tc>
          <w:tcPr>
            <w:tcW w:w="706" w:type="dxa"/>
            <w:vAlign w:val="center"/>
          </w:tcPr>
          <w:p w:rsidR="009F3611" w:rsidRPr="00CD487F" w:rsidRDefault="009F3611" w:rsidP="00B97006">
            <w:pPr>
              <w:jc w:val="center"/>
              <w:rPr>
                <w:rFonts w:ascii="Times New Roman" w:hAnsi="Times New Roman" w:cs="Times New Roman"/>
                <w:b/>
                <w:color w:val="5F5F5F"/>
              </w:rPr>
            </w:pPr>
          </w:p>
        </w:tc>
        <w:tc>
          <w:tcPr>
            <w:tcW w:w="706" w:type="dxa"/>
            <w:vAlign w:val="center"/>
          </w:tcPr>
          <w:p w:rsidR="009F3611" w:rsidRPr="00CD487F" w:rsidRDefault="009F3611" w:rsidP="00B97006">
            <w:pPr>
              <w:jc w:val="center"/>
              <w:rPr>
                <w:rFonts w:ascii="Times New Roman" w:hAnsi="Times New Roman" w:cs="Times New Roman"/>
                <w:b/>
                <w:color w:val="5F5F5F"/>
              </w:rPr>
            </w:pPr>
          </w:p>
        </w:tc>
        <w:tc>
          <w:tcPr>
            <w:tcW w:w="706" w:type="dxa"/>
            <w:vAlign w:val="center"/>
          </w:tcPr>
          <w:p w:rsidR="009F3611" w:rsidRPr="00CD487F" w:rsidRDefault="009F3611" w:rsidP="00B97006">
            <w:pPr>
              <w:jc w:val="center"/>
              <w:rPr>
                <w:rFonts w:ascii="Times New Roman" w:hAnsi="Times New Roman" w:cs="Times New Roman"/>
                <w:b/>
                <w:color w:val="5F5F5F"/>
              </w:rPr>
            </w:pPr>
          </w:p>
        </w:tc>
        <w:tc>
          <w:tcPr>
            <w:tcW w:w="706"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B97006">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6A3110">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B97006">
            <w:pPr>
              <w:jc w:val="center"/>
              <w:rPr>
                <w:rFonts w:ascii="Times New Roman" w:hAnsi="Times New Roman" w:cs="Times New Roman"/>
                <w:b/>
                <w:color w:val="5F5F5F"/>
              </w:rPr>
            </w:pPr>
          </w:p>
        </w:tc>
      </w:tr>
      <w:tr w:rsidR="009F3611" w:rsidRPr="00CD487F" w:rsidTr="006A3110">
        <w:tblPrEx>
          <w:tblCellMar>
            <w:top w:w="0" w:type="dxa"/>
            <w:bottom w:w="0" w:type="dxa"/>
          </w:tblCellMar>
        </w:tblPrEx>
        <w:trPr>
          <w:trHeight w:val="283"/>
          <w:jc w:val="center"/>
        </w:trPr>
        <w:tc>
          <w:tcPr>
            <w:tcW w:w="1502" w:type="dxa"/>
          </w:tcPr>
          <w:p w:rsidR="009F3611" w:rsidRPr="00CD487F" w:rsidRDefault="009F3611" w:rsidP="00C13DD5">
            <w:pPr>
              <w:jc w:val="center"/>
              <w:rPr>
                <w:rFonts w:ascii="Times New Roman" w:hAnsi="Times New Roman" w:cs="Times New Roman"/>
                <w:color w:val="5F5F5F"/>
                <w:highlight w:val="yellow"/>
              </w:rPr>
            </w:pPr>
            <w:r w:rsidRPr="00CD487F">
              <w:rPr>
                <w:rFonts w:ascii="Times New Roman" w:hAnsi="Times New Roman" w:cs="Times New Roman"/>
                <w:color w:val="5F5F5F"/>
              </w:rPr>
              <w:t>ОК2.18</w:t>
            </w:r>
          </w:p>
        </w:tc>
        <w:tc>
          <w:tcPr>
            <w:tcW w:w="705"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6"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0E0441">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0E0441">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0E0441">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p>
        </w:tc>
        <w:tc>
          <w:tcPr>
            <w:tcW w:w="707" w:type="dxa"/>
            <w:vAlign w:val="center"/>
          </w:tcPr>
          <w:p w:rsidR="009F3611" w:rsidRPr="00CD487F" w:rsidRDefault="009F3611" w:rsidP="001D4A29">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6A3110">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1D4A29">
            <w:pPr>
              <w:jc w:val="center"/>
              <w:rPr>
                <w:rFonts w:ascii="Times New Roman" w:hAnsi="Times New Roman" w:cs="Times New Roman"/>
                <w:b/>
                <w:color w:val="5F5F5F"/>
              </w:rPr>
            </w:pPr>
          </w:p>
        </w:tc>
      </w:tr>
    </w:tbl>
    <w:p w:rsidR="003432A6" w:rsidRDefault="003432A6"/>
    <w:p w:rsidR="00620F1C" w:rsidRDefault="00620F1C"/>
    <w:tbl>
      <w:tblPr>
        <w:tblW w:w="14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502"/>
        <w:gridCol w:w="705"/>
        <w:gridCol w:w="706"/>
        <w:gridCol w:w="706"/>
        <w:gridCol w:w="706"/>
        <w:gridCol w:w="706"/>
        <w:gridCol w:w="706"/>
        <w:gridCol w:w="707"/>
        <w:gridCol w:w="707"/>
        <w:gridCol w:w="707"/>
        <w:gridCol w:w="707"/>
        <w:gridCol w:w="707"/>
        <w:gridCol w:w="707"/>
        <w:gridCol w:w="707"/>
        <w:gridCol w:w="707"/>
        <w:gridCol w:w="707"/>
        <w:gridCol w:w="707"/>
        <w:gridCol w:w="707"/>
        <w:gridCol w:w="707"/>
      </w:tblGrid>
      <w:tr w:rsidR="009F3611" w:rsidRPr="00CD487F" w:rsidTr="006A3110">
        <w:tblPrEx>
          <w:tblCellMar>
            <w:top w:w="0" w:type="dxa"/>
            <w:bottom w:w="0" w:type="dxa"/>
          </w:tblCellMar>
        </w:tblPrEx>
        <w:trPr>
          <w:trHeight w:val="180"/>
          <w:jc w:val="center"/>
        </w:trPr>
        <w:tc>
          <w:tcPr>
            <w:tcW w:w="1502" w:type="dxa"/>
            <w:vMerge w:val="restart"/>
            <w:vAlign w:val="center"/>
          </w:tcPr>
          <w:p w:rsidR="009F3611" w:rsidRPr="00CD487F" w:rsidRDefault="009F3611" w:rsidP="0011489E">
            <w:pPr>
              <w:jc w:val="center"/>
              <w:rPr>
                <w:rFonts w:ascii="Times New Roman" w:hAnsi="Times New Roman" w:cs="Times New Roman"/>
                <w:color w:val="5F5F5F"/>
              </w:rPr>
            </w:pPr>
            <w:r w:rsidRPr="00CD487F">
              <w:rPr>
                <w:rFonts w:ascii="Times New Roman" w:hAnsi="Times New Roman" w:cs="Times New Roman"/>
                <w:color w:val="5F5F5F"/>
              </w:rPr>
              <w:t>Компоненти</w:t>
            </w:r>
          </w:p>
          <w:p w:rsidR="009F3611" w:rsidRPr="00CD487F" w:rsidRDefault="009F3611" w:rsidP="0011489E">
            <w:pPr>
              <w:jc w:val="center"/>
              <w:rPr>
                <w:rFonts w:ascii="Times New Roman" w:hAnsi="Times New Roman" w:cs="Times New Roman"/>
                <w:color w:val="5F5F5F"/>
              </w:rPr>
            </w:pPr>
            <w:r w:rsidRPr="00CD487F">
              <w:rPr>
                <w:rFonts w:ascii="Times New Roman" w:hAnsi="Times New Roman" w:cs="Times New Roman"/>
                <w:color w:val="5F5F5F"/>
              </w:rPr>
              <w:t>освітньої програми</w:t>
            </w:r>
          </w:p>
        </w:tc>
        <w:tc>
          <w:tcPr>
            <w:tcW w:w="12719" w:type="dxa"/>
            <w:gridSpan w:val="18"/>
            <w:vAlign w:val="center"/>
          </w:tcPr>
          <w:p w:rsidR="009F3611" w:rsidRPr="00CD487F" w:rsidRDefault="009F3611" w:rsidP="0011489E">
            <w:pPr>
              <w:jc w:val="center"/>
              <w:rPr>
                <w:rFonts w:ascii="Times New Roman" w:hAnsi="Times New Roman" w:cs="Times New Roman"/>
                <w:color w:val="5F5F5F"/>
              </w:rPr>
            </w:pPr>
            <w:r w:rsidRPr="00CD487F">
              <w:rPr>
                <w:rFonts w:ascii="Times New Roman" w:hAnsi="Times New Roman" w:cs="Times New Roman"/>
                <w:color w:val="5F5F5F"/>
              </w:rPr>
              <w:t>Програмні результати навчання</w:t>
            </w:r>
          </w:p>
        </w:tc>
      </w:tr>
      <w:tr w:rsidR="009F3611" w:rsidRPr="00CD487F" w:rsidTr="006A3110">
        <w:tblPrEx>
          <w:tblCellMar>
            <w:top w:w="0" w:type="dxa"/>
            <w:bottom w:w="0" w:type="dxa"/>
          </w:tblCellMar>
        </w:tblPrEx>
        <w:trPr>
          <w:cantSplit/>
          <w:trHeight w:val="1134"/>
          <w:jc w:val="center"/>
        </w:trPr>
        <w:tc>
          <w:tcPr>
            <w:tcW w:w="1502" w:type="dxa"/>
            <w:vMerge/>
            <w:vAlign w:val="center"/>
          </w:tcPr>
          <w:p w:rsidR="009F3611" w:rsidRPr="00CD487F" w:rsidRDefault="009F3611" w:rsidP="0011489E">
            <w:pPr>
              <w:jc w:val="center"/>
              <w:rPr>
                <w:rFonts w:ascii="Times New Roman" w:hAnsi="Times New Roman" w:cs="Times New Roman"/>
                <w:color w:val="5F5F5F"/>
              </w:rPr>
            </w:pPr>
          </w:p>
        </w:tc>
        <w:tc>
          <w:tcPr>
            <w:tcW w:w="705" w:type="dxa"/>
            <w:textDirection w:val="btLr"/>
            <w:vAlign w:val="center"/>
          </w:tcPr>
          <w:p w:rsidR="009F3611" w:rsidRPr="00CD487F" w:rsidRDefault="009F3611" w:rsidP="0011489E">
            <w:pPr>
              <w:ind w:left="113" w:right="113"/>
              <w:jc w:val="center"/>
              <w:rPr>
                <w:rFonts w:ascii="Times New Roman" w:hAnsi="Times New Roman" w:cs="Times New Roman"/>
                <w:color w:val="5F5F5F"/>
              </w:rPr>
            </w:pPr>
            <w:r w:rsidRPr="00CD487F">
              <w:rPr>
                <w:rFonts w:ascii="Times New Roman" w:hAnsi="Times New Roman" w:cs="Times New Roman"/>
                <w:color w:val="5F5F5F"/>
              </w:rPr>
              <w:t>ПРН01</w:t>
            </w:r>
          </w:p>
        </w:tc>
        <w:tc>
          <w:tcPr>
            <w:tcW w:w="706" w:type="dxa"/>
            <w:textDirection w:val="btLr"/>
            <w:vAlign w:val="center"/>
          </w:tcPr>
          <w:p w:rsidR="009F3611" w:rsidRPr="00CD487F" w:rsidRDefault="009F3611" w:rsidP="0011489E">
            <w:pPr>
              <w:ind w:left="113" w:right="113"/>
              <w:jc w:val="center"/>
              <w:rPr>
                <w:rFonts w:ascii="Times New Roman" w:hAnsi="Times New Roman" w:cs="Times New Roman"/>
                <w:color w:val="5F5F5F"/>
              </w:rPr>
            </w:pPr>
            <w:r w:rsidRPr="00CD487F">
              <w:rPr>
                <w:rFonts w:ascii="Times New Roman" w:hAnsi="Times New Roman" w:cs="Times New Roman"/>
                <w:color w:val="5F5F5F"/>
              </w:rPr>
              <w:t>ПРН02</w:t>
            </w:r>
          </w:p>
        </w:tc>
        <w:tc>
          <w:tcPr>
            <w:tcW w:w="706" w:type="dxa"/>
            <w:textDirection w:val="btLr"/>
            <w:vAlign w:val="center"/>
          </w:tcPr>
          <w:p w:rsidR="009F3611" w:rsidRPr="00CD487F" w:rsidRDefault="009F3611" w:rsidP="0011489E">
            <w:pPr>
              <w:ind w:left="113" w:right="113"/>
              <w:jc w:val="center"/>
              <w:rPr>
                <w:rFonts w:ascii="Times New Roman" w:hAnsi="Times New Roman" w:cs="Times New Roman"/>
                <w:color w:val="5F5F5F"/>
              </w:rPr>
            </w:pPr>
            <w:r w:rsidRPr="00CD487F">
              <w:rPr>
                <w:rFonts w:ascii="Times New Roman" w:hAnsi="Times New Roman" w:cs="Times New Roman"/>
                <w:color w:val="5F5F5F"/>
              </w:rPr>
              <w:t>ПРН03</w:t>
            </w:r>
          </w:p>
        </w:tc>
        <w:tc>
          <w:tcPr>
            <w:tcW w:w="706" w:type="dxa"/>
            <w:textDirection w:val="btLr"/>
            <w:vAlign w:val="center"/>
          </w:tcPr>
          <w:p w:rsidR="009F3611" w:rsidRPr="00CD487F" w:rsidRDefault="009F3611" w:rsidP="0011489E">
            <w:pPr>
              <w:ind w:left="113" w:right="113"/>
              <w:jc w:val="center"/>
              <w:rPr>
                <w:rFonts w:ascii="Times New Roman" w:hAnsi="Times New Roman" w:cs="Times New Roman"/>
                <w:color w:val="5F5F5F"/>
              </w:rPr>
            </w:pPr>
            <w:r w:rsidRPr="00CD487F">
              <w:rPr>
                <w:rFonts w:ascii="Times New Roman" w:hAnsi="Times New Roman" w:cs="Times New Roman"/>
                <w:color w:val="5F5F5F"/>
              </w:rPr>
              <w:t>ПРН04</w:t>
            </w:r>
          </w:p>
        </w:tc>
        <w:tc>
          <w:tcPr>
            <w:tcW w:w="706" w:type="dxa"/>
            <w:textDirection w:val="btLr"/>
            <w:vAlign w:val="center"/>
          </w:tcPr>
          <w:p w:rsidR="009F3611" w:rsidRPr="00CD487F" w:rsidRDefault="009F3611" w:rsidP="0011489E">
            <w:pPr>
              <w:ind w:left="113" w:right="113"/>
              <w:jc w:val="center"/>
              <w:rPr>
                <w:rFonts w:ascii="Times New Roman" w:hAnsi="Times New Roman" w:cs="Times New Roman"/>
                <w:color w:val="5F5F5F"/>
              </w:rPr>
            </w:pPr>
            <w:r w:rsidRPr="00CD487F">
              <w:rPr>
                <w:rFonts w:ascii="Times New Roman" w:hAnsi="Times New Roman" w:cs="Times New Roman"/>
                <w:color w:val="5F5F5F"/>
              </w:rPr>
              <w:t>ПРН05</w:t>
            </w:r>
          </w:p>
        </w:tc>
        <w:tc>
          <w:tcPr>
            <w:tcW w:w="706" w:type="dxa"/>
            <w:textDirection w:val="btLr"/>
            <w:vAlign w:val="center"/>
          </w:tcPr>
          <w:p w:rsidR="009F3611" w:rsidRPr="00CD487F" w:rsidRDefault="009F3611" w:rsidP="0011489E">
            <w:pPr>
              <w:ind w:left="113" w:right="113"/>
              <w:jc w:val="center"/>
              <w:rPr>
                <w:rFonts w:ascii="Times New Roman" w:hAnsi="Times New Roman" w:cs="Times New Roman"/>
                <w:color w:val="5F5F5F"/>
              </w:rPr>
            </w:pPr>
            <w:r w:rsidRPr="00CD487F">
              <w:rPr>
                <w:rFonts w:ascii="Times New Roman" w:hAnsi="Times New Roman" w:cs="Times New Roman"/>
                <w:color w:val="5F5F5F"/>
              </w:rPr>
              <w:t>ПРН06</w:t>
            </w:r>
          </w:p>
        </w:tc>
        <w:tc>
          <w:tcPr>
            <w:tcW w:w="707" w:type="dxa"/>
            <w:textDirection w:val="btLr"/>
            <w:vAlign w:val="center"/>
          </w:tcPr>
          <w:p w:rsidR="009F3611" w:rsidRPr="00CD487F" w:rsidRDefault="009F3611" w:rsidP="0011489E">
            <w:pPr>
              <w:ind w:left="113" w:right="113"/>
              <w:jc w:val="center"/>
              <w:rPr>
                <w:rFonts w:ascii="Times New Roman" w:hAnsi="Times New Roman" w:cs="Times New Roman"/>
                <w:color w:val="5F5F5F"/>
              </w:rPr>
            </w:pPr>
            <w:r w:rsidRPr="00CD487F">
              <w:rPr>
                <w:rFonts w:ascii="Times New Roman" w:hAnsi="Times New Roman" w:cs="Times New Roman"/>
                <w:color w:val="5F5F5F"/>
              </w:rPr>
              <w:t>ПРН07</w:t>
            </w:r>
          </w:p>
        </w:tc>
        <w:tc>
          <w:tcPr>
            <w:tcW w:w="707" w:type="dxa"/>
            <w:textDirection w:val="btLr"/>
            <w:vAlign w:val="center"/>
          </w:tcPr>
          <w:p w:rsidR="009F3611" w:rsidRPr="00CD487F" w:rsidRDefault="009F3611" w:rsidP="0011489E">
            <w:pPr>
              <w:ind w:left="113" w:right="113"/>
              <w:jc w:val="center"/>
              <w:rPr>
                <w:rFonts w:ascii="Times New Roman" w:hAnsi="Times New Roman" w:cs="Times New Roman"/>
                <w:color w:val="5F5F5F"/>
              </w:rPr>
            </w:pPr>
            <w:r w:rsidRPr="00CD487F">
              <w:rPr>
                <w:rFonts w:ascii="Times New Roman" w:hAnsi="Times New Roman" w:cs="Times New Roman"/>
                <w:color w:val="5F5F5F"/>
              </w:rPr>
              <w:t>ПРН08</w:t>
            </w:r>
          </w:p>
        </w:tc>
        <w:tc>
          <w:tcPr>
            <w:tcW w:w="707" w:type="dxa"/>
            <w:textDirection w:val="btLr"/>
            <w:vAlign w:val="center"/>
          </w:tcPr>
          <w:p w:rsidR="009F3611" w:rsidRPr="00CD487F" w:rsidRDefault="009F3611" w:rsidP="0011489E">
            <w:pPr>
              <w:ind w:left="113" w:right="113"/>
              <w:jc w:val="center"/>
              <w:rPr>
                <w:rFonts w:ascii="Times New Roman" w:hAnsi="Times New Roman" w:cs="Times New Roman"/>
                <w:color w:val="5F5F5F"/>
              </w:rPr>
            </w:pPr>
            <w:r w:rsidRPr="00CD487F">
              <w:rPr>
                <w:rFonts w:ascii="Times New Roman" w:hAnsi="Times New Roman" w:cs="Times New Roman"/>
                <w:color w:val="5F5F5F"/>
              </w:rPr>
              <w:t>ПРН09</w:t>
            </w:r>
          </w:p>
        </w:tc>
        <w:tc>
          <w:tcPr>
            <w:tcW w:w="707" w:type="dxa"/>
            <w:textDirection w:val="btLr"/>
            <w:vAlign w:val="center"/>
          </w:tcPr>
          <w:p w:rsidR="009F3611" w:rsidRPr="00CD487F" w:rsidRDefault="009F3611" w:rsidP="0011489E">
            <w:pPr>
              <w:ind w:left="113" w:right="113"/>
              <w:jc w:val="center"/>
              <w:rPr>
                <w:rFonts w:ascii="Times New Roman" w:hAnsi="Times New Roman" w:cs="Times New Roman"/>
                <w:color w:val="5F5F5F"/>
              </w:rPr>
            </w:pPr>
            <w:r w:rsidRPr="00CD487F">
              <w:rPr>
                <w:rFonts w:ascii="Times New Roman" w:hAnsi="Times New Roman" w:cs="Times New Roman"/>
                <w:color w:val="5F5F5F"/>
              </w:rPr>
              <w:t>ПРН10</w:t>
            </w:r>
          </w:p>
        </w:tc>
        <w:tc>
          <w:tcPr>
            <w:tcW w:w="707" w:type="dxa"/>
            <w:textDirection w:val="btLr"/>
            <w:vAlign w:val="center"/>
          </w:tcPr>
          <w:p w:rsidR="009F3611" w:rsidRPr="00CD487F" w:rsidRDefault="009F3611" w:rsidP="0011489E">
            <w:pPr>
              <w:ind w:left="113" w:right="113"/>
              <w:jc w:val="center"/>
              <w:rPr>
                <w:rFonts w:ascii="Times New Roman" w:hAnsi="Times New Roman" w:cs="Times New Roman"/>
                <w:color w:val="5F5F5F"/>
              </w:rPr>
            </w:pPr>
            <w:r w:rsidRPr="00CD487F">
              <w:rPr>
                <w:rFonts w:ascii="Times New Roman" w:hAnsi="Times New Roman" w:cs="Times New Roman"/>
                <w:color w:val="5F5F5F"/>
              </w:rPr>
              <w:t>ПРН11</w:t>
            </w:r>
          </w:p>
        </w:tc>
        <w:tc>
          <w:tcPr>
            <w:tcW w:w="707" w:type="dxa"/>
            <w:textDirection w:val="btLr"/>
            <w:vAlign w:val="center"/>
          </w:tcPr>
          <w:p w:rsidR="009F3611" w:rsidRPr="00CD487F" w:rsidRDefault="009F3611" w:rsidP="0011489E">
            <w:pPr>
              <w:ind w:left="113" w:right="113"/>
              <w:jc w:val="center"/>
              <w:rPr>
                <w:rFonts w:ascii="Times New Roman" w:hAnsi="Times New Roman" w:cs="Times New Roman"/>
                <w:color w:val="5F5F5F"/>
              </w:rPr>
            </w:pPr>
            <w:r w:rsidRPr="00CD487F">
              <w:rPr>
                <w:rFonts w:ascii="Times New Roman" w:hAnsi="Times New Roman" w:cs="Times New Roman"/>
                <w:color w:val="5F5F5F"/>
              </w:rPr>
              <w:t>ПРН12</w:t>
            </w:r>
          </w:p>
        </w:tc>
        <w:tc>
          <w:tcPr>
            <w:tcW w:w="707" w:type="dxa"/>
            <w:textDirection w:val="btLr"/>
            <w:vAlign w:val="center"/>
          </w:tcPr>
          <w:p w:rsidR="009F3611" w:rsidRPr="00CD487F" w:rsidRDefault="009F3611" w:rsidP="0011489E">
            <w:pPr>
              <w:ind w:left="113" w:right="113"/>
              <w:jc w:val="center"/>
              <w:rPr>
                <w:rFonts w:ascii="Times New Roman" w:hAnsi="Times New Roman" w:cs="Times New Roman"/>
                <w:color w:val="5F5F5F"/>
              </w:rPr>
            </w:pPr>
            <w:r w:rsidRPr="00CD487F">
              <w:rPr>
                <w:rFonts w:ascii="Times New Roman" w:hAnsi="Times New Roman" w:cs="Times New Roman"/>
                <w:color w:val="5F5F5F"/>
              </w:rPr>
              <w:t>ПРН13</w:t>
            </w:r>
          </w:p>
        </w:tc>
        <w:tc>
          <w:tcPr>
            <w:tcW w:w="707" w:type="dxa"/>
            <w:textDirection w:val="btLr"/>
            <w:vAlign w:val="center"/>
          </w:tcPr>
          <w:p w:rsidR="009F3611" w:rsidRPr="00CD487F" w:rsidRDefault="009F3611" w:rsidP="0011489E">
            <w:pPr>
              <w:ind w:left="113" w:right="113"/>
              <w:jc w:val="center"/>
              <w:rPr>
                <w:rFonts w:ascii="Times New Roman" w:hAnsi="Times New Roman" w:cs="Times New Roman"/>
                <w:color w:val="5F5F5F"/>
              </w:rPr>
            </w:pPr>
            <w:r w:rsidRPr="00CD487F">
              <w:rPr>
                <w:rFonts w:ascii="Times New Roman" w:hAnsi="Times New Roman" w:cs="Times New Roman"/>
                <w:color w:val="5F5F5F"/>
              </w:rPr>
              <w:t>ПРН14</w:t>
            </w:r>
          </w:p>
        </w:tc>
        <w:tc>
          <w:tcPr>
            <w:tcW w:w="707" w:type="dxa"/>
            <w:textDirection w:val="btLr"/>
            <w:vAlign w:val="center"/>
          </w:tcPr>
          <w:p w:rsidR="009F3611" w:rsidRPr="00CD487F" w:rsidRDefault="009F3611" w:rsidP="0011489E">
            <w:pPr>
              <w:ind w:left="113" w:right="113"/>
              <w:jc w:val="center"/>
              <w:rPr>
                <w:rFonts w:ascii="Times New Roman" w:hAnsi="Times New Roman" w:cs="Times New Roman"/>
                <w:color w:val="5F5F5F"/>
              </w:rPr>
            </w:pPr>
            <w:r w:rsidRPr="00CD487F">
              <w:rPr>
                <w:rFonts w:ascii="Times New Roman" w:hAnsi="Times New Roman" w:cs="Times New Roman"/>
                <w:color w:val="5F5F5F"/>
              </w:rPr>
              <w:t>ПРН15</w:t>
            </w:r>
          </w:p>
        </w:tc>
        <w:tc>
          <w:tcPr>
            <w:tcW w:w="707" w:type="dxa"/>
            <w:textDirection w:val="btLr"/>
            <w:vAlign w:val="center"/>
          </w:tcPr>
          <w:p w:rsidR="009F3611" w:rsidRPr="00CD487F" w:rsidRDefault="009F3611" w:rsidP="0011489E">
            <w:pPr>
              <w:ind w:left="113" w:right="113"/>
              <w:jc w:val="center"/>
              <w:rPr>
                <w:rFonts w:ascii="Times New Roman" w:hAnsi="Times New Roman" w:cs="Times New Roman"/>
                <w:color w:val="5F5F5F"/>
              </w:rPr>
            </w:pPr>
            <w:r w:rsidRPr="00CD487F">
              <w:rPr>
                <w:rFonts w:ascii="Times New Roman" w:hAnsi="Times New Roman" w:cs="Times New Roman"/>
                <w:color w:val="5F5F5F"/>
              </w:rPr>
              <w:t>ПРН16</w:t>
            </w:r>
          </w:p>
        </w:tc>
        <w:tc>
          <w:tcPr>
            <w:tcW w:w="707" w:type="dxa"/>
            <w:textDirection w:val="btLr"/>
            <w:vAlign w:val="center"/>
          </w:tcPr>
          <w:p w:rsidR="009F3611" w:rsidRPr="00CD487F" w:rsidRDefault="009F3611" w:rsidP="006A3110">
            <w:pPr>
              <w:ind w:left="113" w:right="113"/>
              <w:jc w:val="center"/>
              <w:rPr>
                <w:rFonts w:ascii="Times New Roman" w:hAnsi="Times New Roman" w:cs="Times New Roman"/>
                <w:color w:val="5F5F5F"/>
              </w:rPr>
            </w:pPr>
            <w:r w:rsidRPr="00CD487F">
              <w:rPr>
                <w:rFonts w:ascii="Times New Roman" w:hAnsi="Times New Roman" w:cs="Times New Roman"/>
                <w:color w:val="5F5F5F"/>
              </w:rPr>
              <w:t>ПРН17</w:t>
            </w:r>
          </w:p>
        </w:tc>
        <w:tc>
          <w:tcPr>
            <w:tcW w:w="707" w:type="dxa"/>
            <w:textDirection w:val="btLr"/>
            <w:vAlign w:val="center"/>
          </w:tcPr>
          <w:p w:rsidR="009F3611" w:rsidRPr="00CD487F" w:rsidRDefault="009F3611" w:rsidP="0011489E">
            <w:pPr>
              <w:ind w:left="113" w:right="113"/>
              <w:jc w:val="center"/>
              <w:rPr>
                <w:rFonts w:ascii="Times New Roman" w:hAnsi="Times New Roman" w:cs="Times New Roman"/>
                <w:color w:val="5F5F5F"/>
              </w:rPr>
            </w:pPr>
            <w:r w:rsidRPr="00CD487F">
              <w:rPr>
                <w:rFonts w:ascii="Times New Roman" w:hAnsi="Times New Roman" w:cs="Times New Roman"/>
                <w:color w:val="5F5F5F"/>
              </w:rPr>
              <w:t>ПРН1</w:t>
            </w:r>
            <w:r>
              <w:rPr>
                <w:rFonts w:ascii="Times New Roman" w:hAnsi="Times New Roman" w:cs="Times New Roman"/>
                <w:color w:val="5F5F5F"/>
              </w:rPr>
              <w:t>8</w:t>
            </w:r>
          </w:p>
        </w:tc>
      </w:tr>
      <w:tr w:rsidR="009F3611" w:rsidRPr="00CD487F" w:rsidTr="006A3110">
        <w:tblPrEx>
          <w:tblCellMar>
            <w:top w:w="0" w:type="dxa"/>
            <w:bottom w:w="0" w:type="dxa"/>
          </w:tblCellMar>
        </w:tblPrEx>
        <w:trPr>
          <w:trHeight w:val="283"/>
          <w:jc w:val="center"/>
        </w:trPr>
        <w:tc>
          <w:tcPr>
            <w:tcW w:w="1502" w:type="dxa"/>
          </w:tcPr>
          <w:p w:rsidR="009F3611" w:rsidRPr="00CD487F" w:rsidRDefault="009F3611" w:rsidP="00B97006">
            <w:pPr>
              <w:jc w:val="center"/>
              <w:rPr>
                <w:rFonts w:ascii="Times New Roman" w:hAnsi="Times New Roman" w:cs="Times New Roman"/>
                <w:color w:val="5F5F5F"/>
                <w:highlight w:val="yellow"/>
              </w:rPr>
            </w:pPr>
            <w:r w:rsidRPr="00CD487F">
              <w:rPr>
                <w:rFonts w:ascii="Times New Roman" w:hAnsi="Times New Roman" w:cs="Times New Roman"/>
                <w:color w:val="5F5F5F"/>
              </w:rPr>
              <w:t>ОК2.19</w:t>
            </w:r>
          </w:p>
        </w:tc>
        <w:tc>
          <w:tcPr>
            <w:tcW w:w="705" w:type="dxa"/>
            <w:vAlign w:val="center"/>
          </w:tcPr>
          <w:p w:rsidR="009F3611" w:rsidRPr="00CD487F" w:rsidRDefault="009F3611" w:rsidP="00B97006">
            <w:pPr>
              <w:jc w:val="center"/>
              <w:rPr>
                <w:rFonts w:ascii="Times New Roman" w:hAnsi="Times New Roman" w:cs="Times New Roman"/>
                <w:b/>
                <w:color w:val="5F5F5F"/>
              </w:rPr>
            </w:pPr>
          </w:p>
        </w:tc>
        <w:tc>
          <w:tcPr>
            <w:tcW w:w="706" w:type="dxa"/>
            <w:vAlign w:val="center"/>
          </w:tcPr>
          <w:p w:rsidR="009F3611" w:rsidRPr="00CD487F" w:rsidRDefault="009F3611" w:rsidP="00B97006">
            <w:pPr>
              <w:jc w:val="center"/>
              <w:rPr>
                <w:rFonts w:ascii="Times New Roman" w:hAnsi="Times New Roman" w:cs="Times New Roman"/>
                <w:b/>
                <w:color w:val="5F5F5F"/>
              </w:rPr>
            </w:pPr>
          </w:p>
        </w:tc>
        <w:tc>
          <w:tcPr>
            <w:tcW w:w="706" w:type="dxa"/>
            <w:vAlign w:val="center"/>
          </w:tcPr>
          <w:p w:rsidR="009F3611" w:rsidRPr="00CD487F" w:rsidRDefault="009F3611" w:rsidP="00B97006">
            <w:pPr>
              <w:jc w:val="center"/>
              <w:rPr>
                <w:rFonts w:ascii="Times New Roman" w:hAnsi="Times New Roman" w:cs="Times New Roman"/>
                <w:b/>
                <w:color w:val="5F5F5F"/>
                <w:sz w:val="20"/>
                <w:szCs w:val="20"/>
              </w:rPr>
            </w:pPr>
          </w:p>
        </w:tc>
        <w:tc>
          <w:tcPr>
            <w:tcW w:w="706" w:type="dxa"/>
            <w:vAlign w:val="center"/>
          </w:tcPr>
          <w:p w:rsidR="009F3611" w:rsidRPr="00CD487F" w:rsidRDefault="009F3611" w:rsidP="00B97006">
            <w:pPr>
              <w:jc w:val="center"/>
              <w:rPr>
                <w:rFonts w:ascii="Times New Roman" w:hAnsi="Times New Roman" w:cs="Times New Roman"/>
                <w:b/>
                <w:color w:val="5F5F5F"/>
                <w:sz w:val="20"/>
                <w:szCs w:val="20"/>
              </w:rPr>
            </w:pPr>
          </w:p>
        </w:tc>
        <w:tc>
          <w:tcPr>
            <w:tcW w:w="706" w:type="dxa"/>
            <w:vAlign w:val="center"/>
          </w:tcPr>
          <w:p w:rsidR="009F3611" w:rsidRPr="00CD487F" w:rsidRDefault="009F3611" w:rsidP="00B97006">
            <w:pPr>
              <w:jc w:val="center"/>
              <w:rPr>
                <w:rFonts w:ascii="Times New Roman" w:hAnsi="Times New Roman" w:cs="Times New Roman"/>
                <w:b/>
                <w:color w:val="5F5F5F"/>
              </w:rPr>
            </w:pPr>
          </w:p>
        </w:tc>
        <w:tc>
          <w:tcPr>
            <w:tcW w:w="706"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B97006">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B97006">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B97006">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6A3110">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r>
      <w:tr w:rsidR="009F3611" w:rsidRPr="00CD487F" w:rsidTr="006A3110">
        <w:tblPrEx>
          <w:tblCellMar>
            <w:top w:w="0" w:type="dxa"/>
            <w:bottom w:w="0" w:type="dxa"/>
          </w:tblCellMar>
        </w:tblPrEx>
        <w:trPr>
          <w:trHeight w:val="283"/>
          <w:jc w:val="center"/>
        </w:trPr>
        <w:tc>
          <w:tcPr>
            <w:tcW w:w="1502" w:type="dxa"/>
          </w:tcPr>
          <w:p w:rsidR="009F3611" w:rsidRPr="00CD487F" w:rsidRDefault="009F3611" w:rsidP="00B97006">
            <w:pPr>
              <w:jc w:val="center"/>
              <w:rPr>
                <w:rFonts w:ascii="Times New Roman" w:hAnsi="Times New Roman" w:cs="Times New Roman"/>
                <w:color w:val="5F5F5F"/>
              </w:rPr>
            </w:pPr>
            <w:r w:rsidRPr="00CD487F">
              <w:rPr>
                <w:rFonts w:ascii="Times New Roman" w:hAnsi="Times New Roman" w:cs="Times New Roman"/>
                <w:color w:val="5F5F5F"/>
              </w:rPr>
              <w:t>ОК2.20</w:t>
            </w:r>
          </w:p>
        </w:tc>
        <w:tc>
          <w:tcPr>
            <w:tcW w:w="705" w:type="dxa"/>
            <w:vAlign w:val="center"/>
          </w:tcPr>
          <w:p w:rsidR="009F3611" w:rsidRPr="00CD487F" w:rsidRDefault="009F3611" w:rsidP="00B97006">
            <w:pPr>
              <w:jc w:val="center"/>
              <w:rPr>
                <w:rFonts w:ascii="Times New Roman" w:hAnsi="Times New Roman" w:cs="Times New Roman"/>
                <w:b/>
                <w:color w:val="5F5F5F"/>
              </w:rPr>
            </w:pPr>
          </w:p>
        </w:tc>
        <w:tc>
          <w:tcPr>
            <w:tcW w:w="706" w:type="dxa"/>
            <w:vAlign w:val="center"/>
          </w:tcPr>
          <w:p w:rsidR="009F3611" w:rsidRPr="00CD487F" w:rsidRDefault="009F3611" w:rsidP="00B97006">
            <w:pPr>
              <w:jc w:val="center"/>
              <w:rPr>
                <w:rFonts w:ascii="Times New Roman" w:hAnsi="Times New Roman" w:cs="Times New Roman"/>
                <w:b/>
                <w:color w:val="5F5F5F"/>
              </w:rPr>
            </w:pPr>
          </w:p>
        </w:tc>
        <w:tc>
          <w:tcPr>
            <w:tcW w:w="706" w:type="dxa"/>
            <w:vAlign w:val="center"/>
          </w:tcPr>
          <w:p w:rsidR="009F3611" w:rsidRPr="00CD487F" w:rsidRDefault="009F3611" w:rsidP="00B97006">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6" w:type="dxa"/>
            <w:vAlign w:val="center"/>
          </w:tcPr>
          <w:p w:rsidR="009F3611" w:rsidRPr="00CD487F" w:rsidRDefault="009F3611" w:rsidP="00B97006">
            <w:pPr>
              <w:jc w:val="center"/>
              <w:rPr>
                <w:rFonts w:ascii="Times New Roman" w:hAnsi="Times New Roman" w:cs="Times New Roman"/>
                <w:b/>
                <w:color w:val="5F5F5F"/>
                <w:sz w:val="20"/>
                <w:szCs w:val="20"/>
              </w:rPr>
            </w:pPr>
          </w:p>
        </w:tc>
        <w:tc>
          <w:tcPr>
            <w:tcW w:w="706" w:type="dxa"/>
            <w:vAlign w:val="center"/>
          </w:tcPr>
          <w:p w:rsidR="009F3611" w:rsidRPr="00CD487F" w:rsidRDefault="009F3611" w:rsidP="00B97006">
            <w:pPr>
              <w:jc w:val="center"/>
              <w:rPr>
                <w:rFonts w:ascii="Times New Roman" w:hAnsi="Times New Roman" w:cs="Times New Roman"/>
                <w:b/>
                <w:color w:val="5F5F5F"/>
                <w:sz w:val="20"/>
                <w:szCs w:val="20"/>
              </w:rPr>
            </w:pPr>
          </w:p>
        </w:tc>
        <w:tc>
          <w:tcPr>
            <w:tcW w:w="706" w:type="dxa"/>
            <w:vAlign w:val="center"/>
          </w:tcPr>
          <w:p w:rsidR="009F3611" w:rsidRPr="00CD487F" w:rsidRDefault="009F3611" w:rsidP="00B97006">
            <w:pPr>
              <w:jc w:val="center"/>
              <w:rPr>
                <w:rFonts w:ascii="Times New Roman" w:hAnsi="Times New Roman" w:cs="Times New Roman"/>
                <w:b/>
                <w:color w:val="5F5F5F"/>
                <w:sz w:val="20"/>
                <w:szCs w:val="20"/>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6A3110">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r>
      <w:tr w:rsidR="009F3611" w:rsidRPr="00CD487F" w:rsidTr="006A3110">
        <w:tblPrEx>
          <w:tblCellMar>
            <w:top w:w="0" w:type="dxa"/>
            <w:bottom w:w="0" w:type="dxa"/>
          </w:tblCellMar>
        </w:tblPrEx>
        <w:trPr>
          <w:trHeight w:val="283"/>
          <w:jc w:val="center"/>
        </w:trPr>
        <w:tc>
          <w:tcPr>
            <w:tcW w:w="1502" w:type="dxa"/>
          </w:tcPr>
          <w:p w:rsidR="009F3611" w:rsidRPr="00CD487F" w:rsidRDefault="009F3611" w:rsidP="00B97006">
            <w:pPr>
              <w:jc w:val="center"/>
              <w:rPr>
                <w:rFonts w:ascii="Times New Roman" w:hAnsi="Times New Roman" w:cs="Times New Roman"/>
                <w:color w:val="5F5F5F"/>
              </w:rPr>
            </w:pPr>
            <w:r w:rsidRPr="00CD487F">
              <w:rPr>
                <w:rFonts w:ascii="Times New Roman" w:hAnsi="Times New Roman" w:cs="Times New Roman"/>
                <w:color w:val="5F5F5F"/>
              </w:rPr>
              <w:t>ОК2.21</w:t>
            </w:r>
          </w:p>
        </w:tc>
        <w:tc>
          <w:tcPr>
            <w:tcW w:w="705" w:type="dxa"/>
            <w:vAlign w:val="center"/>
          </w:tcPr>
          <w:p w:rsidR="009F3611" w:rsidRPr="00CD487F" w:rsidRDefault="009F3611" w:rsidP="00B97006">
            <w:pPr>
              <w:jc w:val="center"/>
              <w:rPr>
                <w:rFonts w:ascii="Times New Roman" w:hAnsi="Times New Roman" w:cs="Times New Roman"/>
                <w:b/>
                <w:color w:val="5F5F5F"/>
              </w:rPr>
            </w:pPr>
          </w:p>
        </w:tc>
        <w:tc>
          <w:tcPr>
            <w:tcW w:w="706" w:type="dxa"/>
            <w:vAlign w:val="center"/>
          </w:tcPr>
          <w:p w:rsidR="009F3611" w:rsidRPr="00CD487F" w:rsidRDefault="009F3611" w:rsidP="00B97006">
            <w:pPr>
              <w:jc w:val="center"/>
              <w:rPr>
                <w:rFonts w:ascii="Times New Roman" w:hAnsi="Times New Roman" w:cs="Times New Roman"/>
                <w:b/>
                <w:color w:val="5F5F5F"/>
              </w:rPr>
            </w:pPr>
          </w:p>
        </w:tc>
        <w:tc>
          <w:tcPr>
            <w:tcW w:w="706" w:type="dxa"/>
            <w:vAlign w:val="center"/>
          </w:tcPr>
          <w:p w:rsidR="009F3611" w:rsidRPr="00CD487F" w:rsidRDefault="009F3611" w:rsidP="00B97006">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6" w:type="dxa"/>
            <w:vAlign w:val="center"/>
          </w:tcPr>
          <w:p w:rsidR="009F3611" w:rsidRPr="00CD487F" w:rsidRDefault="009F3611" w:rsidP="00B97006">
            <w:pPr>
              <w:jc w:val="center"/>
              <w:rPr>
                <w:rFonts w:ascii="Times New Roman" w:hAnsi="Times New Roman" w:cs="Times New Roman"/>
                <w:b/>
                <w:color w:val="5F5F5F"/>
                <w:sz w:val="20"/>
                <w:szCs w:val="20"/>
              </w:rPr>
            </w:pPr>
          </w:p>
        </w:tc>
        <w:tc>
          <w:tcPr>
            <w:tcW w:w="706" w:type="dxa"/>
            <w:vAlign w:val="center"/>
          </w:tcPr>
          <w:p w:rsidR="009F3611" w:rsidRPr="00CD487F" w:rsidRDefault="009F3611" w:rsidP="00B97006">
            <w:pPr>
              <w:jc w:val="center"/>
              <w:rPr>
                <w:rFonts w:ascii="Times New Roman" w:hAnsi="Times New Roman" w:cs="Times New Roman"/>
                <w:b/>
                <w:color w:val="5F5F5F"/>
              </w:rPr>
            </w:pPr>
          </w:p>
        </w:tc>
        <w:tc>
          <w:tcPr>
            <w:tcW w:w="706" w:type="dxa"/>
            <w:vAlign w:val="center"/>
          </w:tcPr>
          <w:p w:rsidR="009F3611" w:rsidRPr="00CD487F" w:rsidRDefault="009F3611" w:rsidP="00B97006">
            <w:pPr>
              <w:jc w:val="center"/>
              <w:rPr>
                <w:rFonts w:ascii="Times New Roman" w:hAnsi="Times New Roman" w:cs="Times New Roman"/>
                <w:b/>
                <w:color w:val="5F5F5F"/>
                <w:sz w:val="20"/>
                <w:szCs w:val="20"/>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B97006">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B97006">
            <w:pPr>
              <w:jc w:val="center"/>
              <w:rPr>
                <w:rFonts w:ascii="Times New Roman" w:hAnsi="Times New Roman" w:cs="Times New Roman"/>
                <w:b/>
                <w:color w:val="5F5F5F"/>
              </w:rPr>
            </w:pPr>
          </w:p>
        </w:tc>
        <w:tc>
          <w:tcPr>
            <w:tcW w:w="707" w:type="dxa"/>
            <w:vAlign w:val="center"/>
          </w:tcPr>
          <w:p w:rsidR="009F3611" w:rsidRPr="00CD487F" w:rsidRDefault="009F3611" w:rsidP="006A3110">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B97006">
            <w:pPr>
              <w:jc w:val="center"/>
              <w:rPr>
                <w:rFonts w:ascii="Times New Roman" w:hAnsi="Times New Roman" w:cs="Times New Roman"/>
                <w:b/>
                <w:color w:val="5F5F5F"/>
              </w:rPr>
            </w:pPr>
          </w:p>
        </w:tc>
      </w:tr>
      <w:tr w:rsidR="009F3611" w:rsidRPr="00CD487F" w:rsidTr="006A3110">
        <w:tblPrEx>
          <w:tblCellMar>
            <w:top w:w="0" w:type="dxa"/>
            <w:bottom w:w="0" w:type="dxa"/>
          </w:tblCellMar>
        </w:tblPrEx>
        <w:trPr>
          <w:trHeight w:val="283"/>
          <w:jc w:val="center"/>
        </w:trPr>
        <w:tc>
          <w:tcPr>
            <w:tcW w:w="1502" w:type="dxa"/>
            <w:vAlign w:val="center"/>
          </w:tcPr>
          <w:p w:rsidR="009F3611" w:rsidRPr="00CD487F" w:rsidRDefault="009F3611" w:rsidP="00C13DD5">
            <w:pPr>
              <w:jc w:val="center"/>
              <w:rPr>
                <w:rFonts w:ascii="Times New Roman" w:hAnsi="Times New Roman" w:cs="Times New Roman"/>
                <w:color w:val="5F5F5F"/>
              </w:rPr>
            </w:pPr>
            <w:r w:rsidRPr="00CD487F">
              <w:rPr>
                <w:rFonts w:ascii="Times New Roman" w:hAnsi="Times New Roman" w:cs="Times New Roman"/>
                <w:color w:val="5F5F5F"/>
              </w:rPr>
              <w:t>ОК2.22</w:t>
            </w:r>
          </w:p>
        </w:tc>
        <w:tc>
          <w:tcPr>
            <w:tcW w:w="705" w:type="dxa"/>
            <w:vAlign w:val="center"/>
          </w:tcPr>
          <w:p w:rsidR="009F3611" w:rsidRPr="00CD487F" w:rsidRDefault="009F3611" w:rsidP="00237CB8">
            <w:pPr>
              <w:jc w:val="center"/>
              <w:rPr>
                <w:rFonts w:ascii="Times New Roman" w:hAnsi="Times New Roman" w:cs="Times New Roman"/>
                <w:b/>
                <w:color w:val="5F5F5F"/>
              </w:rPr>
            </w:pPr>
          </w:p>
        </w:tc>
        <w:tc>
          <w:tcPr>
            <w:tcW w:w="706" w:type="dxa"/>
            <w:vAlign w:val="center"/>
          </w:tcPr>
          <w:p w:rsidR="009F3611" w:rsidRPr="00CD487F" w:rsidRDefault="009F3611" w:rsidP="00237CB8">
            <w:pPr>
              <w:jc w:val="center"/>
              <w:rPr>
                <w:rFonts w:ascii="Times New Roman" w:hAnsi="Times New Roman" w:cs="Times New Roman"/>
                <w:b/>
                <w:color w:val="5F5F5F"/>
              </w:rPr>
            </w:pPr>
          </w:p>
        </w:tc>
        <w:tc>
          <w:tcPr>
            <w:tcW w:w="706" w:type="dxa"/>
            <w:vAlign w:val="center"/>
          </w:tcPr>
          <w:p w:rsidR="009F3611" w:rsidRPr="00CD487F" w:rsidRDefault="009F3611" w:rsidP="00237CB8">
            <w:pPr>
              <w:jc w:val="center"/>
              <w:rPr>
                <w:rFonts w:ascii="Times New Roman" w:hAnsi="Times New Roman" w:cs="Times New Roman"/>
                <w:b/>
                <w:color w:val="5F5F5F"/>
                <w:sz w:val="20"/>
                <w:szCs w:val="20"/>
              </w:rPr>
            </w:pPr>
          </w:p>
        </w:tc>
        <w:tc>
          <w:tcPr>
            <w:tcW w:w="706" w:type="dxa"/>
            <w:vAlign w:val="center"/>
          </w:tcPr>
          <w:p w:rsidR="009F3611" w:rsidRPr="00CD487F" w:rsidRDefault="009F3611" w:rsidP="00237CB8">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706" w:type="dxa"/>
            <w:vAlign w:val="center"/>
          </w:tcPr>
          <w:p w:rsidR="009F3611" w:rsidRPr="00CD487F" w:rsidRDefault="009F3611" w:rsidP="00237CB8">
            <w:pPr>
              <w:jc w:val="center"/>
              <w:rPr>
                <w:rFonts w:ascii="Times New Roman" w:hAnsi="Times New Roman" w:cs="Times New Roman"/>
                <w:b/>
                <w:color w:val="5F5F5F"/>
              </w:rPr>
            </w:pPr>
          </w:p>
        </w:tc>
        <w:tc>
          <w:tcPr>
            <w:tcW w:w="706" w:type="dxa"/>
            <w:vAlign w:val="center"/>
          </w:tcPr>
          <w:p w:rsidR="009F3611" w:rsidRPr="00CD487F" w:rsidRDefault="009F3611" w:rsidP="00237CB8">
            <w:pPr>
              <w:jc w:val="center"/>
              <w:rPr>
                <w:rFonts w:ascii="Times New Roman" w:hAnsi="Times New Roman" w:cs="Times New Roman"/>
                <w:b/>
                <w:color w:val="5F5F5F"/>
              </w:rPr>
            </w:pPr>
          </w:p>
        </w:tc>
        <w:tc>
          <w:tcPr>
            <w:tcW w:w="707" w:type="dxa"/>
            <w:vAlign w:val="center"/>
          </w:tcPr>
          <w:p w:rsidR="009F3611" w:rsidRPr="00CD487F" w:rsidRDefault="009F3611" w:rsidP="00237CB8">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237CB8">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237CB8">
            <w:pPr>
              <w:jc w:val="center"/>
              <w:rPr>
                <w:rFonts w:ascii="Times New Roman" w:hAnsi="Times New Roman" w:cs="Times New Roman"/>
                <w:b/>
                <w:color w:val="5F5F5F"/>
              </w:rPr>
            </w:pPr>
          </w:p>
        </w:tc>
        <w:tc>
          <w:tcPr>
            <w:tcW w:w="707" w:type="dxa"/>
            <w:vAlign w:val="center"/>
          </w:tcPr>
          <w:p w:rsidR="009F3611" w:rsidRPr="00CD487F" w:rsidRDefault="009F3611" w:rsidP="00237CB8">
            <w:pPr>
              <w:jc w:val="center"/>
              <w:rPr>
                <w:rFonts w:ascii="Times New Roman" w:hAnsi="Times New Roman" w:cs="Times New Roman"/>
                <w:b/>
                <w:color w:val="5F5F5F"/>
              </w:rPr>
            </w:pPr>
          </w:p>
        </w:tc>
        <w:tc>
          <w:tcPr>
            <w:tcW w:w="707" w:type="dxa"/>
            <w:vAlign w:val="center"/>
          </w:tcPr>
          <w:p w:rsidR="009F3611" w:rsidRPr="00CD487F" w:rsidRDefault="009F3611" w:rsidP="00237CB8">
            <w:pPr>
              <w:jc w:val="center"/>
              <w:rPr>
                <w:rFonts w:ascii="Times New Roman" w:hAnsi="Times New Roman" w:cs="Times New Roman"/>
                <w:b/>
                <w:color w:val="5F5F5F"/>
              </w:rPr>
            </w:pPr>
          </w:p>
        </w:tc>
        <w:tc>
          <w:tcPr>
            <w:tcW w:w="707" w:type="dxa"/>
            <w:vAlign w:val="center"/>
          </w:tcPr>
          <w:p w:rsidR="009F3611" w:rsidRPr="00CD487F" w:rsidRDefault="009F3611" w:rsidP="00237CB8">
            <w:pPr>
              <w:jc w:val="center"/>
              <w:rPr>
                <w:rFonts w:ascii="Times New Roman" w:hAnsi="Times New Roman" w:cs="Times New Roman"/>
                <w:b/>
                <w:color w:val="5F5F5F"/>
              </w:rPr>
            </w:pPr>
          </w:p>
        </w:tc>
        <w:tc>
          <w:tcPr>
            <w:tcW w:w="707" w:type="dxa"/>
            <w:vAlign w:val="center"/>
          </w:tcPr>
          <w:p w:rsidR="009F3611" w:rsidRPr="00CD487F" w:rsidRDefault="009F3611" w:rsidP="00237CB8">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237CB8">
            <w:pPr>
              <w:jc w:val="center"/>
              <w:rPr>
                <w:rFonts w:ascii="Times New Roman" w:hAnsi="Times New Roman" w:cs="Times New Roman"/>
                <w:b/>
                <w:color w:val="5F5F5F"/>
              </w:rPr>
            </w:pPr>
          </w:p>
        </w:tc>
        <w:tc>
          <w:tcPr>
            <w:tcW w:w="707" w:type="dxa"/>
            <w:vAlign w:val="center"/>
          </w:tcPr>
          <w:p w:rsidR="009F3611" w:rsidRPr="00CD487F" w:rsidRDefault="009F3611" w:rsidP="00237CB8">
            <w:pPr>
              <w:jc w:val="center"/>
              <w:rPr>
                <w:rFonts w:ascii="Times New Roman" w:hAnsi="Times New Roman" w:cs="Times New Roman"/>
                <w:b/>
                <w:color w:val="5F5F5F"/>
                <w:sz w:val="20"/>
                <w:szCs w:val="20"/>
              </w:rPr>
            </w:pPr>
          </w:p>
        </w:tc>
        <w:tc>
          <w:tcPr>
            <w:tcW w:w="707" w:type="dxa"/>
            <w:vAlign w:val="center"/>
          </w:tcPr>
          <w:p w:rsidR="009F3611" w:rsidRPr="00CD487F" w:rsidRDefault="009F3611" w:rsidP="00237CB8">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6A3110">
            <w:pPr>
              <w:jc w:val="center"/>
              <w:rPr>
                <w:rFonts w:ascii="Times New Roman" w:hAnsi="Times New Roman" w:cs="Times New Roman"/>
                <w:b/>
                <w:color w:val="5F5F5F"/>
                <w:sz w:val="20"/>
                <w:szCs w:val="20"/>
              </w:rPr>
            </w:pPr>
          </w:p>
        </w:tc>
        <w:tc>
          <w:tcPr>
            <w:tcW w:w="707" w:type="dxa"/>
            <w:vAlign w:val="center"/>
          </w:tcPr>
          <w:p w:rsidR="009F3611" w:rsidRPr="00CD487F" w:rsidRDefault="009F3611" w:rsidP="00237CB8">
            <w:pPr>
              <w:jc w:val="center"/>
              <w:rPr>
                <w:rFonts w:ascii="Times New Roman" w:hAnsi="Times New Roman" w:cs="Times New Roman"/>
                <w:b/>
                <w:color w:val="5F5F5F"/>
                <w:sz w:val="20"/>
                <w:szCs w:val="20"/>
              </w:rPr>
            </w:pPr>
          </w:p>
        </w:tc>
      </w:tr>
      <w:tr w:rsidR="009F3611" w:rsidRPr="00CD487F" w:rsidTr="006A3110">
        <w:tblPrEx>
          <w:tblCellMar>
            <w:top w:w="0" w:type="dxa"/>
            <w:bottom w:w="0" w:type="dxa"/>
          </w:tblCellMar>
        </w:tblPrEx>
        <w:trPr>
          <w:trHeight w:val="283"/>
          <w:jc w:val="center"/>
        </w:trPr>
        <w:tc>
          <w:tcPr>
            <w:tcW w:w="1502" w:type="dxa"/>
            <w:vAlign w:val="center"/>
          </w:tcPr>
          <w:p w:rsidR="009F3611" w:rsidRPr="00CD487F" w:rsidRDefault="009F3611" w:rsidP="00C13DD5">
            <w:pPr>
              <w:jc w:val="center"/>
              <w:rPr>
                <w:rFonts w:ascii="Times New Roman" w:hAnsi="Times New Roman" w:cs="Times New Roman"/>
                <w:color w:val="5F5F5F"/>
              </w:rPr>
            </w:pPr>
            <w:r w:rsidRPr="00CD487F">
              <w:rPr>
                <w:rFonts w:ascii="Times New Roman" w:hAnsi="Times New Roman" w:cs="Times New Roman"/>
                <w:color w:val="5F5F5F"/>
              </w:rPr>
              <w:t>ОК2.23</w:t>
            </w:r>
          </w:p>
        </w:tc>
        <w:tc>
          <w:tcPr>
            <w:tcW w:w="705" w:type="dxa"/>
            <w:vAlign w:val="center"/>
          </w:tcPr>
          <w:p w:rsidR="009F3611" w:rsidRPr="00CD487F" w:rsidRDefault="009F3611" w:rsidP="00237CB8">
            <w:pPr>
              <w:jc w:val="center"/>
              <w:rPr>
                <w:rFonts w:ascii="Times New Roman" w:hAnsi="Times New Roman" w:cs="Times New Roman"/>
                <w:b/>
                <w:color w:val="5F5F5F"/>
              </w:rPr>
            </w:pPr>
          </w:p>
        </w:tc>
        <w:tc>
          <w:tcPr>
            <w:tcW w:w="706" w:type="dxa"/>
            <w:vAlign w:val="center"/>
          </w:tcPr>
          <w:p w:rsidR="009F3611" w:rsidRPr="00CD487F" w:rsidRDefault="009F3611" w:rsidP="00237CB8">
            <w:pPr>
              <w:jc w:val="center"/>
              <w:rPr>
                <w:rFonts w:ascii="Times New Roman" w:hAnsi="Times New Roman" w:cs="Times New Roman"/>
                <w:b/>
                <w:color w:val="5F5F5F"/>
              </w:rPr>
            </w:pPr>
          </w:p>
        </w:tc>
        <w:tc>
          <w:tcPr>
            <w:tcW w:w="706" w:type="dxa"/>
            <w:vAlign w:val="center"/>
          </w:tcPr>
          <w:p w:rsidR="009F3611" w:rsidRPr="00CD487F" w:rsidRDefault="009F3611" w:rsidP="00237CB8">
            <w:pPr>
              <w:jc w:val="center"/>
              <w:rPr>
                <w:rFonts w:ascii="Times New Roman" w:hAnsi="Times New Roman" w:cs="Times New Roman"/>
                <w:b/>
                <w:color w:val="5F5F5F"/>
                <w:sz w:val="20"/>
                <w:szCs w:val="20"/>
              </w:rPr>
            </w:pPr>
          </w:p>
        </w:tc>
        <w:tc>
          <w:tcPr>
            <w:tcW w:w="706" w:type="dxa"/>
            <w:vAlign w:val="center"/>
          </w:tcPr>
          <w:p w:rsidR="009F3611" w:rsidRPr="00CD487F" w:rsidRDefault="009F3611" w:rsidP="00237CB8">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706" w:type="dxa"/>
            <w:vAlign w:val="center"/>
          </w:tcPr>
          <w:p w:rsidR="009F3611" w:rsidRPr="00CD487F" w:rsidRDefault="009F3611" w:rsidP="00237CB8">
            <w:pPr>
              <w:jc w:val="center"/>
              <w:rPr>
                <w:rFonts w:ascii="Times New Roman" w:hAnsi="Times New Roman" w:cs="Times New Roman"/>
                <w:b/>
                <w:color w:val="5F5F5F"/>
              </w:rPr>
            </w:pPr>
          </w:p>
        </w:tc>
        <w:tc>
          <w:tcPr>
            <w:tcW w:w="706" w:type="dxa"/>
            <w:vAlign w:val="center"/>
          </w:tcPr>
          <w:p w:rsidR="009F3611" w:rsidRPr="00CD487F" w:rsidRDefault="009F3611" w:rsidP="00237CB8">
            <w:pPr>
              <w:jc w:val="center"/>
              <w:rPr>
                <w:rFonts w:ascii="Times New Roman" w:hAnsi="Times New Roman" w:cs="Times New Roman"/>
                <w:b/>
                <w:color w:val="5F5F5F"/>
              </w:rPr>
            </w:pPr>
          </w:p>
        </w:tc>
        <w:tc>
          <w:tcPr>
            <w:tcW w:w="707" w:type="dxa"/>
            <w:vAlign w:val="center"/>
          </w:tcPr>
          <w:p w:rsidR="009F3611" w:rsidRPr="00CD487F" w:rsidRDefault="009F3611" w:rsidP="00237CB8">
            <w:pPr>
              <w:jc w:val="center"/>
              <w:rPr>
                <w:rFonts w:ascii="Times New Roman" w:hAnsi="Times New Roman" w:cs="Times New Roman"/>
                <w:b/>
                <w:color w:val="5F5F5F"/>
              </w:rPr>
            </w:pPr>
          </w:p>
        </w:tc>
        <w:tc>
          <w:tcPr>
            <w:tcW w:w="707" w:type="dxa"/>
            <w:vAlign w:val="center"/>
          </w:tcPr>
          <w:p w:rsidR="009F3611" w:rsidRPr="00CD487F" w:rsidRDefault="009F3611" w:rsidP="00237CB8">
            <w:pPr>
              <w:jc w:val="center"/>
              <w:rPr>
                <w:rFonts w:ascii="Times New Roman" w:hAnsi="Times New Roman" w:cs="Times New Roman"/>
                <w:b/>
                <w:color w:val="5F5F5F"/>
              </w:rPr>
            </w:pPr>
          </w:p>
        </w:tc>
        <w:tc>
          <w:tcPr>
            <w:tcW w:w="707" w:type="dxa"/>
            <w:vAlign w:val="center"/>
          </w:tcPr>
          <w:p w:rsidR="009F3611" w:rsidRPr="00CD487F" w:rsidRDefault="009F3611" w:rsidP="00237CB8">
            <w:pPr>
              <w:jc w:val="center"/>
              <w:rPr>
                <w:rFonts w:ascii="Times New Roman" w:hAnsi="Times New Roman" w:cs="Times New Roman"/>
                <w:b/>
                <w:color w:val="5F5F5F"/>
              </w:rPr>
            </w:pPr>
          </w:p>
        </w:tc>
        <w:tc>
          <w:tcPr>
            <w:tcW w:w="707" w:type="dxa"/>
            <w:vAlign w:val="center"/>
          </w:tcPr>
          <w:p w:rsidR="009F3611" w:rsidRPr="00CD487F" w:rsidRDefault="009F3611" w:rsidP="00237CB8">
            <w:pPr>
              <w:jc w:val="center"/>
              <w:rPr>
                <w:rFonts w:ascii="Times New Roman" w:hAnsi="Times New Roman" w:cs="Times New Roman"/>
                <w:b/>
                <w:color w:val="5F5F5F"/>
              </w:rPr>
            </w:pPr>
          </w:p>
        </w:tc>
        <w:tc>
          <w:tcPr>
            <w:tcW w:w="707" w:type="dxa"/>
            <w:vAlign w:val="center"/>
          </w:tcPr>
          <w:p w:rsidR="009F3611" w:rsidRPr="00CD487F" w:rsidRDefault="009F3611" w:rsidP="00237CB8">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237CB8">
            <w:pPr>
              <w:jc w:val="center"/>
              <w:rPr>
                <w:rFonts w:ascii="Times New Roman" w:hAnsi="Times New Roman" w:cs="Times New Roman"/>
                <w:b/>
                <w:color w:val="5F5F5F"/>
              </w:rPr>
            </w:pPr>
          </w:p>
        </w:tc>
        <w:tc>
          <w:tcPr>
            <w:tcW w:w="707" w:type="dxa"/>
            <w:vAlign w:val="center"/>
          </w:tcPr>
          <w:p w:rsidR="009F3611" w:rsidRPr="00CD487F" w:rsidRDefault="009F3611" w:rsidP="00237CB8">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237CB8">
            <w:pPr>
              <w:jc w:val="center"/>
              <w:rPr>
                <w:rFonts w:ascii="Times New Roman" w:hAnsi="Times New Roman" w:cs="Times New Roman"/>
                <w:b/>
                <w:color w:val="5F5F5F"/>
              </w:rPr>
            </w:pPr>
          </w:p>
        </w:tc>
        <w:tc>
          <w:tcPr>
            <w:tcW w:w="707" w:type="dxa"/>
            <w:vAlign w:val="center"/>
          </w:tcPr>
          <w:p w:rsidR="009F3611" w:rsidRPr="00CD487F" w:rsidRDefault="009F3611" w:rsidP="00237CB8">
            <w:pPr>
              <w:jc w:val="center"/>
              <w:rPr>
                <w:rFonts w:ascii="Times New Roman" w:hAnsi="Times New Roman" w:cs="Times New Roman"/>
                <w:b/>
                <w:color w:val="5F5F5F"/>
                <w:sz w:val="20"/>
                <w:szCs w:val="20"/>
              </w:rPr>
            </w:pPr>
          </w:p>
        </w:tc>
        <w:tc>
          <w:tcPr>
            <w:tcW w:w="707" w:type="dxa"/>
            <w:vAlign w:val="center"/>
          </w:tcPr>
          <w:p w:rsidR="009F3611" w:rsidRPr="00CD487F" w:rsidRDefault="009F3611" w:rsidP="00237CB8">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6A3110">
            <w:pPr>
              <w:jc w:val="center"/>
              <w:rPr>
                <w:rFonts w:ascii="Times New Roman" w:hAnsi="Times New Roman" w:cs="Times New Roman"/>
                <w:b/>
                <w:color w:val="5F5F5F"/>
                <w:sz w:val="20"/>
                <w:szCs w:val="20"/>
              </w:rPr>
            </w:pPr>
          </w:p>
        </w:tc>
        <w:tc>
          <w:tcPr>
            <w:tcW w:w="707" w:type="dxa"/>
            <w:vAlign w:val="center"/>
          </w:tcPr>
          <w:p w:rsidR="009F3611" w:rsidRPr="00CD487F" w:rsidRDefault="009F3611" w:rsidP="00237CB8">
            <w:pPr>
              <w:jc w:val="center"/>
              <w:rPr>
                <w:rFonts w:ascii="Times New Roman" w:hAnsi="Times New Roman" w:cs="Times New Roman"/>
                <w:b/>
                <w:color w:val="5F5F5F"/>
                <w:sz w:val="20"/>
                <w:szCs w:val="20"/>
              </w:rPr>
            </w:pPr>
          </w:p>
        </w:tc>
      </w:tr>
      <w:tr w:rsidR="009F3611" w:rsidRPr="00CD487F" w:rsidTr="006A3110">
        <w:tblPrEx>
          <w:tblCellMar>
            <w:top w:w="0" w:type="dxa"/>
            <w:bottom w:w="0" w:type="dxa"/>
          </w:tblCellMar>
        </w:tblPrEx>
        <w:trPr>
          <w:trHeight w:val="283"/>
          <w:jc w:val="center"/>
        </w:trPr>
        <w:tc>
          <w:tcPr>
            <w:tcW w:w="1502" w:type="dxa"/>
            <w:vAlign w:val="center"/>
          </w:tcPr>
          <w:p w:rsidR="009F3611" w:rsidRPr="00CD487F" w:rsidRDefault="009F3611" w:rsidP="00C13DD5">
            <w:pPr>
              <w:jc w:val="center"/>
              <w:rPr>
                <w:rFonts w:ascii="Times New Roman" w:hAnsi="Times New Roman" w:cs="Times New Roman"/>
                <w:color w:val="5F5F5F"/>
              </w:rPr>
            </w:pPr>
            <w:r w:rsidRPr="00CD487F">
              <w:rPr>
                <w:rFonts w:ascii="Times New Roman" w:hAnsi="Times New Roman" w:cs="Times New Roman"/>
                <w:color w:val="5F5F5F"/>
              </w:rPr>
              <w:t>ОК2.24</w:t>
            </w:r>
          </w:p>
        </w:tc>
        <w:tc>
          <w:tcPr>
            <w:tcW w:w="705" w:type="dxa"/>
            <w:vAlign w:val="center"/>
          </w:tcPr>
          <w:p w:rsidR="009F3611" w:rsidRPr="00CD487F" w:rsidRDefault="009F3611" w:rsidP="00237CB8">
            <w:pPr>
              <w:jc w:val="center"/>
              <w:rPr>
                <w:rFonts w:ascii="Times New Roman" w:hAnsi="Times New Roman" w:cs="Times New Roman"/>
                <w:b/>
                <w:color w:val="5F5F5F"/>
              </w:rPr>
            </w:pPr>
          </w:p>
        </w:tc>
        <w:tc>
          <w:tcPr>
            <w:tcW w:w="706" w:type="dxa"/>
            <w:vAlign w:val="center"/>
          </w:tcPr>
          <w:p w:rsidR="009F3611" w:rsidRPr="00CD487F" w:rsidRDefault="009F3611" w:rsidP="00237CB8">
            <w:pPr>
              <w:jc w:val="center"/>
              <w:rPr>
                <w:rFonts w:ascii="Times New Roman" w:hAnsi="Times New Roman" w:cs="Times New Roman"/>
                <w:b/>
                <w:color w:val="5F5F5F"/>
              </w:rPr>
            </w:pPr>
          </w:p>
        </w:tc>
        <w:tc>
          <w:tcPr>
            <w:tcW w:w="706" w:type="dxa"/>
            <w:vAlign w:val="center"/>
          </w:tcPr>
          <w:p w:rsidR="009F3611" w:rsidRPr="00CD487F" w:rsidRDefault="009F3611" w:rsidP="00237CB8">
            <w:pPr>
              <w:jc w:val="center"/>
              <w:rPr>
                <w:rFonts w:ascii="Times New Roman" w:hAnsi="Times New Roman" w:cs="Times New Roman"/>
                <w:b/>
                <w:color w:val="5F5F5F"/>
                <w:sz w:val="20"/>
                <w:szCs w:val="20"/>
              </w:rPr>
            </w:pPr>
          </w:p>
        </w:tc>
        <w:tc>
          <w:tcPr>
            <w:tcW w:w="706" w:type="dxa"/>
            <w:vAlign w:val="center"/>
          </w:tcPr>
          <w:p w:rsidR="009F3611" w:rsidRPr="00CD487F" w:rsidRDefault="009F3611" w:rsidP="00237CB8">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706" w:type="dxa"/>
            <w:vAlign w:val="center"/>
          </w:tcPr>
          <w:p w:rsidR="009F3611" w:rsidRPr="00CD487F" w:rsidRDefault="009F3611" w:rsidP="00237CB8">
            <w:pPr>
              <w:jc w:val="center"/>
              <w:rPr>
                <w:rFonts w:ascii="Times New Roman" w:hAnsi="Times New Roman" w:cs="Times New Roman"/>
                <w:b/>
                <w:color w:val="5F5F5F"/>
              </w:rPr>
            </w:pPr>
          </w:p>
        </w:tc>
        <w:tc>
          <w:tcPr>
            <w:tcW w:w="706" w:type="dxa"/>
            <w:vAlign w:val="center"/>
          </w:tcPr>
          <w:p w:rsidR="009F3611" w:rsidRPr="00CD487F" w:rsidRDefault="009F3611" w:rsidP="00237CB8">
            <w:pPr>
              <w:jc w:val="center"/>
              <w:rPr>
                <w:rFonts w:ascii="Times New Roman" w:hAnsi="Times New Roman" w:cs="Times New Roman"/>
                <w:b/>
                <w:color w:val="5F5F5F"/>
              </w:rPr>
            </w:pPr>
          </w:p>
        </w:tc>
        <w:tc>
          <w:tcPr>
            <w:tcW w:w="707" w:type="dxa"/>
            <w:vAlign w:val="center"/>
          </w:tcPr>
          <w:p w:rsidR="009F3611" w:rsidRPr="00CD487F" w:rsidRDefault="009F3611" w:rsidP="00237CB8">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237CB8">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237CB8">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237CB8">
            <w:pPr>
              <w:jc w:val="center"/>
              <w:rPr>
                <w:rFonts w:ascii="Times New Roman" w:hAnsi="Times New Roman" w:cs="Times New Roman"/>
                <w:b/>
                <w:color w:val="5F5F5F"/>
              </w:rPr>
            </w:pPr>
          </w:p>
        </w:tc>
        <w:tc>
          <w:tcPr>
            <w:tcW w:w="707" w:type="dxa"/>
            <w:vAlign w:val="center"/>
          </w:tcPr>
          <w:p w:rsidR="009F3611" w:rsidRPr="00CD487F" w:rsidRDefault="009F3611" w:rsidP="00237CB8">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237CB8">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237CB8">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237CB8">
            <w:pPr>
              <w:jc w:val="center"/>
              <w:rPr>
                <w:rFonts w:ascii="Times New Roman" w:hAnsi="Times New Roman" w:cs="Times New Roman"/>
                <w:b/>
                <w:color w:val="5F5F5F"/>
              </w:rPr>
            </w:pPr>
          </w:p>
        </w:tc>
        <w:tc>
          <w:tcPr>
            <w:tcW w:w="707" w:type="dxa"/>
            <w:vAlign w:val="center"/>
          </w:tcPr>
          <w:p w:rsidR="009F3611" w:rsidRPr="00CD487F" w:rsidRDefault="009F3611" w:rsidP="00237CB8">
            <w:pPr>
              <w:jc w:val="center"/>
              <w:rPr>
                <w:rFonts w:ascii="Times New Roman" w:hAnsi="Times New Roman" w:cs="Times New Roman"/>
                <w:b/>
                <w:color w:val="5F5F5F"/>
                <w:sz w:val="20"/>
                <w:szCs w:val="20"/>
              </w:rPr>
            </w:pPr>
          </w:p>
        </w:tc>
        <w:tc>
          <w:tcPr>
            <w:tcW w:w="707" w:type="dxa"/>
            <w:vAlign w:val="center"/>
          </w:tcPr>
          <w:p w:rsidR="009F3611" w:rsidRPr="00CD487F" w:rsidRDefault="009F3611" w:rsidP="00237CB8">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6A3110">
            <w:pPr>
              <w:jc w:val="center"/>
              <w:rPr>
                <w:rFonts w:ascii="Times New Roman" w:hAnsi="Times New Roman" w:cs="Times New Roman"/>
                <w:b/>
                <w:color w:val="5F5F5F"/>
                <w:sz w:val="20"/>
                <w:szCs w:val="20"/>
              </w:rPr>
            </w:pPr>
          </w:p>
        </w:tc>
        <w:tc>
          <w:tcPr>
            <w:tcW w:w="707" w:type="dxa"/>
            <w:vAlign w:val="center"/>
          </w:tcPr>
          <w:p w:rsidR="009F3611" w:rsidRPr="00CD487F" w:rsidRDefault="00E75E5E" w:rsidP="00237CB8">
            <w:pPr>
              <w:jc w:val="center"/>
              <w:rPr>
                <w:rFonts w:ascii="Times New Roman" w:hAnsi="Times New Roman" w:cs="Times New Roman"/>
                <w:b/>
                <w:color w:val="5F5F5F"/>
                <w:sz w:val="20"/>
                <w:szCs w:val="20"/>
              </w:rPr>
            </w:pPr>
            <w:r w:rsidRPr="00E75E5E">
              <w:rPr>
                <w:rFonts w:ascii="Times New Roman" w:hAnsi="Times New Roman" w:cs="Times New Roman"/>
                <w:b/>
                <w:color w:val="5F5F5F"/>
                <w:sz w:val="20"/>
                <w:szCs w:val="20"/>
                <w:highlight w:val="yellow"/>
              </w:rPr>
              <w:t>●</w:t>
            </w:r>
          </w:p>
        </w:tc>
      </w:tr>
      <w:tr w:rsidR="009F3611" w:rsidRPr="00CD487F" w:rsidTr="006A3110">
        <w:tblPrEx>
          <w:tblCellMar>
            <w:top w:w="0" w:type="dxa"/>
            <w:bottom w:w="0" w:type="dxa"/>
          </w:tblCellMar>
        </w:tblPrEx>
        <w:trPr>
          <w:trHeight w:val="283"/>
          <w:jc w:val="center"/>
        </w:trPr>
        <w:tc>
          <w:tcPr>
            <w:tcW w:w="14221" w:type="dxa"/>
            <w:gridSpan w:val="19"/>
            <w:vAlign w:val="center"/>
          </w:tcPr>
          <w:p w:rsidR="009F3611" w:rsidRPr="00CD487F" w:rsidRDefault="009F3611" w:rsidP="006A3110">
            <w:pPr>
              <w:jc w:val="center"/>
              <w:rPr>
                <w:rFonts w:ascii="Times New Roman" w:hAnsi="Times New Roman" w:cs="Times New Roman"/>
                <w:b/>
                <w:color w:val="5F5F5F"/>
                <w:sz w:val="20"/>
                <w:szCs w:val="20"/>
              </w:rPr>
            </w:pPr>
            <w:r>
              <w:rPr>
                <w:rFonts w:ascii="Times New Roman" w:hAnsi="Times New Roman" w:cs="Times New Roman"/>
                <w:color w:val="5F5F5F"/>
              </w:rPr>
              <w:t>Вибір</w:t>
            </w:r>
            <w:r>
              <w:rPr>
                <w:rFonts w:ascii="Times New Roman" w:hAnsi="Times New Roman" w:cs="Times New Roman"/>
                <w:color w:val="5F5F5F"/>
                <w:lang w:val="en-US"/>
              </w:rPr>
              <w:t>кові</w:t>
            </w:r>
            <w:r w:rsidRPr="00CD487F">
              <w:rPr>
                <w:rFonts w:ascii="Times New Roman" w:hAnsi="Times New Roman" w:cs="Times New Roman"/>
                <w:color w:val="5F5F5F"/>
              </w:rPr>
              <w:t xml:space="preserve"> компоненти</w:t>
            </w:r>
            <w:r w:rsidRPr="009F3611">
              <w:rPr>
                <w:rFonts w:ascii="Times New Roman" w:hAnsi="Times New Roman" w:cs="Times New Roman"/>
                <w:color w:val="5F5F5F"/>
                <w:vertAlign w:val="superscript"/>
              </w:rPr>
              <w:t>*)</w:t>
            </w:r>
          </w:p>
        </w:tc>
      </w:tr>
      <w:tr w:rsidR="009F3611" w:rsidRPr="00CD487F" w:rsidTr="006A3110">
        <w:tblPrEx>
          <w:tblCellMar>
            <w:top w:w="0" w:type="dxa"/>
            <w:bottom w:w="0" w:type="dxa"/>
          </w:tblCellMar>
        </w:tblPrEx>
        <w:trPr>
          <w:trHeight w:val="283"/>
          <w:jc w:val="center"/>
        </w:trPr>
        <w:tc>
          <w:tcPr>
            <w:tcW w:w="1502" w:type="dxa"/>
            <w:vAlign w:val="center"/>
          </w:tcPr>
          <w:p w:rsidR="009F3611" w:rsidRPr="00CD487F" w:rsidRDefault="009F3611" w:rsidP="00237CB8">
            <w:pPr>
              <w:jc w:val="center"/>
              <w:rPr>
                <w:rFonts w:ascii="Times New Roman" w:hAnsi="Times New Roman" w:cs="Times New Roman"/>
                <w:color w:val="5F5F5F"/>
              </w:rPr>
            </w:pPr>
            <w:r w:rsidRPr="00CD487F">
              <w:rPr>
                <w:rFonts w:ascii="Times New Roman" w:hAnsi="Times New Roman" w:cs="Times New Roman"/>
                <w:color w:val="5F5F5F"/>
              </w:rPr>
              <w:t>ВК2.3</w:t>
            </w:r>
          </w:p>
        </w:tc>
        <w:tc>
          <w:tcPr>
            <w:tcW w:w="705" w:type="dxa"/>
            <w:vAlign w:val="center"/>
          </w:tcPr>
          <w:p w:rsidR="009F3611" w:rsidRPr="00CD487F" w:rsidRDefault="009F3611" w:rsidP="00237CB8">
            <w:pPr>
              <w:jc w:val="center"/>
              <w:rPr>
                <w:rFonts w:ascii="Times New Roman" w:hAnsi="Times New Roman" w:cs="Times New Roman"/>
                <w:b/>
                <w:color w:val="5F5F5F"/>
              </w:rPr>
            </w:pPr>
          </w:p>
        </w:tc>
        <w:tc>
          <w:tcPr>
            <w:tcW w:w="706" w:type="dxa"/>
            <w:vAlign w:val="center"/>
          </w:tcPr>
          <w:p w:rsidR="009F3611" w:rsidRPr="00CD487F" w:rsidRDefault="009F3611" w:rsidP="00237CB8">
            <w:pPr>
              <w:jc w:val="center"/>
              <w:rPr>
                <w:rFonts w:ascii="Times New Roman" w:hAnsi="Times New Roman" w:cs="Times New Roman"/>
                <w:b/>
                <w:color w:val="5F5F5F"/>
              </w:rPr>
            </w:pPr>
          </w:p>
        </w:tc>
        <w:tc>
          <w:tcPr>
            <w:tcW w:w="706" w:type="dxa"/>
            <w:vAlign w:val="center"/>
          </w:tcPr>
          <w:p w:rsidR="009F3611" w:rsidRPr="00CD487F" w:rsidRDefault="009F3611" w:rsidP="00237CB8">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6" w:type="dxa"/>
            <w:vAlign w:val="center"/>
          </w:tcPr>
          <w:p w:rsidR="009F3611" w:rsidRPr="00CD487F" w:rsidRDefault="009F3611" w:rsidP="00237CB8">
            <w:pPr>
              <w:jc w:val="center"/>
              <w:rPr>
                <w:rFonts w:ascii="Times New Roman" w:hAnsi="Times New Roman" w:cs="Times New Roman"/>
                <w:b/>
                <w:color w:val="5F5F5F"/>
              </w:rPr>
            </w:pPr>
          </w:p>
        </w:tc>
        <w:tc>
          <w:tcPr>
            <w:tcW w:w="706" w:type="dxa"/>
            <w:vAlign w:val="center"/>
          </w:tcPr>
          <w:p w:rsidR="009F3611" w:rsidRPr="00CD487F" w:rsidRDefault="009F3611" w:rsidP="00237CB8">
            <w:pPr>
              <w:jc w:val="center"/>
              <w:rPr>
                <w:rFonts w:ascii="Times New Roman" w:hAnsi="Times New Roman" w:cs="Times New Roman"/>
                <w:b/>
                <w:color w:val="5F5F5F"/>
              </w:rPr>
            </w:pPr>
          </w:p>
        </w:tc>
        <w:tc>
          <w:tcPr>
            <w:tcW w:w="706" w:type="dxa"/>
            <w:vAlign w:val="center"/>
          </w:tcPr>
          <w:p w:rsidR="009F3611" w:rsidRPr="00CD487F" w:rsidRDefault="009F3611" w:rsidP="00237CB8">
            <w:pPr>
              <w:jc w:val="center"/>
              <w:rPr>
                <w:rFonts w:ascii="Times New Roman" w:hAnsi="Times New Roman" w:cs="Times New Roman"/>
                <w:b/>
                <w:color w:val="5F5F5F"/>
              </w:rPr>
            </w:pPr>
          </w:p>
        </w:tc>
        <w:tc>
          <w:tcPr>
            <w:tcW w:w="707" w:type="dxa"/>
            <w:vAlign w:val="center"/>
          </w:tcPr>
          <w:p w:rsidR="009F3611" w:rsidRPr="00CD487F" w:rsidRDefault="009F3611" w:rsidP="00237CB8">
            <w:pPr>
              <w:jc w:val="center"/>
              <w:rPr>
                <w:rFonts w:ascii="Times New Roman" w:hAnsi="Times New Roman" w:cs="Times New Roman"/>
                <w:b/>
                <w:color w:val="5F5F5F"/>
              </w:rPr>
            </w:pPr>
          </w:p>
        </w:tc>
        <w:tc>
          <w:tcPr>
            <w:tcW w:w="707" w:type="dxa"/>
            <w:vAlign w:val="center"/>
          </w:tcPr>
          <w:p w:rsidR="009F3611" w:rsidRPr="00CD487F" w:rsidRDefault="009F3611" w:rsidP="00237CB8">
            <w:pPr>
              <w:jc w:val="center"/>
              <w:rPr>
                <w:rFonts w:ascii="Times New Roman" w:hAnsi="Times New Roman" w:cs="Times New Roman"/>
                <w:b/>
                <w:color w:val="5F5F5F"/>
              </w:rPr>
            </w:pPr>
          </w:p>
        </w:tc>
        <w:tc>
          <w:tcPr>
            <w:tcW w:w="707" w:type="dxa"/>
            <w:vAlign w:val="center"/>
          </w:tcPr>
          <w:p w:rsidR="009F3611" w:rsidRPr="00CD487F" w:rsidRDefault="009F3611" w:rsidP="00237CB8">
            <w:pPr>
              <w:jc w:val="center"/>
              <w:rPr>
                <w:rFonts w:ascii="Times New Roman" w:hAnsi="Times New Roman" w:cs="Times New Roman"/>
                <w:b/>
                <w:color w:val="5F5F5F"/>
              </w:rPr>
            </w:pPr>
          </w:p>
        </w:tc>
        <w:tc>
          <w:tcPr>
            <w:tcW w:w="707" w:type="dxa"/>
            <w:vAlign w:val="center"/>
          </w:tcPr>
          <w:p w:rsidR="009F3611" w:rsidRPr="00CD487F" w:rsidRDefault="009F3611" w:rsidP="00237CB8">
            <w:pPr>
              <w:jc w:val="center"/>
              <w:rPr>
                <w:rFonts w:ascii="Times New Roman" w:hAnsi="Times New Roman" w:cs="Times New Roman"/>
                <w:b/>
                <w:color w:val="5F5F5F"/>
              </w:rPr>
            </w:pPr>
          </w:p>
        </w:tc>
        <w:tc>
          <w:tcPr>
            <w:tcW w:w="707" w:type="dxa"/>
            <w:vAlign w:val="center"/>
          </w:tcPr>
          <w:p w:rsidR="009F3611" w:rsidRPr="00CD487F" w:rsidRDefault="009F3611" w:rsidP="00237CB8">
            <w:pPr>
              <w:jc w:val="center"/>
              <w:rPr>
                <w:rFonts w:ascii="Times New Roman" w:hAnsi="Times New Roman" w:cs="Times New Roman"/>
                <w:b/>
                <w:color w:val="5F5F5F"/>
              </w:rPr>
            </w:pPr>
          </w:p>
        </w:tc>
        <w:tc>
          <w:tcPr>
            <w:tcW w:w="707" w:type="dxa"/>
            <w:vAlign w:val="center"/>
          </w:tcPr>
          <w:p w:rsidR="009F3611" w:rsidRPr="00CD487F" w:rsidRDefault="009F3611" w:rsidP="00237CB8">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237CB8">
            <w:pPr>
              <w:jc w:val="center"/>
              <w:rPr>
                <w:rFonts w:ascii="Times New Roman" w:hAnsi="Times New Roman" w:cs="Times New Roman"/>
                <w:b/>
                <w:color w:val="5F5F5F"/>
              </w:rPr>
            </w:pPr>
          </w:p>
        </w:tc>
        <w:tc>
          <w:tcPr>
            <w:tcW w:w="707" w:type="dxa"/>
            <w:vAlign w:val="center"/>
          </w:tcPr>
          <w:p w:rsidR="009F3611" w:rsidRPr="00CD487F" w:rsidRDefault="009F3611" w:rsidP="00237CB8">
            <w:pPr>
              <w:jc w:val="center"/>
              <w:rPr>
                <w:rFonts w:ascii="Times New Roman" w:hAnsi="Times New Roman" w:cs="Times New Roman"/>
                <w:b/>
                <w:color w:val="5F5F5F"/>
              </w:rPr>
            </w:pPr>
          </w:p>
        </w:tc>
        <w:tc>
          <w:tcPr>
            <w:tcW w:w="707" w:type="dxa"/>
            <w:vAlign w:val="center"/>
          </w:tcPr>
          <w:p w:rsidR="009F3611" w:rsidRPr="00CD487F" w:rsidRDefault="009F3611" w:rsidP="00237CB8">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237CB8">
            <w:pPr>
              <w:jc w:val="center"/>
              <w:rPr>
                <w:rFonts w:ascii="Times New Roman" w:hAnsi="Times New Roman" w:cs="Times New Roman"/>
                <w:b/>
                <w:color w:val="5F5F5F"/>
                <w:sz w:val="20"/>
                <w:szCs w:val="20"/>
              </w:rPr>
            </w:pPr>
          </w:p>
        </w:tc>
        <w:tc>
          <w:tcPr>
            <w:tcW w:w="707" w:type="dxa"/>
            <w:vAlign w:val="center"/>
          </w:tcPr>
          <w:p w:rsidR="009F3611" w:rsidRPr="00CD487F" w:rsidRDefault="009F3611" w:rsidP="006A3110">
            <w:pPr>
              <w:jc w:val="center"/>
              <w:rPr>
                <w:rFonts w:ascii="Times New Roman" w:hAnsi="Times New Roman" w:cs="Times New Roman"/>
                <w:b/>
                <w:color w:val="5F5F5F"/>
                <w:sz w:val="20"/>
                <w:szCs w:val="20"/>
              </w:rPr>
            </w:pPr>
          </w:p>
        </w:tc>
        <w:tc>
          <w:tcPr>
            <w:tcW w:w="707" w:type="dxa"/>
            <w:vAlign w:val="center"/>
          </w:tcPr>
          <w:p w:rsidR="009F3611" w:rsidRPr="00CD487F" w:rsidRDefault="009F3611" w:rsidP="00237CB8">
            <w:pPr>
              <w:jc w:val="center"/>
              <w:rPr>
                <w:rFonts w:ascii="Times New Roman" w:hAnsi="Times New Roman" w:cs="Times New Roman"/>
                <w:b/>
                <w:color w:val="5F5F5F"/>
                <w:sz w:val="20"/>
                <w:szCs w:val="20"/>
              </w:rPr>
            </w:pPr>
          </w:p>
        </w:tc>
      </w:tr>
      <w:tr w:rsidR="009F3611" w:rsidRPr="00CD487F" w:rsidTr="006A3110">
        <w:tblPrEx>
          <w:tblCellMar>
            <w:top w:w="0" w:type="dxa"/>
            <w:bottom w:w="0" w:type="dxa"/>
          </w:tblCellMar>
        </w:tblPrEx>
        <w:trPr>
          <w:trHeight w:val="283"/>
          <w:jc w:val="center"/>
        </w:trPr>
        <w:tc>
          <w:tcPr>
            <w:tcW w:w="1502" w:type="dxa"/>
            <w:vAlign w:val="center"/>
          </w:tcPr>
          <w:p w:rsidR="009F3611" w:rsidRPr="00CD487F" w:rsidRDefault="009F3611" w:rsidP="00C1622E">
            <w:pPr>
              <w:jc w:val="center"/>
              <w:rPr>
                <w:rFonts w:ascii="Times New Roman" w:hAnsi="Times New Roman" w:cs="Times New Roman"/>
                <w:color w:val="5F5F5F"/>
              </w:rPr>
            </w:pPr>
            <w:r w:rsidRPr="00CD487F">
              <w:rPr>
                <w:rFonts w:ascii="Times New Roman" w:hAnsi="Times New Roman" w:cs="Times New Roman"/>
                <w:color w:val="5F5F5F"/>
              </w:rPr>
              <w:t>ВК2.5</w:t>
            </w:r>
          </w:p>
        </w:tc>
        <w:tc>
          <w:tcPr>
            <w:tcW w:w="705" w:type="dxa"/>
            <w:vAlign w:val="center"/>
          </w:tcPr>
          <w:p w:rsidR="009F3611" w:rsidRPr="00CD487F" w:rsidRDefault="009F3611" w:rsidP="00C1622E">
            <w:pPr>
              <w:jc w:val="center"/>
              <w:rPr>
                <w:rFonts w:ascii="Times New Roman" w:hAnsi="Times New Roman" w:cs="Times New Roman"/>
                <w:b/>
                <w:color w:val="5F5F5F"/>
              </w:rPr>
            </w:pPr>
          </w:p>
        </w:tc>
        <w:tc>
          <w:tcPr>
            <w:tcW w:w="706" w:type="dxa"/>
            <w:vAlign w:val="center"/>
          </w:tcPr>
          <w:p w:rsidR="009F3611" w:rsidRPr="00CD487F" w:rsidRDefault="009F3611" w:rsidP="00C1622E">
            <w:pPr>
              <w:jc w:val="center"/>
              <w:rPr>
                <w:rFonts w:ascii="Times New Roman" w:hAnsi="Times New Roman" w:cs="Times New Roman"/>
                <w:b/>
                <w:color w:val="5F5F5F"/>
              </w:rPr>
            </w:pPr>
          </w:p>
        </w:tc>
        <w:tc>
          <w:tcPr>
            <w:tcW w:w="706" w:type="dxa"/>
            <w:vAlign w:val="center"/>
          </w:tcPr>
          <w:p w:rsidR="009F3611" w:rsidRPr="00CD487F" w:rsidRDefault="009F3611" w:rsidP="00C1622E">
            <w:pPr>
              <w:jc w:val="center"/>
              <w:rPr>
                <w:rFonts w:ascii="Times New Roman" w:hAnsi="Times New Roman" w:cs="Times New Roman"/>
                <w:b/>
                <w:color w:val="5F5F5F"/>
              </w:rPr>
            </w:pPr>
          </w:p>
        </w:tc>
        <w:tc>
          <w:tcPr>
            <w:tcW w:w="706" w:type="dxa"/>
            <w:vAlign w:val="center"/>
          </w:tcPr>
          <w:p w:rsidR="009F3611" w:rsidRPr="00CD487F" w:rsidRDefault="009F3611" w:rsidP="00C1622E">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6" w:type="dxa"/>
            <w:vAlign w:val="center"/>
          </w:tcPr>
          <w:p w:rsidR="009F3611" w:rsidRPr="00CD487F" w:rsidRDefault="009F3611" w:rsidP="00C1622E">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6" w:type="dxa"/>
            <w:vAlign w:val="center"/>
          </w:tcPr>
          <w:p w:rsidR="009F3611" w:rsidRPr="00CD487F" w:rsidRDefault="009F3611" w:rsidP="00C1622E">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C1622E">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C1622E">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C1622E">
            <w:pPr>
              <w:jc w:val="center"/>
              <w:rPr>
                <w:rFonts w:ascii="Times New Roman" w:hAnsi="Times New Roman" w:cs="Times New Roman"/>
                <w:b/>
                <w:color w:val="5F5F5F"/>
              </w:rPr>
            </w:pPr>
          </w:p>
        </w:tc>
        <w:tc>
          <w:tcPr>
            <w:tcW w:w="707" w:type="dxa"/>
            <w:vAlign w:val="center"/>
          </w:tcPr>
          <w:p w:rsidR="009F3611" w:rsidRPr="00CD487F" w:rsidRDefault="009F3611" w:rsidP="00C1622E">
            <w:pPr>
              <w:jc w:val="center"/>
              <w:rPr>
                <w:rFonts w:ascii="Times New Roman" w:hAnsi="Times New Roman" w:cs="Times New Roman"/>
                <w:b/>
                <w:color w:val="5F5F5F"/>
              </w:rPr>
            </w:pPr>
          </w:p>
        </w:tc>
        <w:tc>
          <w:tcPr>
            <w:tcW w:w="707" w:type="dxa"/>
            <w:vAlign w:val="center"/>
          </w:tcPr>
          <w:p w:rsidR="009F3611" w:rsidRPr="00CD487F" w:rsidRDefault="009F3611" w:rsidP="00C1622E">
            <w:pPr>
              <w:jc w:val="center"/>
              <w:rPr>
                <w:rFonts w:ascii="Times New Roman" w:hAnsi="Times New Roman" w:cs="Times New Roman"/>
                <w:b/>
                <w:color w:val="5F5F5F"/>
              </w:rPr>
            </w:pPr>
          </w:p>
        </w:tc>
        <w:tc>
          <w:tcPr>
            <w:tcW w:w="707" w:type="dxa"/>
            <w:vAlign w:val="center"/>
          </w:tcPr>
          <w:p w:rsidR="009F3611" w:rsidRPr="00CD487F" w:rsidRDefault="009F3611" w:rsidP="00C1622E">
            <w:pPr>
              <w:jc w:val="center"/>
              <w:rPr>
                <w:rFonts w:ascii="Times New Roman" w:hAnsi="Times New Roman" w:cs="Times New Roman"/>
                <w:b/>
                <w:color w:val="5F5F5F"/>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C1622E">
            <w:pPr>
              <w:jc w:val="center"/>
              <w:rPr>
                <w:rFonts w:ascii="Times New Roman" w:hAnsi="Times New Roman" w:cs="Times New Roman"/>
                <w:b/>
                <w:color w:val="5F5F5F"/>
              </w:rPr>
            </w:pPr>
          </w:p>
        </w:tc>
        <w:tc>
          <w:tcPr>
            <w:tcW w:w="707" w:type="dxa"/>
            <w:vAlign w:val="center"/>
          </w:tcPr>
          <w:p w:rsidR="009F3611" w:rsidRPr="00CD487F" w:rsidRDefault="009F3611" w:rsidP="00C1622E">
            <w:pPr>
              <w:jc w:val="center"/>
              <w:rPr>
                <w:rFonts w:ascii="Times New Roman" w:hAnsi="Times New Roman" w:cs="Times New Roman"/>
                <w:b/>
                <w:color w:val="5F5F5F"/>
              </w:rPr>
            </w:pPr>
          </w:p>
        </w:tc>
        <w:tc>
          <w:tcPr>
            <w:tcW w:w="707" w:type="dxa"/>
            <w:vAlign w:val="center"/>
          </w:tcPr>
          <w:p w:rsidR="009F3611" w:rsidRPr="00CD487F" w:rsidRDefault="009F3611" w:rsidP="00C1622E">
            <w:pPr>
              <w:jc w:val="center"/>
              <w:rPr>
                <w:rFonts w:ascii="Times New Roman" w:hAnsi="Times New Roman" w:cs="Times New Roman"/>
                <w:b/>
                <w:color w:val="5F5F5F"/>
                <w:sz w:val="20"/>
                <w:szCs w:val="20"/>
              </w:rPr>
            </w:pPr>
          </w:p>
        </w:tc>
        <w:tc>
          <w:tcPr>
            <w:tcW w:w="707" w:type="dxa"/>
            <w:vAlign w:val="center"/>
          </w:tcPr>
          <w:p w:rsidR="009F3611" w:rsidRPr="00CD487F" w:rsidRDefault="009F3611" w:rsidP="00C1622E">
            <w:pPr>
              <w:jc w:val="center"/>
              <w:rPr>
                <w:rFonts w:ascii="Times New Roman" w:hAnsi="Times New Roman" w:cs="Times New Roman"/>
                <w:b/>
                <w:color w:val="5F5F5F"/>
                <w:sz w:val="20"/>
                <w:szCs w:val="20"/>
              </w:rPr>
            </w:pPr>
            <w:r w:rsidRPr="00CD487F">
              <w:rPr>
                <w:rFonts w:ascii="Times New Roman" w:hAnsi="Times New Roman" w:cs="Times New Roman"/>
                <w:b/>
                <w:color w:val="5F5F5F"/>
                <w:sz w:val="20"/>
                <w:szCs w:val="20"/>
              </w:rPr>
              <w:t>●</w:t>
            </w:r>
          </w:p>
        </w:tc>
        <w:tc>
          <w:tcPr>
            <w:tcW w:w="707" w:type="dxa"/>
            <w:vAlign w:val="center"/>
          </w:tcPr>
          <w:p w:rsidR="009F3611" w:rsidRPr="00CD487F" w:rsidRDefault="009F3611" w:rsidP="006A3110">
            <w:pPr>
              <w:jc w:val="center"/>
              <w:rPr>
                <w:rFonts w:ascii="Times New Roman" w:hAnsi="Times New Roman" w:cs="Times New Roman"/>
                <w:b/>
                <w:color w:val="5F5F5F"/>
                <w:sz w:val="20"/>
                <w:szCs w:val="20"/>
              </w:rPr>
            </w:pPr>
          </w:p>
        </w:tc>
        <w:tc>
          <w:tcPr>
            <w:tcW w:w="707" w:type="dxa"/>
            <w:vAlign w:val="center"/>
          </w:tcPr>
          <w:p w:rsidR="009F3611" w:rsidRPr="00CD487F" w:rsidRDefault="009F3611" w:rsidP="00C1622E">
            <w:pPr>
              <w:jc w:val="center"/>
              <w:rPr>
                <w:rFonts w:ascii="Times New Roman" w:hAnsi="Times New Roman" w:cs="Times New Roman"/>
                <w:b/>
                <w:color w:val="5F5F5F"/>
                <w:sz w:val="20"/>
                <w:szCs w:val="20"/>
              </w:rPr>
            </w:pPr>
          </w:p>
        </w:tc>
      </w:tr>
    </w:tbl>
    <w:p w:rsidR="00620F1C" w:rsidRDefault="00620F1C">
      <w:pPr>
        <w:rPr>
          <w:rFonts w:ascii="Times New Roman" w:hAnsi="Times New Roman"/>
        </w:rPr>
      </w:pPr>
    </w:p>
    <w:p w:rsidR="00620F1C" w:rsidRPr="008C51A7" w:rsidRDefault="008C51A7" w:rsidP="008C51A7">
      <w:pPr>
        <w:ind w:left="1083" w:hanging="228"/>
        <w:rPr>
          <w:rFonts w:ascii="Times New Roman" w:hAnsi="Times New Roman"/>
        </w:rPr>
      </w:pPr>
      <w:r w:rsidRPr="008C51A7">
        <w:rPr>
          <w:rFonts w:ascii="Times New Roman" w:hAnsi="Times New Roman" w:cs="Times New Roman"/>
        </w:rPr>
        <w:t>*</w:t>
      </w:r>
      <w:r w:rsidRPr="008C51A7">
        <w:rPr>
          <w:rFonts w:ascii="Times New Roman" w:hAnsi="Times New Roman" w:cs="Times New Roman"/>
          <w:vertAlign w:val="superscript"/>
        </w:rPr>
        <w:t>)</w:t>
      </w:r>
      <w:r>
        <w:rPr>
          <w:rFonts w:ascii="Times New Roman" w:hAnsi="Times New Roman" w:cs="Times New Roman"/>
        </w:rPr>
        <w:t xml:space="preserve"> Вибір компонентів ВК</w:t>
      </w:r>
      <w:r w:rsidR="00E43FEF">
        <w:rPr>
          <w:rFonts w:ascii="Times New Roman" w:hAnsi="Times New Roman" w:cs="Times New Roman"/>
        </w:rPr>
        <w:t>2.3</w:t>
      </w:r>
      <w:r>
        <w:rPr>
          <w:rFonts w:ascii="Times New Roman" w:hAnsi="Times New Roman" w:cs="Times New Roman"/>
        </w:rPr>
        <w:t xml:space="preserve"> та ВК</w:t>
      </w:r>
      <w:r w:rsidR="00E43FEF">
        <w:rPr>
          <w:rFonts w:ascii="Times New Roman" w:hAnsi="Times New Roman" w:cs="Times New Roman"/>
        </w:rPr>
        <w:t>2.5</w:t>
      </w:r>
      <w:r>
        <w:rPr>
          <w:rFonts w:ascii="Times New Roman" w:hAnsi="Times New Roman" w:cs="Times New Roman"/>
        </w:rPr>
        <w:t xml:space="preserve"> здійснюється здобувачами освіти зі запропонованого переліку навчальних дисциплін, кожна з яких передбачає досягнення зазначених у таблиці програмних результатів навчання.    </w:t>
      </w:r>
    </w:p>
    <w:p w:rsidR="000E0441" w:rsidRPr="008C51A7" w:rsidRDefault="000E0441">
      <w:pPr>
        <w:rPr>
          <w:rFonts w:ascii="Times New Roman" w:hAnsi="Times New Roman"/>
        </w:rPr>
      </w:pPr>
    </w:p>
    <w:p w:rsidR="001D4A29" w:rsidRDefault="001D4A29">
      <w:pPr>
        <w:rPr>
          <w:rFonts w:ascii="Times New Roman" w:hAnsi="Times New Roman"/>
        </w:rPr>
      </w:pPr>
    </w:p>
    <w:p w:rsidR="001D4A29" w:rsidRDefault="001D4A29">
      <w:pPr>
        <w:rPr>
          <w:rFonts w:ascii="Times New Roman" w:hAnsi="Times New Roman"/>
        </w:rPr>
      </w:pPr>
    </w:p>
    <w:p w:rsidR="00524267" w:rsidRPr="008C51A7" w:rsidRDefault="00524267" w:rsidP="0043081A">
      <w:pPr>
        <w:tabs>
          <w:tab w:val="left" w:pos="0"/>
        </w:tabs>
        <w:rPr>
          <w:rFonts w:ascii="Times New Roman" w:hAnsi="Times New Roman" w:cs="Times New Roman"/>
          <w:b/>
          <w:bCs/>
        </w:rPr>
        <w:sectPr w:rsidR="00524267" w:rsidRPr="008C51A7" w:rsidSect="0043081A">
          <w:type w:val="continuous"/>
          <w:pgSz w:w="16838" w:h="11906" w:orient="landscape" w:code="9"/>
          <w:pgMar w:top="851" w:right="851" w:bottom="567" w:left="851" w:header="454" w:footer="454" w:gutter="0"/>
          <w:cols w:space="708"/>
          <w:docGrid w:linePitch="360"/>
        </w:sectPr>
      </w:pPr>
    </w:p>
    <w:p w:rsidR="002A7315" w:rsidRPr="00E43FEF" w:rsidRDefault="002A7315" w:rsidP="00D30433">
      <w:pPr>
        <w:tabs>
          <w:tab w:val="left" w:pos="0"/>
        </w:tabs>
        <w:jc w:val="center"/>
      </w:pPr>
    </w:p>
    <w:sectPr w:rsidR="002A7315" w:rsidRPr="00E43FEF" w:rsidSect="005242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64DC3" w:rsidRDefault="00564DC3" w:rsidP="000E4B55">
      <w:r>
        <w:separator/>
      </w:r>
    </w:p>
  </w:endnote>
  <w:endnote w:type="continuationSeparator" w:id="0">
    <w:p w:rsidR="00564DC3" w:rsidRDefault="00564DC3" w:rsidP="000E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1251 Times">
    <w:altName w:val="Courier New"/>
    <w:panose1 w:val="00000000000000000000"/>
    <w:charset w:val="00"/>
    <w:family w:val="swiss"/>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ProbaPro">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0625" w:rsidRDefault="00E40625" w:rsidP="005A1756">
    <w:pPr>
      <w:pStyle w:val="a5"/>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E40625" w:rsidRDefault="00E4062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0625" w:rsidRPr="005A1756" w:rsidRDefault="00E40625" w:rsidP="002D3A20">
    <w:pPr>
      <w:pStyle w:val="a5"/>
      <w:framePr w:wrap="around" w:vAnchor="text" w:hAnchor="margin" w:xAlign="center" w:y="1"/>
      <w:rPr>
        <w:rStyle w:val="af3"/>
        <w:rFonts w:ascii="Times New Roman" w:hAnsi="Times New Roman" w:cs="Times New Roman"/>
        <w:sz w:val="28"/>
        <w:szCs w:val="28"/>
      </w:rPr>
    </w:pPr>
    <w:r w:rsidRPr="005A1756">
      <w:rPr>
        <w:rStyle w:val="af3"/>
        <w:rFonts w:ascii="Times New Roman" w:hAnsi="Times New Roman" w:cs="Times New Roman"/>
        <w:sz w:val="28"/>
        <w:szCs w:val="28"/>
      </w:rPr>
      <w:fldChar w:fldCharType="begin"/>
    </w:r>
    <w:r w:rsidRPr="005A1756">
      <w:rPr>
        <w:rStyle w:val="af3"/>
        <w:rFonts w:ascii="Times New Roman" w:hAnsi="Times New Roman" w:cs="Times New Roman"/>
        <w:sz w:val="28"/>
        <w:szCs w:val="28"/>
      </w:rPr>
      <w:instrText xml:space="preserve">PAGE  </w:instrText>
    </w:r>
    <w:r w:rsidRPr="005A1756">
      <w:rPr>
        <w:rStyle w:val="af3"/>
        <w:rFonts w:ascii="Times New Roman" w:hAnsi="Times New Roman" w:cs="Times New Roman"/>
        <w:sz w:val="28"/>
        <w:szCs w:val="28"/>
      </w:rPr>
      <w:fldChar w:fldCharType="separate"/>
    </w:r>
    <w:r w:rsidR="00E75E5E">
      <w:rPr>
        <w:rStyle w:val="af3"/>
        <w:rFonts w:ascii="Times New Roman" w:hAnsi="Times New Roman" w:cs="Times New Roman"/>
        <w:noProof/>
        <w:sz w:val="28"/>
        <w:szCs w:val="28"/>
      </w:rPr>
      <w:t>21</w:t>
    </w:r>
    <w:r w:rsidRPr="005A1756">
      <w:rPr>
        <w:rStyle w:val="af3"/>
        <w:rFonts w:ascii="Times New Roman" w:hAnsi="Times New Roman" w:cs="Times New Roman"/>
        <w:sz w:val="28"/>
        <w:szCs w:val="28"/>
      </w:rPr>
      <w:fldChar w:fldCharType="end"/>
    </w:r>
  </w:p>
  <w:p w:rsidR="00E40625" w:rsidRPr="002A7315" w:rsidRDefault="00E40625">
    <w:pPr>
      <w:pStyle w:val="a5"/>
      <w:jc w:val="center"/>
      <w:rPr>
        <w:rFonts w:ascii="Times New Roman" w:hAnsi="Times New Roman" w:cs="Times New Roman"/>
        <w:sz w:val="24"/>
        <w:szCs w:val="24"/>
      </w:rPr>
    </w:pPr>
  </w:p>
  <w:p w:rsidR="00E40625" w:rsidRDefault="00E406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64DC3" w:rsidRDefault="00564DC3" w:rsidP="000E4B55">
      <w:r>
        <w:separator/>
      </w:r>
    </w:p>
  </w:footnote>
  <w:footnote w:type="continuationSeparator" w:id="0">
    <w:p w:rsidR="00564DC3" w:rsidRDefault="00564DC3" w:rsidP="000E4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8F23B5E"/>
    <w:lvl w:ilvl="0">
      <w:numFmt w:val="decimal"/>
      <w:lvlText w:val="*"/>
      <w:lvlJc w:val="left"/>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33534E5"/>
    <w:multiLevelType w:val="hybridMultilevel"/>
    <w:tmpl w:val="C93ED554"/>
    <w:lvl w:ilvl="0" w:tplc="6736D8D6">
      <w:start w:val="121"/>
      <w:numFmt w:val="decimal"/>
      <w:lvlText w:val="РН%1."/>
      <w:lvlJc w:val="left"/>
      <w:pPr>
        <w:ind w:left="2346"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4E86B02"/>
    <w:multiLevelType w:val="multilevel"/>
    <w:tmpl w:val="889088A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16805AE"/>
    <w:multiLevelType w:val="hybridMultilevel"/>
    <w:tmpl w:val="08E808D2"/>
    <w:lvl w:ilvl="0" w:tplc="B40222E6">
      <w:start w:val="1"/>
      <w:numFmt w:val="decimal"/>
      <w:lvlText w:val="РН%1."/>
      <w:lvlJc w:val="left"/>
      <w:pPr>
        <w:ind w:left="2346"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2364F07"/>
    <w:multiLevelType w:val="hybridMultilevel"/>
    <w:tmpl w:val="2E5CF5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9D2534"/>
    <w:multiLevelType w:val="hybridMultilevel"/>
    <w:tmpl w:val="F6D85304"/>
    <w:lvl w:ilvl="0" w:tplc="36B889CE">
      <w:start w:val="58"/>
      <w:numFmt w:val="decimal"/>
      <w:lvlText w:val="РН%1."/>
      <w:lvlJc w:val="left"/>
      <w:pPr>
        <w:ind w:left="36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3BE1022"/>
    <w:multiLevelType w:val="hybridMultilevel"/>
    <w:tmpl w:val="56C6666E"/>
    <w:lvl w:ilvl="0" w:tplc="0419000F">
      <w:start w:val="1"/>
      <w:numFmt w:val="decimal"/>
      <w:lvlText w:val="%1."/>
      <w:lvlJc w:val="left"/>
      <w:pPr>
        <w:ind w:left="720" w:hanging="360"/>
      </w:pPr>
      <w:rPr>
        <w:rFonts w:cs="Times New Roman" w:hint="default"/>
      </w:rPr>
    </w:lvl>
    <w:lvl w:ilvl="1" w:tplc="160635EC">
      <w:start w:val="1"/>
      <w:numFmt w:val="decimal"/>
      <w:lvlText w:val="%2."/>
      <w:lvlJc w:val="left"/>
      <w:pPr>
        <w:ind w:left="2070" w:hanging="99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3F97595"/>
    <w:multiLevelType w:val="hybridMultilevel"/>
    <w:tmpl w:val="29AAAC8E"/>
    <w:lvl w:ilvl="0" w:tplc="4C68B910">
      <w:start w:val="1"/>
      <w:numFmt w:val="decimal"/>
      <w:lvlText w:val="РН%1."/>
      <w:lvlJc w:val="left"/>
      <w:pPr>
        <w:ind w:left="360" w:hanging="360"/>
      </w:pPr>
      <w:rPr>
        <w:rFonts w:cs="Times New Roman" w:hint="default"/>
        <w:b w:val="0"/>
        <w:i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15:restartNumberingAfterBreak="0">
    <w:nsid w:val="18996270"/>
    <w:multiLevelType w:val="hybridMultilevel"/>
    <w:tmpl w:val="4010FD02"/>
    <w:lvl w:ilvl="0" w:tplc="FB2EBF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C67656"/>
    <w:multiLevelType w:val="hybridMultilevel"/>
    <w:tmpl w:val="176CD86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A0F79"/>
    <w:multiLevelType w:val="hybridMultilevel"/>
    <w:tmpl w:val="50124AD4"/>
    <w:lvl w:ilvl="0" w:tplc="38D471E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1403D2"/>
    <w:multiLevelType w:val="hybridMultilevel"/>
    <w:tmpl w:val="845C1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4D167F"/>
    <w:multiLevelType w:val="hybridMultilevel"/>
    <w:tmpl w:val="674E78A2"/>
    <w:lvl w:ilvl="0" w:tplc="0DB4EDF0">
      <w:start w:val="1"/>
      <w:numFmt w:val="bullet"/>
      <w:lvlText w:val="-"/>
      <w:lvlJc w:val="left"/>
      <w:pPr>
        <w:ind w:left="1575" w:hanging="360"/>
      </w:pPr>
      <w:rPr>
        <w:rFonts w:ascii="Vrinda" w:hAnsi="Vrinda" w:hint="default"/>
      </w:rPr>
    </w:lvl>
    <w:lvl w:ilvl="1" w:tplc="04190003" w:tentative="1">
      <w:start w:val="1"/>
      <w:numFmt w:val="bullet"/>
      <w:lvlText w:val="o"/>
      <w:lvlJc w:val="left"/>
      <w:pPr>
        <w:ind w:left="2295" w:hanging="360"/>
      </w:pPr>
      <w:rPr>
        <w:rFonts w:ascii="Courier New" w:hAnsi="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4" w15:restartNumberingAfterBreak="0">
    <w:nsid w:val="33993C9F"/>
    <w:multiLevelType w:val="hybridMultilevel"/>
    <w:tmpl w:val="9B604F94"/>
    <w:lvl w:ilvl="0" w:tplc="44FCF986">
      <w:start w:val="5"/>
      <w:numFmt w:val="bullet"/>
      <w:lvlText w:val="-"/>
      <w:lvlJc w:val="left"/>
      <w:pPr>
        <w:ind w:left="720" w:hanging="360"/>
      </w:pPr>
      <w:rPr>
        <w:rFonts w:ascii="Calibri Light" w:eastAsia="Calibri" w:hAnsi="Calibri Light"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CCA59EB"/>
    <w:multiLevelType w:val="hybridMultilevel"/>
    <w:tmpl w:val="C1C661D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3194DEA"/>
    <w:multiLevelType w:val="hybridMultilevel"/>
    <w:tmpl w:val="C5003CC2"/>
    <w:lvl w:ilvl="0" w:tplc="22C8D61C">
      <w:start w:val="58"/>
      <w:numFmt w:val="decimal"/>
      <w:lvlText w:val="РН%1."/>
      <w:lvlJc w:val="left"/>
      <w:pPr>
        <w:ind w:left="36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5DD78B8"/>
    <w:multiLevelType w:val="multilevel"/>
    <w:tmpl w:val="A69AD776"/>
    <w:lvl w:ilvl="0">
      <w:start w:val="1"/>
      <w:numFmt w:val="decimal"/>
      <w:lvlText w:val="ФКД%1."/>
      <w:lvlJc w:val="left"/>
      <w:pPr>
        <w:tabs>
          <w:tab w:val="num" w:pos="441"/>
        </w:tabs>
        <w:ind w:left="441" w:hanging="425"/>
      </w:pPr>
      <w:rPr>
        <w:rFonts w:cs="Times New Roman" w:hint="default"/>
      </w:rPr>
    </w:lvl>
    <w:lvl w:ilvl="1">
      <w:start w:val="1"/>
      <w:numFmt w:val="lowerLetter"/>
      <w:lvlText w:val="%2."/>
      <w:lvlJc w:val="left"/>
      <w:pPr>
        <w:ind w:left="1456" w:hanging="360"/>
      </w:pPr>
      <w:rPr>
        <w:rFonts w:cs="Times New Roman"/>
      </w:rPr>
    </w:lvl>
    <w:lvl w:ilvl="2">
      <w:start w:val="1"/>
      <w:numFmt w:val="lowerRoman"/>
      <w:lvlText w:val="%3."/>
      <w:lvlJc w:val="right"/>
      <w:pPr>
        <w:ind w:left="2176" w:hanging="180"/>
      </w:pPr>
      <w:rPr>
        <w:rFonts w:cs="Times New Roman"/>
      </w:rPr>
    </w:lvl>
    <w:lvl w:ilvl="3">
      <w:start w:val="1"/>
      <w:numFmt w:val="decimal"/>
      <w:lvlText w:val="%4."/>
      <w:lvlJc w:val="left"/>
      <w:pPr>
        <w:ind w:left="2896" w:hanging="360"/>
      </w:pPr>
      <w:rPr>
        <w:rFonts w:cs="Times New Roman"/>
      </w:rPr>
    </w:lvl>
    <w:lvl w:ilvl="4">
      <w:start w:val="1"/>
      <w:numFmt w:val="lowerLetter"/>
      <w:lvlText w:val="%5."/>
      <w:lvlJc w:val="left"/>
      <w:pPr>
        <w:ind w:left="3616" w:hanging="360"/>
      </w:pPr>
      <w:rPr>
        <w:rFonts w:cs="Times New Roman"/>
      </w:rPr>
    </w:lvl>
    <w:lvl w:ilvl="5">
      <w:start w:val="1"/>
      <w:numFmt w:val="lowerRoman"/>
      <w:lvlText w:val="%6."/>
      <w:lvlJc w:val="right"/>
      <w:pPr>
        <w:ind w:left="4336" w:hanging="180"/>
      </w:pPr>
      <w:rPr>
        <w:rFonts w:cs="Times New Roman"/>
      </w:rPr>
    </w:lvl>
    <w:lvl w:ilvl="6">
      <w:start w:val="1"/>
      <w:numFmt w:val="decimal"/>
      <w:lvlText w:val="%7."/>
      <w:lvlJc w:val="left"/>
      <w:pPr>
        <w:ind w:left="5056" w:hanging="360"/>
      </w:pPr>
      <w:rPr>
        <w:rFonts w:cs="Times New Roman"/>
      </w:rPr>
    </w:lvl>
    <w:lvl w:ilvl="7">
      <w:start w:val="1"/>
      <w:numFmt w:val="lowerLetter"/>
      <w:lvlText w:val="%8."/>
      <w:lvlJc w:val="left"/>
      <w:pPr>
        <w:ind w:left="5776" w:hanging="360"/>
      </w:pPr>
      <w:rPr>
        <w:rFonts w:cs="Times New Roman"/>
      </w:rPr>
    </w:lvl>
    <w:lvl w:ilvl="8">
      <w:start w:val="1"/>
      <w:numFmt w:val="lowerRoman"/>
      <w:lvlText w:val="%9."/>
      <w:lvlJc w:val="right"/>
      <w:pPr>
        <w:ind w:left="6496" w:hanging="180"/>
      </w:pPr>
      <w:rPr>
        <w:rFonts w:cs="Times New Roman"/>
      </w:rPr>
    </w:lvl>
  </w:abstractNum>
  <w:abstractNum w:abstractNumId="18" w15:restartNumberingAfterBreak="0">
    <w:nsid w:val="476F3021"/>
    <w:multiLevelType w:val="hybridMultilevel"/>
    <w:tmpl w:val="36E8D4FE"/>
    <w:lvl w:ilvl="0" w:tplc="18F23B5E">
      <w:start w:val="1"/>
      <w:numFmt w:val="bullet"/>
      <w:lvlText w:val=""/>
      <w:legacy w:legacy="1" w:legacySpace="0" w:legacyIndent="283"/>
      <w:lvlJc w:val="left"/>
      <w:pPr>
        <w:ind w:left="283"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D36EF5"/>
    <w:multiLevelType w:val="singleLevel"/>
    <w:tmpl w:val="ECA869A4"/>
    <w:lvl w:ilvl="0">
      <w:numFmt w:val="bullet"/>
      <w:lvlText w:val="-"/>
      <w:lvlJc w:val="left"/>
      <w:pPr>
        <w:tabs>
          <w:tab w:val="num" w:pos="360"/>
        </w:tabs>
        <w:ind w:left="360" w:hanging="360"/>
      </w:pPr>
      <w:rPr>
        <w:rFonts w:hint="default"/>
      </w:rPr>
    </w:lvl>
  </w:abstractNum>
  <w:abstractNum w:abstractNumId="20" w15:restartNumberingAfterBreak="0">
    <w:nsid w:val="4D464D88"/>
    <w:multiLevelType w:val="multilevel"/>
    <w:tmpl w:val="14D0C960"/>
    <w:lvl w:ilvl="0">
      <w:start w:val="1"/>
      <w:numFmt w:val="decimal"/>
      <w:lvlText w:val="ЗК%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52152684"/>
    <w:multiLevelType w:val="hybridMultilevel"/>
    <w:tmpl w:val="8D8E1B9C"/>
    <w:lvl w:ilvl="0" w:tplc="F0E64C40">
      <w:start w:val="58"/>
      <w:numFmt w:val="decimal"/>
      <w:lvlText w:val="РН%1."/>
      <w:lvlJc w:val="left"/>
      <w:pPr>
        <w:ind w:left="36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744B33B"/>
    <w:multiLevelType w:val="singleLevel"/>
    <w:tmpl w:val="78908E32"/>
    <w:lvl w:ilvl="0">
      <w:start w:val="1"/>
      <w:numFmt w:val="decimal"/>
      <w:lvlText w:val="ФКН%1."/>
      <w:lvlJc w:val="left"/>
      <w:pPr>
        <w:tabs>
          <w:tab w:val="num" w:pos="425"/>
        </w:tabs>
        <w:ind w:left="425" w:hanging="425"/>
      </w:pPr>
      <w:rPr>
        <w:rFonts w:cs="Times New Roman" w:hint="default"/>
      </w:rPr>
    </w:lvl>
  </w:abstractNum>
  <w:abstractNum w:abstractNumId="23" w15:restartNumberingAfterBreak="0">
    <w:nsid w:val="5881046C"/>
    <w:multiLevelType w:val="hybridMultilevel"/>
    <w:tmpl w:val="F4CE4A6E"/>
    <w:lvl w:ilvl="0" w:tplc="60200974">
      <w:start w:val="1"/>
      <w:numFmt w:val="decimal"/>
      <w:lvlText w:val="%1."/>
      <w:lvlJc w:val="left"/>
      <w:pPr>
        <w:tabs>
          <w:tab w:val="num" w:pos="1071"/>
        </w:tabs>
        <w:ind w:left="1071" w:hanging="930"/>
      </w:pPr>
      <w:rPr>
        <w:rFonts w:hint="default"/>
      </w:rPr>
    </w:lvl>
    <w:lvl w:ilvl="1" w:tplc="04190019" w:tentative="1">
      <w:start w:val="1"/>
      <w:numFmt w:val="lowerLetter"/>
      <w:lvlText w:val="%2."/>
      <w:lvlJc w:val="left"/>
      <w:pPr>
        <w:tabs>
          <w:tab w:val="num" w:pos="1221"/>
        </w:tabs>
        <w:ind w:left="1221" w:hanging="360"/>
      </w:pPr>
    </w:lvl>
    <w:lvl w:ilvl="2" w:tplc="0419001B" w:tentative="1">
      <w:start w:val="1"/>
      <w:numFmt w:val="lowerRoman"/>
      <w:lvlText w:val="%3."/>
      <w:lvlJc w:val="right"/>
      <w:pPr>
        <w:tabs>
          <w:tab w:val="num" w:pos="1941"/>
        </w:tabs>
        <w:ind w:left="1941" w:hanging="180"/>
      </w:pPr>
    </w:lvl>
    <w:lvl w:ilvl="3" w:tplc="0419000F" w:tentative="1">
      <w:start w:val="1"/>
      <w:numFmt w:val="decimal"/>
      <w:lvlText w:val="%4."/>
      <w:lvlJc w:val="left"/>
      <w:pPr>
        <w:tabs>
          <w:tab w:val="num" w:pos="2661"/>
        </w:tabs>
        <w:ind w:left="2661" w:hanging="360"/>
      </w:pPr>
    </w:lvl>
    <w:lvl w:ilvl="4" w:tplc="04190019" w:tentative="1">
      <w:start w:val="1"/>
      <w:numFmt w:val="lowerLetter"/>
      <w:lvlText w:val="%5."/>
      <w:lvlJc w:val="left"/>
      <w:pPr>
        <w:tabs>
          <w:tab w:val="num" w:pos="3381"/>
        </w:tabs>
        <w:ind w:left="3381" w:hanging="360"/>
      </w:pPr>
    </w:lvl>
    <w:lvl w:ilvl="5" w:tplc="0419001B" w:tentative="1">
      <w:start w:val="1"/>
      <w:numFmt w:val="lowerRoman"/>
      <w:lvlText w:val="%6."/>
      <w:lvlJc w:val="right"/>
      <w:pPr>
        <w:tabs>
          <w:tab w:val="num" w:pos="4101"/>
        </w:tabs>
        <w:ind w:left="4101" w:hanging="180"/>
      </w:pPr>
    </w:lvl>
    <w:lvl w:ilvl="6" w:tplc="0419000F" w:tentative="1">
      <w:start w:val="1"/>
      <w:numFmt w:val="decimal"/>
      <w:lvlText w:val="%7."/>
      <w:lvlJc w:val="left"/>
      <w:pPr>
        <w:tabs>
          <w:tab w:val="num" w:pos="4821"/>
        </w:tabs>
        <w:ind w:left="4821" w:hanging="360"/>
      </w:pPr>
    </w:lvl>
    <w:lvl w:ilvl="7" w:tplc="04190019" w:tentative="1">
      <w:start w:val="1"/>
      <w:numFmt w:val="lowerLetter"/>
      <w:lvlText w:val="%8."/>
      <w:lvlJc w:val="left"/>
      <w:pPr>
        <w:tabs>
          <w:tab w:val="num" w:pos="5541"/>
        </w:tabs>
        <w:ind w:left="5541" w:hanging="360"/>
      </w:pPr>
    </w:lvl>
    <w:lvl w:ilvl="8" w:tplc="0419001B" w:tentative="1">
      <w:start w:val="1"/>
      <w:numFmt w:val="lowerRoman"/>
      <w:lvlText w:val="%9."/>
      <w:lvlJc w:val="right"/>
      <w:pPr>
        <w:tabs>
          <w:tab w:val="num" w:pos="6261"/>
        </w:tabs>
        <w:ind w:left="6261" w:hanging="180"/>
      </w:pPr>
    </w:lvl>
  </w:abstractNum>
  <w:abstractNum w:abstractNumId="24" w15:restartNumberingAfterBreak="0">
    <w:nsid w:val="5CF4375A"/>
    <w:multiLevelType w:val="hybridMultilevel"/>
    <w:tmpl w:val="95242A70"/>
    <w:lvl w:ilvl="0" w:tplc="21CAC0A2">
      <w:start w:val="1"/>
      <w:numFmt w:val="decimal"/>
      <w:lvlText w:val="%1."/>
      <w:lvlJc w:val="left"/>
      <w:pPr>
        <w:tabs>
          <w:tab w:val="num" w:pos="1057"/>
        </w:tabs>
        <w:ind w:left="1057" w:hanging="360"/>
      </w:pPr>
      <w:rPr>
        <w:rFonts w:eastAsia="Arial Unicode MS" w:hint="default"/>
        <w:sz w:val="24"/>
      </w:rPr>
    </w:lvl>
    <w:lvl w:ilvl="1" w:tplc="04190019" w:tentative="1">
      <w:start w:val="1"/>
      <w:numFmt w:val="lowerLetter"/>
      <w:lvlText w:val="%2."/>
      <w:lvlJc w:val="left"/>
      <w:pPr>
        <w:tabs>
          <w:tab w:val="num" w:pos="1777"/>
        </w:tabs>
        <w:ind w:left="1777" w:hanging="360"/>
      </w:pPr>
    </w:lvl>
    <w:lvl w:ilvl="2" w:tplc="0419001B" w:tentative="1">
      <w:start w:val="1"/>
      <w:numFmt w:val="lowerRoman"/>
      <w:lvlText w:val="%3."/>
      <w:lvlJc w:val="right"/>
      <w:pPr>
        <w:tabs>
          <w:tab w:val="num" w:pos="2497"/>
        </w:tabs>
        <w:ind w:left="2497" w:hanging="180"/>
      </w:pPr>
    </w:lvl>
    <w:lvl w:ilvl="3" w:tplc="0419000F" w:tentative="1">
      <w:start w:val="1"/>
      <w:numFmt w:val="decimal"/>
      <w:lvlText w:val="%4."/>
      <w:lvlJc w:val="left"/>
      <w:pPr>
        <w:tabs>
          <w:tab w:val="num" w:pos="3217"/>
        </w:tabs>
        <w:ind w:left="3217" w:hanging="360"/>
      </w:pPr>
    </w:lvl>
    <w:lvl w:ilvl="4" w:tplc="04190019" w:tentative="1">
      <w:start w:val="1"/>
      <w:numFmt w:val="lowerLetter"/>
      <w:lvlText w:val="%5."/>
      <w:lvlJc w:val="left"/>
      <w:pPr>
        <w:tabs>
          <w:tab w:val="num" w:pos="3937"/>
        </w:tabs>
        <w:ind w:left="3937" w:hanging="360"/>
      </w:pPr>
    </w:lvl>
    <w:lvl w:ilvl="5" w:tplc="0419001B" w:tentative="1">
      <w:start w:val="1"/>
      <w:numFmt w:val="lowerRoman"/>
      <w:lvlText w:val="%6."/>
      <w:lvlJc w:val="right"/>
      <w:pPr>
        <w:tabs>
          <w:tab w:val="num" w:pos="4657"/>
        </w:tabs>
        <w:ind w:left="4657" w:hanging="180"/>
      </w:pPr>
    </w:lvl>
    <w:lvl w:ilvl="6" w:tplc="0419000F" w:tentative="1">
      <w:start w:val="1"/>
      <w:numFmt w:val="decimal"/>
      <w:lvlText w:val="%7."/>
      <w:lvlJc w:val="left"/>
      <w:pPr>
        <w:tabs>
          <w:tab w:val="num" w:pos="5377"/>
        </w:tabs>
        <w:ind w:left="5377" w:hanging="360"/>
      </w:pPr>
    </w:lvl>
    <w:lvl w:ilvl="7" w:tplc="04190019" w:tentative="1">
      <w:start w:val="1"/>
      <w:numFmt w:val="lowerLetter"/>
      <w:lvlText w:val="%8."/>
      <w:lvlJc w:val="left"/>
      <w:pPr>
        <w:tabs>
          <w:tab w:val="num" w:pos="6097"/>
        </w:tabs>
        <w:ind w:left="6097" w:hanging="360"/>
      </w:pPr>
    </w:lvl>
    <w:lvl w:ilvl="8" w:tplc="0419001B" w:tentative="1">
      <w:start w:val="1"/>
      <w:numFmt w:val="lowerRoman"/>
      <w:lvlText w:val="%9."/>
      <w:lvlJc w:val="right"/>
      <w:pPr>
        <w:tabs>
          <w:tab w:val="num" w:pos="6817"/>
        </w:tabs>
        <w:ind w:left="6817" w:hanging="180"/>
      </w:pPr>
    </w:lvl>
  </w:abstractNum>
  <w:abstractNum w:abstractNumId="25" w15:restartNumberingAfterBreak="0">
    <w:nsid w:val="5F911071"/>
    <w:multiLevelType w:val="hybridMultilevel"/>
    <w:tmpl w:val="A69AD776"/>
    <w:lvl w:ilvl="0" w:tplc="D4E86324">
      <w:start w:val="1"/>
      <w:numFmt w:val="decimal"/>
      <w:lvlText w:val="ФКД%1."/>
      <w:lvlJc w:val="left"/>
      <w:pPr>
        <w:tabs>
          <w:tab w:val="num" w:pos="441"/>
        </w:tabs>
        <w:ind w:left="441" w:hanging="425"/>
      </w:pPr>
      <w:rPr>
        <w:rFonts w:cs="Times New Roman" w:hint="default"/>
      </w:rPr>
    </w:lvl>
    <w:lvl w:ilvl="1" w:tplc="04190019" w:tentative="1">
      <w:start w:val="1"/>
      <w:numFmt w:val="lowerLetter"/>
      <w:lvlText w:val="%2."/>
      <w:lvlJc w:val="left"/>
      <w:pPr>
        <w:ind w:left="1456" w:hanging="360"/>
      </w:pPr>
      <w:rPr>
        <w:rFonts w:cs="Times New Roman"/>
      </w:rPr>
    </w:lvl>
    <w:lvl w:ilvl="2" w:tplc="0419001B" w:tentative="1">
      <w:start w:val="1"/>
      <w:numFmt w:val="lowerRoman"/>
      <w:lvlText w:val="%3."/>
      <w:lvlJc w:val="right"/>
      <w:pPr>
        <w:ind w:left="2176" w:hanging="180"/>
      </w:pPr>
      <w:rPr>
        <w:rFonts w:cs="Times New Roman"/>
      </w:rPr>
    </w:lvl>
    <w:lvl w:ilvl="3" w:tplc="0419000F" w:tentative="1">
      <w:start w:val="1"/>
      <w:numFmt w:val="decimal"/>
      <w:lvlText w:val="%4."/>
      <w:lvlJc w:val="left"/>
      <w:pPr>
        <w:ind w:left="2896" w:hanging="360"/>
      </w:pPr>
      <w:rPr>
        <w:rFonts w:cs="Times New Roman"/>
      </w:rPr>
    </w:lvl>
    <w:lvl w:ilvl="4" w:tplc="04190019" w:tentative="1">
      <w:start w:val="1"/>
      <w:numFmt w:val="lowerLetter"/>
      <w:lvlText w:val="%5."/>
      <w:lvlJc w:val="left"/>
      <w:pPr>
        <w:ind w:left="3616" w:hanging="360"/>
      </w:pPr>
      <w:rPr>
        <w:rFonts w:cs="Times New Roman"/>
      </w:rPr>
    </w:lvl>
    <w:lvl w:ilvl="5" w:tplc="0419001B" w:tentative="1">
      <w:start w:val="1"/>
      <w:numFmt w:val="lowerRoman"/>
      <w:lvlText w:val="%6."/>
      <w:lvlJc w:val="right"/>
      <w:pPr>
        <w:ind w:left="4336" w:hanging="180"/>
      </w:pPr>
      <w:rPr>
        <w:rFonts w:cs="Times New Roman"/>
      </w:rPr>
    </w:lvl>
    <w:lvl w:ilvl="6" w:tplc="0419000F" w:tentative="1">
      <w:start w:val="1"/>
      <w:numFmt w:val="decimal"/>
      <w:lvlText w:val="%7."/>
      <w:lvlJc w:val="left"/>
      <w:pPr>
        <w:ind w:left="5056" w:hanging="360"/>
      </w:pPr>
      <w:rPr>
        <w:rFonts w:cs="Times New Roman"/>
      </w:rPr>
    </w:lvl>
    <w:lvl w:ilvl="7" w:tplc="04190019" w:tentative="1">
      <w:start w:val="1"/>
      <w:numFmt w:val="lowerLetter"/>
      <w:lvlText w:val="%8."/>
      <w:lvlJc w:val="left"/>
      <w:pPr>
        <w:ind w:left="5776" w:hanging="360"/>
      </w:pPr>
      <w:rPr>
        <w:rFonts w:cs="Times New Roman"/>
      </w:rPr>
    </w:lvl>
    <w:lvl w:ilvl="8" w:tplc="0419001B" w:tentative="1">
      <w:start w:val="1"/>
      <w:numFmt w:val="lowerRoman"/>
      <w:lvlText w:val="%9."/>
      <w:lvlJc w:val="right"/>
      <w:pPr>
        <w:ind w:left="6496" w:hanging="180"/>
      </w:pPr>
      <w:rPr>
        <w:rFonts w:cs="Times New Roman"/>
      </w:rPr>
    </w:lvl>
  </w:abstractNum>
  <w:abstractNum w:abstractNumId="26" w15:restartNumberingAfterBreak="0">
    <w:nsid w:val="67032C48"/>
    <w:multiLevelType w:val="hybridMultilevel"/>
    <w:tmpl w:val="398AC9E4"/>
    <w:lvl w:ilvl="0" w:tplc="CC4620FA">
      <w:start w:val="7"/>
      <w:numFmt w:val="bullet"/>
      <w:pStyle w:val="1"/>
      <w:lvlText w:val="–"/>
      <w:lvlJc w:val="left"/>
      <w:pPr>
        <w:ind w:left="786" w:hanging="360"/>
      </w:pPr>
      <w:rPr>
        <w:rFonts w:ascii="Times New Roman" w:eastAsia="Times New Roman" w:hAnsi="Times New Roman" w:cs="Times New Roman" w:hint="default"/>
      </w:rPr>
    </w:lvl>
    <w:lvl w:ilvl="1" w:tplc="D4B25DE8">
      <w:numFmt w:val="bullet"/>
      <w:pStyle w:val="2"/>
      <w:lvlText w:val="-"/>
      <w:lvlJc w:val="left"/>
      <w:pPr>
        <w:ind w:left="1506" w:hanging="360"/>
      </w:pPr>
      <w:rPr>
        <w:rFonts w:ascii="Times New Roman" w:eastAsia="Times New Roman" w:hAnsi="Times New Roman" w:cs="Times New Roman"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7" w15:restartNumberingAfterBreak="0">
    <w:nsid w:val="6B5E5199"/>
    <w:multiLevelType w:val="hybridMultilevel"/>
    <w:tmpl w:val="4FF86842"/>
    <w:lvl w:ilvl="0" w:tplc="38D471E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0372F49"/>
    <w:multiLevelType w:val="hybridMultilevel"/>
    <w:tmpl w:val="15D25BD4"/>
    <w:lvl w:ilvl="0" w:tplc="B596B5BA">
      <w:numFmt w:val="bullet"/>
      <w:lvlText w:val="-"/>
      <w:lvlJc w:val="left"/>
      <w:pPr>
        <w:tabs>
          <w:tab w:val="num" w:pos="1069"/>
        </w:tabs>
        <w:ind w:left="1069" w:hanging="360"/>
      </w:pPr>
      <w:rPr>
        <w:rFonts w:ascii="Arial Unicode MS" w:eastAsia="Arial Unicode MS" w:hAnsi="Arial Unicode MS" w:hint="eastAsia"/>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9" w15:restartNumberingAfterBreak="0">
    <w:nsid w:val="74CD33EC"/>
    <w:multiLevelType w:val="hybridMultilevel"/>
    <w:tmpl w:val="52F2A5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63939FC"/>
    <w:multiLevelType w:val="hybridMultilevel"/>
    <w:tmpl w:val="28F48C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CD54435"/>
    <w:multiLevelType w:val="hybridMultilevel"/>
    <w:tmpl w:val="B8425232"/>
    <w:lvl w:ilvl="0" w:tplc="16CC07E0">
      <w:start w:val="1"/>
      <w:numFmt w:val="decimal"/>
      <w:lvlText w:val="ФК%1."/>
      <w:lvlJc w:val="left"/>
      <w:pPr>
        <w:tabs>
          <w:tab w:val="num" w:pos="441"/>
        </w:tabs>
        <w:ind w:left="441" w:hanging="425"/>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553127079">
    <w:abstractNumId w:val="20"/>
  </w:num>
  <w:num w:numId="2" w16cid:durableId="424884556">
    <w:abstractNumId w:val="22"/>
  </w:num>
  <w:num w:numId="3" w16cid:durableId="1188443617">
    <w:abstractNumId w:val="25"/>
  </w:num>
  <w:num w:numId="4" w16cid:durableId="884290832">
    <w:abstractNumId w:val="3"/>
  </w:num>
  <w:num w:numId="5" w16cid:durableId="1603024851">
    <w:abstractNumId w:val="9"/>
  </w:num>
  <w:num w:numId="6" w16cid:durableId="1694107886">
    <w:abstractNumId w:val="13"/>
  </w:num>
  <w:num w:numId="7" w16cid:durableId="1285040800">
    <w:abstractNumId w:val="7"/>
  </w:num>
  <w:num w:numId="8" w16cid:durableId="117914996">
    <w:abstractNumId w:val="1"/>
  </w:num>
  <w:num w:numId="9" w16cid:durableId="1159810103">
    <w:abstractNumId w:val="12"/>
  </w:num>
  <w:num w:numId="10" w16cid:durableId="798884169">
    <w:abstractNumId w:val="11"/>
  </w:num>
  <w:num w:numId="11" w16cid:durableId="1791585505">
    <w:abstractNumId w:val="27"/>
  </w:num>
  <w:num w:numId="12" w16cid:durableId="989791383">
    <w:abstractNumId w:val="8"/>
  </w:num>
  <w:num w:numId="13" w16cid:durableId="1314530501">
    <w:abstractNumId w:val="6"/>
  </w:num>
  <w:num w:numId="14" w16cid:durableId="1271935900">
    <w:abstractNumId w:val="2"/>
  </w:num>
  <w:num w:numId="15" w16cid:durableId="823201388">
    <w:abstractNumId w:val="21"/>
  </w:num>
  <w:num w:numId="16" w16cid:durableId="2002003988">
    <w:abstractNumId w:val="16"/>
  </w:num>
  <w:num w:numId="17" w16cid:durableId="842160797">
    <w:abstractNumId w:val="4"/>
  </w:num>
  <w:num w:numId="18" w16cid:durableId="2143765145">
    <w:abstractNumId w:val="29"/>
  </w:num>
  <w:num w:numId="19" w16cid:durableId="426582960">
    <w:abstractNumId w:val="23"/>
  </w:num>
  <w:num w:numId="20" w16cid:durableId="1532767220">
    <w:abstractNumId w:val="17"/>
  </w:num>
  <w:num w:numId="21" w16cid:durableId="1771316413">
    <w:abstractNumId w:val="31"/>
  </w:num>
  <w:num w:numId="22" w16cid:durableId="798886053">
    <w:abstractNumId w:val="26"/>
  </w:num>
  <w:num w:numId="23" w16cid:durableId="1623341111">
    <w:abstractNumId w:val="14"/>
  </w:num>
  <w:num w:numId="24" w16cid:durableId="1130973786">
    <w:abstractNumId w:val="5"/>
  </w:num>
  <w:num w:numId="25" w16cid:durableId="723988620">
    <w:abstractNumId w:val="15"/>
  </w:num>
  <w:num w:numId="26" w16cid:durableId="974064078">
    <w:abstractNumId w:val="30"/>
  </w:num>
  <w:num w:numId="27" w16cid:durableId="1381247347">
    <w:abstractNumId w:val="10"/>
  </w:num>
  <w:num w:numId="28" w16cid:durableId="182088146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9" w16cid:durableId="516239101">
    <w:abstractNumId w:val="19"/>
  </w:num>
  <w:num w:numId="30" w16cid:durableId="1446924932">
    <w:abstractNumId w:val="18"/>
  </w:num>
  <w:num w:numId="31" w16cid:durableId="1253508590">
    <w:abstractNumId w:val="24"/>
  </w:num>
  <w:num w:numId="32" w16cid:durableId="88594718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NotTrackMoves/>
  <w:defaultTabStop w:val="708"/>
  <w:drawingGridHorizontalSpacing w:val="57"/>
  <w:drawingGridVerticalSpacing w:val="57"/>
  <w:displayHorizontalDrawingGridEvery w:val="2"/>
  <w:characterSpacingControl w:val="doNotCompress"/>
  <w:savePreviewPicture/>
  <w:hdrShapeDefaults>
    <o:shapedefaults v:ext="edit" spidmax="324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5652"/>
    <w:rsid w:val="0000027B"/>
    <w:rsid w:val="00003D18"/>
    <w:rsid w:val="0000713E"/>
    <w:rsid w:val="0001559B"/>
    <w:rsid w:val="0001566D"/>
    <w:rsid w:val="000168ED"/>
    <w:rsid w:val="00020AD9"/>
    <w:rsid w:val="00024A41"/>
    <w:rsid w:val="000250FE"/>
    <w:rsid w:val="00027801"/>
    <w:rsid w:val="00027D2C"/>
    <w:rsid w:val="0003325C"/>
    <w:rsid w:val="00036800"/>
    <w:rsid w:val="00036831"/>
    <w:rsid w:val="00036A15"/>
    <w:rsid w:val="0003792C"/>
    <w:rsid w:val="00037A76"/>
    <w:rsid w:val="00040A66"/>
    <w:rsid w:val="00040D62"/>
    <w:rsid w:val="00043E62"/>
    <w:rsid w:val="00047F12"/>
    <w:rsid w:val="0005167B"/>
    <w:rsid w:val="00051BD2"/>
    <w:rsid w:val="00051EDC"/>
    <w:rsid w:val="00053729"/>
    <w:rsid w:val="00060049"/>
    <w:rsid w:val="000605CC"/>
    <w:rsid w:val="00060E6F"/>
    <w:rsid w:val="00060F1C"/>
    <w:rsid w:val="00072E91"/>
    <w:rsid w:val="000734E6"/>
    <w:rsid w:val="0007727A"/>
    <w:rsid w:val="000776BE"/>
    <w:rsid w:val="00077A95"/>
    <w:rsid w:val="00077EE8"/>
    <w:rsid w:val="00081A48"/>
    <w:rsid w:val="0008311F"/>
    <w:rsid w:val="0008455F"/>
    <w:rsid w:val="000850F4"/>
    <w:rsid w:val="000867FE"/>
    <w:rsid w:val="00090C7C"/>
    <w:rsid w:val="00096E4C"/>
    <w:rsid w:val="0009754B"/>
    <w:rsid w:val="00097AA2"/>
    <w:rsid w:val="000A0CBB"/>
    <w:rsid w:val="000A2203"/>
    <w:rsid w:val="000A5D09"/>
    <w:rsid w:val="000A648C"/>
    <w:rsid w:val="000A7B89"/>
    <w:rsid w:val="000B12EA"/>
    <w:rsid w:val="000B1A78"/>
    <w:rsid w:val="000B2E34"/>
    <w:rsid w:val="000B38F9"/>
    <w:rsid w:val="000B40BB"/>
    <w:rsid w:val="000B59A2"/>
    <w:rsid w:val="000B6770"/>
    <w:rsid w:val="000B7A7E"/>
    <w:rsid w:val="000B7E19"/>
    <w:rsid w:val="000C45FB"/>
    <w:rsid w:val="000C4E1F"/>
    <w:rsid w:val="000C50FA"/>
    <w:rsid w:val="000C5381"/>
    <w:rsid w:val="000C6536"/>
    <w:rsid w:val="000D010A"/>
    <w:rsid w:val="000D08FF"/>
    <w:rsid w:val="000D1B2B"/>
    <w:rsid w:val="000D7C1D"/>
    <w:rsid w:val="000E0441"/>
    <w:rsid w:val="000E4B55"/>
    <w:rsid w:val="000F241E"/>
    <w:rsid w:val="000F3D11"/>
    <w:rsid w:val="000F4E1B"/>
    <w:rsid w:val="000F5632"/>
    <w:rsid w:val="000F6A98"/>
    <w:rsid w:val="000F7CEB"/>
    <w:rsid w:val="00101C0C"/>
    <w:rsid w:val="0010304E"/>
    <w:rsid w:val="001043A4"/>
    <w:rsid w:val="00104916"/>
    <w:rsid w:val="0010507E"/>
    <w:rsid w:val="00105799"/>
    <w:rsid w:val="00107780"/>
    <w:rsid w:val="001116A4"/>
    <w:rsid w:val="0011182A"/>
    <w:rsid w:val="0011195B"/>
    <w:rsid w:val="0011489E"/>
    <w:rsid w:val="00115970"/>
    <w:rsid w:val="0011619F"/>
    <w:rsid w:val="00120A6E"/>
    <w:rsid w:val="00120BD3"/>
    <w:rsid w:val="00121508"/>
    <w:rsid w:val="00125EA5"/>
    <w:rsid w:val="00126F1E"/>
    <w:rsid w:val="001279EE"/>
    <w:rsid w:val="00127A43"/>
    <w:rsid w:val="00142A3B"/>
    <w:rsid w:val="00143AFA"/>
    <w:rsid w:val="00145208"/>
    <w:rsid w:val="00146770"/>
    <w:rsid w:val="00146F4E"/>
    <w:rsid w:val="00151F5C"/>
    <w:rsid w:val="0015479A"/>
    <w:rsid w:val="00156D3F"/>
    <w:rsid w:val="001571BF"/>
    <w:rsid w:val="0016364A"/>
    <w:rsid w:val="00163863"/>
    <w:rsid w:val="001643E6"/>
    <w:rsid w:val="00167E85"/>
    <w:rsid w:val="00170C07"/>
    <w:rsid w:val="00171C70"/>
    <w:rsid w:val="00173F84"/>
    <w:rsid w:val="00174953"/>
    <w:rsid w:val="001767F3"/>
    <w:rsid w:val="0018166C"/>
    <w:rsid w:val="00181CAE"/>
    <w:rsid w:val="0018420A"/>
    <w:rsid w:val="00184ED0"/>
    <w:rsid w:val="001871AB"/>
    <w:rsid w:val="00187A19"/>
    <w:rsid w:val="00193FFF"/>
    <w:rsid w:val="001A009E"/>
    <w:rsid w:val="001A1BB5"/>
    <w:rsid w:val="001A378D"/>
    <w:rsid w:val="001A3B49"/>
    <w:rsid w:val="001A6BEA"/>
    <w:rsid w:val="001A74F2"/>
    <w:rsid w:val="001A7FB6"/>
    <w:rsid w:val="001B5585"/>
    <w:rsid w:val="001B7AAA"/>
    <w:rsid w:val="001B7BDB"/>
    <w:rsid w:val="001C07EE"/>
    <w:rsid w:val="001C0F0B"/>
    <w:rsid w:val="001C52EF"/>
    <w:rsid w:val="001C54FD"/>
    <w:rsid w:val="001C679C"/>
    <w:rsid w:val="001D0C71"/>
    <w:rsid w:val="001D34C4"/>
    <w:rsid w:val="001D4A29"/>
    <w:rsid w:val="001D51F6"/>
    <w:rsid w:val="001E0D9C"/>
    <w:rsid w:val="001E0FE9"/>
    <w:rsid w:val="001E15E7"/>
    <w:rsid w:val="001E214D"/>
    <w:rsid w:val="001E2453"/>
    <w:rsid w:val="001E4D17"/>
    <w:rsid w:val="001E4D25"/>
    <w:rsid w:val="001E588E"/>
    <w:rsid w:val="001F0C62"/>
    <w:rsid w:val="001F35C7"/>
    <w:rsid w:val="001F46A4"/>
    <w:rsid w:val="002008BD"/>
    <w:rsid w:val="00202698"/>
    <w:rsid w:val="00202757"/>
    <w:rsid w:val="00204810"/>
    <w:rsid w:val="0020496F"/>
    <w:rsid w:val="002069CB"/>
    <w:rsid w:val="002072A0"/>
    <w:rsid w:val="00207B44"/>
    <w:rsid w:val="002200B5"/>
    <w:rsid w:val="00220340"/>
    <w:rsid w:val="00222DB8"/>
    <w:rsid w:val="00223720"/>
    <w:rsid w:val="00223BC8"/>
    <w:rsid w:val="0022619F"/>
    <w:rsid w:val="002268E9"/>
    <w:rsid w:val="00230BE0"/>
    <w:rsid w:val="00231250"/>
    <w:rsid w:val="002319C4"/>
    <w:rsid w:val="00231D09"/>
    <w:rsid w:val="00232155"/>
    <w:rsid w:val="00233E62"/>
    <w:rsid w:val="002342D3"/>
    <w:rsid w:val="00234B3B"/>
    <w:rsid w:val="00237CB8"/>
    <w:rsid w:val="00243D4A"/>
    <w:rsid w:val="002448D6"/>
    <w:rsid w:val="002525E7"/>
    <w:rsid w:val="00253628"/>
    <w:rsid w:val="00253BE8"/>
    <w:rsid w:val="00254CA5"/>
    <w:rsid w:val="00255C97"/>
    <w:rsid w:val="00256466"/>
    <w:rsid w:val="002573E9"/>
    <w:rsid w:val="00261AB2"/>
    <w:rsid w:val="00272509"/>
    <w:rsid w:val="0027278B"/>
    <w:rsid w:val="00274AE4"/>
    <w:rsid w:val="0028104E"/>
    <w:rsid w:val="00284129"/>
    <w:rsid w:val="00286CFB"/>
    <w:rsid w:val="00287F32"/>
    <w:rsid w:val="00291B09"/>
    <w:rsid w:val="0029305A"/>
    <w:rsid w:val="00294C9C"/>
    <w:rsid w:val="00295930"/>
    <w:rsid w:val="00296F65"/>
    <w:rsid w:val="002A0687"/>
    <w:rsid w:val="002A0A12"/>
    <w:rsid w:val="002A3789"/>
    <w:rsid w:val="002A6A83"/>
    <w:rsid w:val="002A7315"/>
    <w:rsid w:val="002B0EAB"/>
    <w:rsid w:val="002B1807"/>
    <w:rsid w:val="002B2251"/>
    <w:rsid w:val="002B4A46"/>
    <w:rsid w:val="002B512A"/>
    <w:rsid w:val="002B603B"/>
    <w:rsid w:val="002B60B7"/>
    <w:rsid w:val="002C030D"/>
    <w:rsid w:val="002C06CC"/>
    <w:rsid w:val="002C3877"/>
    <w:rsid w:val="002C3F71"/>
    <w:rsid w:val="002C5981"/>
    <w:rsid w:val="002D02D9"/>
    <w:rsid w:val="002D0A88"/>
    <w:rsid w:val="002D3A20"/>
    <w:rsid w:val="002D7469"/>
    <w:rsid w:val="002E1465"/>
    <w:rsid w:val="002E1FF9"/>
    <w:rsid w:val="002E5248"/>
    <w:rsid w:val="002E70C2"/>
    <w:rsid w:val="002F2EE2"/>
    <w:rsid w:val="002F59C5"/>
    <w:rsid w:val="002F64A5"/>
    <w:rsid w:val="002F660D"/>
    <w:rsid w:val="00301D19"/>
    <w:rsid w:val="0030683D"/>
    <w:rsid w:val="0031169D"/>
    <w:rsid w:val="00322CA9"/>
    <w:rsid w:val="00326269"/>
    <w:rsid w:val="00327484"/>
    <w:rsid w:val="0033015F"/>
    <w:rsid w:val="00332EB4"/>
    <w:rsid w:val="00333C04"/>
    <w:rsid w:val="00335135"/>
    <w:rsid w:val="003428C8"/>
    <w:rsid w:val="003432A6"/>
    <w:rsid w:val="00343E39"/>
    <w:rsid w:val="00345C9C"/>
    <w:rsid w:val="003463E7"/>
    <w:rsid w:val="00350832"/>
    <w:rsid w:val="00360A20"/>
    <w:rsid w:val="00361172"/>
    <w:rsid w:val="00366B9A"/>
    <w:rsid w:val="003676B3"/>
    <w:rsid w:val="00370B56"/>
    <w:rsid w:val="00370DA1"/>
    <w:rsid w:val="00371AF1"/>
    <w:rsid w:val="00371D8C"/>
    <w:rsid w:val="00374420"/>
    <w:rsid w:val="003753F4"/>
    <w:rsid w:val="00381655"/>
    <w:rsid w:val="00382C8A"/>
    <w:rsid w:val="00386367"/>
    <w:rsid w:val="003863CB"/>
    <w:rsid w:val="003866E5"/>
    <w:rsid w:val="00386CED"/>
    <w:rsid w:val="003913C3"/>
    <w:rsid w:val="00392B55"/>
    <w:rsid w:val="003931D7"/>
    <w:rsid w:val="00393F47"/>
    <w:rsid w:val="0039445D"/>
    <w:rsid w:val="00394869"/>
    <w:rsid w:val="00394EBB"/>
    <w:rsid w:val="0039601C"/>
    <w:rsid w:val="00396D51"/>
    <w:rsid w:val="00397B4B"/>
    <w:rsid w:val="003A21E2"/>
    <w:rsid w:val="003A2AEE"/>
    <w:rsid w:val="003A3CA3"/>
    <w:rsid w:val="003A43D6"/>
    <w:rsid w:val="003B00DC"/>
    <w:rsid w:val="003B01A8"/>
    <w:rsid w:val="003B0538"/>
    <w:rsid w:val="003B22AA"/>
    <w:rsid w:val="003B5755"/>
    <w:rsid w:val="003B58D9"/>
    <w:rsid w:val="003B78C2"/>
    <w:rsid w:val="003C3115"/>
    <w:rsid w:val="003C3ED3"/>
    <w:rsid w:val="003C746D"/>
    <w:rsid w:val="003D24AF"/>
    <w:rsid w:val="003E000A"/>
    <w:rsid w:val="003E3939"/>
    <w:rsid w:val="003E5096"/>
    <w:rsid w:val="003F1C25"/>
    <w:rsid w:val="003F1FA8"/>
    <w:rsid w:val="003F2799"/>
    <w:rsid w:val="003F31EA"/>
    <w:rsid w:val="003F41EC"/>
    <w:rsid w:val="0040072C"/>
    <w:rsid w:val="00405108"/>
    <w:rsid w:val="00406A42"/>
    <w:rsid w:val="00413297"/>
    <w:rsid w:val="00414D32"/>
    <w:rsid w:val="004175DE"/>
    <w:rsid w:val="00421AD2"/>
    <w:rsid w:val="00423063"/>
    <w:rsid w:val="0042366A"/>
    <w:rsid w:val="00423A67"/>
    <w:rsid w:val="0043081A"/>
    <w:rsid w:val="0043756C"/>
    <w:rsid w:val="00440511"/>
    <w:rsid w:val="00440C44"/>
    <w:rsid w:val="0044100F"/>
    <w:rsid w:val="00442330"/>
    <w:rsid w:val="0044700C"/>
    <w:rsid w:val="00447149"/>
    <w:rsid w:val="0045029A"/>
    <w:rsid w:val="00451AF2"/>
    <w:rsid w:val="0045707D"/>
    <w:rsid w:val="00463D02"/>
    <w:rsid w:val="00465B43"/>
    <w:rsid w:val="0046650C"/>
    <w:rsid w:val="00466EC2"/>
    <w:rsid w:val="004705A8"/>
    <w:rsid w:val="00471FDF"/>
    <w:rsid w:val="00472ACB"/>
    <w:rsid w:val="00481FAE"/>
    <w:rsid w:val="00482A07"/>
    <w:rsid w:val="004856EC"/>
    <w:rsid w:val="00487620"/>
    <w:rsid w:val="00490698"/>
    <w:rsid w:val="004906A5"/>
    <w:rsid w:val="004912FB"/>
    <w:rsid w:val="004918A5"/>
    <w:rsid w:val="0049352D"/>
    <w:rsid w:val="00493CF8"/>
    <w:rsid w:val="00496C9A"/>
    <w:rsid w:val="00497C91"/>
    <w:rsid w:val="004A1143"/>
    <w:rsid w:val="004A4698"/>
    <w:rsid w:val="004A548C"/>
    <w:rsid w:val="004A681B"/>
    <w:rsid w:val="004A71A8"/>
    <w:rsid w:val="004B223C"/>
    <w:rsid w:val="004B3F3A"/>
    <w:rsid w:val="004B5B9C"/>
    <w:rsid w:val="004C0D8E"/>
    <w:rsid w:val="004C4D47"/>
    <w:rsid w:val="004C5A70"/>
    <w:rsid w:val="004C6B01"/>
    <w:rsid w:val="004C7792"/>
    <w:rsid w:val="004C7880"/>
    <w:rsid w:val="004D2CBC"/>
    <w:rsid w:val="004D492F"/>
    <w:rsid w:val="004D6C64"/>
    <w:rsid w:val="004E1E11"/>
    <w:rsid w:val="004E1F69"/>
    <w:rsid w:val="004E269F"/>
    <w:rsid w:val="004E3374"/>
    <w:rsid w:val="004E3D12"/>
    <w:rsid w:val="004E55BD"/>
    <w:rsid w:val="004E5CD9"/>
    <w:rsid w:val="004F05BB"/>
    <w:rsid w:val="004F1336"/>
    <w:rsid w:val="004F27C2"/>
    <w:rsid w:val="004F4FBC"/>
    <w:rsid w:val="004F6DCA"/>
    <w:rsid w:val="004F7AD4"/>
    <w:rsid w:val="00500977"/>
    <w:rsid w:val="0050129B"/>
    <w:rsid w:val="00503A04"/>
    <w:rsid w:val="00507AC8"/>
    <w:rsid w:val="005101C9"/>
    <w:rsid w:val="00512643"/>
    <w:rsid w:val="00515846"/>
    <w:rsid w:val="0052139B"/>
    <w:rsid w:val="00524267"/>
    <w:rsid w:val="005260CC"/>
    <w:rsid w:val="00530F6F"/>
    <w:rsid w:val="00531EFF"/>
    <w:rsid w:val="00535BF9"/>
    <w:rsid w:val="005418AF"/>
    <w:rsid w:val="00544065"/>
    <w:rsid w:val="0054413E"/>
    <w:rsid w:val="0054569F"/>
    <w:rsid w:val="00555418"/>
    <w:rsid w:val="00555C76"/>
    <w:rsid w:val="00561D82"/>
    <w:rsid w:val="005636E6"/>
    <w:rsid w:val="00563BB1"/>
    <w:rsid w:val="00564DC3"/>
    <w:rsid w:val="00567B53"/>
    <w:rsid w:val="00567DE9"/>
    <w:rsid w:val="0057023A"/>
    <w:rsid w:val="00571814"/>
    <w:rsid w:val="00571E20"/>
    <w:rsid w:val="005753CE"/>
    <w:rsid w:val="0057691A"/>
    <w:rsid w:val="00580AB5"/>
    <w:rsid w:val="005815AB"/>
    <w:rsid w:val="00582821"/>
    <w:rsid w:val="00583505"/>
    <w:rsid w:val="00584220"/>
    <w:rsid w:val="00590BB4"/>
    <w:rsid w:val="0059281F"/>
    <w:rsid w:val="00592DA2"/>
    <w:rsid w:val="00593107"/>
    <w:rsid w:val="005957E8"/>
    <w:rsid w:val="00596481"/>
    <w:rsid w:val="005967A6"/>
    <w:rsid w:val="005978A2"/>
    <w:rsid w:val="005A1756"/>
    <w:rsid w:val="005A2531"/>
    <w:rsid w:val="005A2931"/>
    <w:rsid w:val="005A2E4D"/>
    <w:rsid w:val="005A4115"/>
    <w:rsid w:val="005A614A"/>
    <w:rsid w:val="005B1A48"/>
    <w:rsid w:val="005B1CF0"/>
    <w:rsid w:val="005B239A"/>
    <w:rsid w:val="005B35C0"/>
    <w:rsid w:val="005B39EF"/>
    <w:rsid w:val="005B3B0B"/>
    <w:rsid w:val="005C01AD"/>
    <w:rsid w:val="005C0540"/>
    <w:rsid w:val="005C186F"/>
    <w:rsid w:val="005C4FF5"/>
    <w:rsid w:val="005C6676"/>
    <w:rsid w:val="005D0336"/>
    <w:rsid w:val="005D1B74"/>
    <w:rsid w:val="005D3087"/>
    <w:rsid w:val="005D5310"/>
    <w:rsid w:val="005D572F"/>
    <w:rsid w:val="005E194E"/>
    <w:rsid w:val="005E1EBD"/>
    <w:rsid w:val="005E2DBA"/>
    <w:rsid w:val="005E42F3"/>
    <w:rsid w:val="005E5FB9"/>
    <w:rsid w:val="005F0F01"/>
    <w:rsid w:val="005F1389"/>
    <w:rsid w:val="005F16DD"/>
    <w:rsid w:val="005F1764"/>
    <w:rsid w:val="005F3BBD"/>
    <w:rsid w:val="005F4086"/>
    <w:rsid w:val="006036D9"/>
    <w:rsid w:val="0060448B"/>
    <w:rsid w:val="0060512C"/>
    <w:rsid w:val="006071C1"/>
    <w:rsid w:val="0060741D"/>
    <w:rsid w:val="00611FEE"/>
    <w:rsid w:val="0061492D"/>
    <w:rsid w:val="006153C3"/>
    <w:rsid w:val="00617251"/>
    <w:rsid w:val="00620C23"/>
    <w:rsid w:val="00620F1C"/>
    <w:rsid w:val="006213F0"/>
    <w:rsid w:val="00621813"/>
    <w:rsid w:val="00621EE7"/>
    <w:rsid w:val="00622286"/>
    <w:rsid w:val="00622F7D"/>
    <w:rsid w:val="00625268"/>
    <w:rsid w:val="00625569"/>
    <w:rsid w:val="006264D1"/>
    <w:rsid w:val="006270BE"/>
    <w:rsid w:val="006272B6"/>
    <w:rsid w:val="00627E5C"/>
    <w:rsid w:val="006302E3"/>
    <w:rsid w:val="006309F9"/>
    <w:rsid w:val="0063130D"/>
    <w:rsid w:val="006355C3"/>
    <w:rsid w:val="00635AC2"/>
    <w:rsid w:val="00640EC7"/>
    <w:rsid w:val="00642ECE"/>
    <w:rsid w:val="00644A3C"/>
    <w:rsid w:val="00647C47"/>
    <w:rsid w:val="006507F4"/>
    <w:rsid w:val="0065302F"/>
    <w:rsid w:val="0065306C"/>
    <w:rsid w:val="00662454"/>
    <w:rsid w:val="0066456B"/>
    <w:rsid w:val="006666DD"/>
    <w:rsid w:val="006669B5"/>
    <w:rsid w:val="006675B7"/>
    <w:rsid w:val="0067022D"/>
    <w:rsid w:val="00671A48"/>
    <w:rsid w:val="0067459B"/>
    <w:rsid w:val="00675609"/>
    <w:rsid w:val="00675680"/>
    <w:rsid w:val="006770AF"/>
    <w:rsid w:val="00680E69"/>
    <w:rsid w:val="0068409E"/>
    <w:rsid w:val="0068455C"/>
    <w:rsid w:val="00687663"/>
    <w:rsid w:val="006900E1"/>
    <w:rsid w:val="006948D2"/>
    <w:rsid w:val="00695AFA"/>
    <w:rsid w:val="006A169B"/>
    <w:rsid w:val="006A28D7"/>
    <w:rsid w:val="006A3110"/>
    <w:rsid w:val="006A3265"/>
    <w:rsid w:val="006A44AA"/>
    <w:rsid w:val="006A520D"/>
    <w:rsid w:val="006A591F"/>
    <w:rsid w:val="006B24D2"/>
    <w:rsid w:val="006B3D90"/>
    <w:rsid w:val="006C00E5"/>
    <w:rsid w:val="006C2680"/>
    <w:rsid w:val="006C3C26"/>
    <w:rsid w:val="006C3FB4"/>
    <w:rsid w:val="006D0B72"/>
    <w:rsid w:val="006D15C6"/>
    <w:rsid w:val="006D315D"/>
    <w:rsid w:val="006D323E"/>
    <w:rsid w:val="006D7075"/>
    <w:rsid w:val="006E5ADE"/>
    <w:rsid w:val="006E7A4E"/>
    <w:rsid w:val="006E7B17"/>
    <w:rsid w:val="006F0013"/>
    <w:rsid w:val="006F26AE"/>
    <w:rsid w:val="006F72C7"/>
    <w:rsid w:val="006F7938"/>
    <w:rsid w:val="0070033E"/>
    <w:rsid w:val="007011AF"/>
    <w:rsid w:val="00702828"/>
    <w:rsid w:val="0070319E"/>
    <w:rsid w:val="00704253"/>
    <w:rsid w:val="00712061"/>
    <w:rsid w:val="00713F9F"/>
    <w:rsid w:val="00715018"/>
    <w:rsid w:val="00715738"/>
    <w:rsid w:val="00715F73"/>
    <w:rsid w:val="0071754B"/>
    <w:rsid w:val="00722CDB"/>
    <w:rsid w:val="00725F07"/>
    <w:rsid w:val="007305FB"/>
    <w:rsid w:val="00733DE8"/>
    <w:rsid w:val="007348CF"/>
    <w:rsid w:val="00735079"/>
    <w:rsid w:val="00735321"/>
    <w:rsid w:val="00737F78"/>
    <w:rsid w:val="0074067C"/>
    <w:rsid w:val="00741220"/>
    <w:rsid w:val="00742546"/>
    <w:rsid w:val="00745362"/>
    <w:rsid w:val="00747101"/>
    <w:rsid w:val="00747A08"/>
    <w:rsid w:val="00751252"/>
    <w:rsid w:val="00752AB1"/>
    <w:rsid w:val="00756CF3"/>
    <w:rsid w:val="00757BE6"/>
    <w:rsid w:val="00760730"/>
    <w:rsid w:val="00762C90"/>
    <w:rsid w:val="007663F6"/>
    <w:rsid w:val="0076768E"/>
    <w:rsid w:val="00773B6A"/>
    <w:rsid w:val="00775AFD"/>
    <w:rsid w:val="00777327"/>
    <w:rsid w:val="007801BC"/>
    <w:rsid w:val="00783865"/>
    <w:rsid w:val="00784D1C"/>
    <w:rsid w:val="00792087"/>
    <w:rsid w:val="007926D7"/>
    <w:rsid w:val="00793142"/>
    <w:rsid w:val="00795C4F"/>
    <w:rsid w:val="00796715"/>
    <w:rsid w:val="00796C77"/>
    <w:rsid w:val="007A2125"/>
    <w:rsid w:val="007A4F55"/>
    <w:rsid w:val="007A7498"/>
    <w:rsid w:val="007A7A12"/>
    <w:rsid w:val="007B50C7"/>
    <w:rsid w:val="007C31B0"/>
    <w:rsid w:val="007C6D7D"/>
    <w:rsid w:val="007C7086"/>
    <w:rsid w:val="007D34AB"/>
    <w:rsid w:val="007D47FB"/>
    <w:rsid w:val="007D57CC"/>
    <w:rsid w:val="007D630F"/>
    <w:rsid w:val="007E04AC"/>
    <w:rsid w:val="007E0786"/>
    <w:rsid w:val="007E345C"/>
    <w:rsid w:val="007E5443"/>
    <w:rsid w:val="007F23BD"/>
    <w:rsid w:val="007F2C0A"/>
    <w:rsid w:val="007F2FDD"/>
    <w:rsid w:val="007F5AB5"/>
    <w:rsid w:val="007F7136"/>
    <w:rsid w:val="007F739E"/>
    <w:rsid w:val="0080000B"/>
    <w:rsid w:val="00800204"/>
    <w:rsid w:val="008048F1"/>
    <w:rsid w:val="0080715D"/>
    <w:rsid w:val="00807771"/>
    <w:rsid w:val="00810109"/>
    <w:rsid w:val="0081049A"/>
    <w:rsid w:val="00810829"/>
    <w:rsid w:val="00811866"/>
    <w:rsid w:val="00811E14"/>
    <w:rsid w:val="00814226"/>
    <w:rsid w:val="00815F77"/>
    <w:rsid w:val="008219AC"/>
    <w:rsid w:val="00823130"/>
    <w:rsid w:val="008271E4"/>
    <w:rsid w:val="00831DEF"/>
    <w:rsid w:val="008373D1"/>
    <w:rsid w:val="00845A6A"/>
    <w:rsid w:val="00847DDE"/>
    <w:rsid w:val="00854A20"/>
    <w:rsid w:val="008552F6"/>
    <w:rsid w:val="00855491"/>
    <w:rsid w:val="00856C3B"/>
    <w:rsid w:val="00862661"/>
    <w:rsid w:val="00862924"/>
    <w:rsid w:val="00864A86"/>
    <w:rsid w:val="00864F54"/>
    <w:rsid w:val="00865652"/>
    <w:rsid w:val="00865EE4"/>
    <w:rsid w:val="00872C1E"/>
    <w:rsid w:val="00875E7F"/>
    <w:rsid w:val="00880259"/>
    <w:rsid w:val="008828E9"/>
    <w:rsid w:val="00886857"/>
    <w:rsid w:val="008908C8"/>
    <w:rsid w:val="00891D0A"/>
    <w:rsid w:val="00892B5B"/>
    <w:rsid w:val="00892D23"/>
    <w:rsid w:val="00893EDD"/>
    <w:rsid w:val="008945D6"/>
    <w:rsid w:val="00896AB8"/>
    <w:rsid w:val="00897829"/>
    <w:rsid w:val="008A33E1"/>
    <w:rsid w:val="008A5231"/>
    <w:rsid w:val="008A536D"/>
    <w:rsid w:val="008A6C6A"/>
    <w:rsid w:val="008B52E2"/>
    <w:rsid w:val="008C02BA"/>
    <w:rsid w:val="008C0553"/>
    <w:rsid w:val="008C3F16"/>
    <w:rsid w:val="008C493B"/>
    <w:rsid w:val="008C51A7"/>
    <w:rsid w:val="008D057F"/>
    <w:rsid w:val="008D145C"/>
    <w:rsid w:val="008D3890"/>
    <w:rsid w:val="008D4D2D"/>
    <w:rsid w:val="008D600B"/>
    <w:rsid w:val="008E0492"/>
    <w:rsid w:val="008E1B4B"/>
    <w:rsid w:val="008E1F2B"/>
    <w:rsid w:val="008E24EB"/>
    <w:rsid w:val="008E34F3"/>
    <w:rsid w:val="008E4833"/>
    <w:rsid w:val="008E499F"/>
    <w:rsid w:val="008E4CE7"/>
    <w:rsid w:val="008E5F9E"/>
    <w:rsid w:val="008E6065"/>
    <w:rsid w:val="008F220A"/>
    <w:rsid w:val="0090088E"/>
    <w:rsid w:val="00901297"/>
    <w:rsid w:val="0090267A"/>
    <w:rsid w:val="00902AFE"/>
    <w:rsid w:val="009031A7"/>
    <w:rsid w:val="00903490"/>
    <w:rsid w:val="00904A86"/>
    <w:rsid w:val="00906980"/>
    <w:rsid w:val="0090700F"/>
    <w:rsid w:val="00912A04"/>
    <w:rsid w:val="00914ECD"/>
    <w:rsid w:val="00916340"/>
    <w:rsid w:val="0092049C"/>
    <w:rsid w:val="009221A3"/>
    <w:rsid w:val="009255E3"/>
    <w:rsid w:val="009274A0"/>
    <w:rsid w:val="0092752E"/>
    <w:rsid w:val="00927792"/>
    <w:rsid w:val="00930679"/>
    <w:rsid w:val="00932005"/>
    <w:rsid w:val="00932B4D"/>
    <w:rsid w:val="00933BF6"/>
    <w:rsid w:val="00935A6D"/>
    <w:rsid w:val="00936A63"/>
    <w:rsid w:val="009375AF"/>
    <w:rsid w:val="00941474"/>
    <w:rsid w:val="0094159B"/>
    <w:rsid w:val="00941776"/>
    <w:rsid w:val="0094483F"/>
    <w:rsid w:val="00946A3B"/>
    <w:rsid w:val="00951609"/>
    <w:rsid w:val="009523C3"/>
    <w:rsid w:val="009541A0"/>
    <w:rsid w:val="00960178"/>
    <w:rsid w:val="009610AA"/>
    <w:rsid w:val="0096279C"/>
    <w:rsid w:val="00963913"/>
    <w:rsid w:val="00964BE4"/>
    <w:rsid w:val="0097094E"/>
    <w:rsid w:val="00972FD9"/>
    <w:rsid w:val="00974678"/>
    <w:rsid w:val="00976626"/>
    <w:rsid w:val="00977F6D"/>
    <w:rsid w:val="00980F1C"/>
    <w:rsid w:val="00985C70"/>
    <w:rsid w:val="00986001"/>
    <w:rsid w:val="00986A88"/>
    <w:rsid w:val="00987BD4"/>
    <w:rsid w:val="00987F14"/>
    <w:rsid w:val="009906AB"/>
    <w:rsid w:val="009930A0"/>
    <w:rsid w:val="0099320A"/>
    <w:rsid w:val="009975B3"/>
    <w:rsid w:val="009A5165"/>
    <w:rsid w:val="009B1670"/>
    <w:rsid w:val="009B1BC7"/>
    <w:rsid w:val="009B20F2"/>
    <w:rsid w:val="009B29A1"/>
    <w:rsid w:val="009B6B84"/>
    <w:rsid w:val="009C653B"/>
    <w:rsid w:val="009D4B88"/>
    <w:rsid w:val="009D5A3A"/>
    <w:rsid w:val="009D7C35"/>
    <w:rsid w:val="009E0380"/>
    <w:rsid w:val="009E09C4"/>
    <w:rsid w:val="009E1556"/>
    <w:rsid w:val="009E29F3"/>
    <w:rsid w:val="009E5A10"/>
    <w:rsid w:val="009E5AB1"/>
    <w:rsid w:val="009E5E84"/>
    <w:rsid w:val="009E60B0"/>
    <w:rsid w:val="009F28ED"/>
    <w:rsid w:val="009F298C"/>
    <w:rsid w:val="009F32E6"/>
    <w:rsid w:val="009F3611"/>
    <w:rsid w:val="009F4531"/>
    <w:rsid w:val="009F4F18"/>
    <w:rsid w:val="00A0253B"/>
    <w:rsid w:val="00A02A62"/>
    <w:rsid w:val="00A07907"/>
    <w:rsid w:val="00A07CCE"/>
    <w:rsid w:val="00A11858"/>
    <w:rsid w:val="00A13E39"/>
    <w:rsid w:val="00A155A8"/>
    <w:rsid w:val="00A16A62"/>
    <w:rsid w:val="00A201DC"/>
    <w:rsid w:val="00A2052D"/>
    <w:rsid w:val="00A21F3C"/>
    <w:rsid w:val="00A24C44"/>
    <w:rsid w:val="00A25282"/>
    <w:rsid w:val="00A27A78"/>
    <w:rsid w:val="00A27FDD"/>
    <w:rsid w:val="00A32614"/>
    <w:rsid w:val="00A33080"/>
    <w:rsid w:val="00A4029F"/>
    <w:rsid w:val="00A403A1"/>
    <w:rsid w:val="00A42B47"/>
    <w:rsid w:val="00A435E7"/>
    <w:rsid w:val="00A443D7"/>
    <w:rsid w:val="00A44B8D"/>
    <w:rsid w:val="00A44CBD"/>
    <w:rsid w:val="00A461D1"/>
    <w:rsid w:val="00A4653C"/>
    <w:rsid w:val="00A47DD3"/>
    <w:rsid w:val="00A5028D"/>
    <w:rsid w:val="00A51A5A"/>
    <w:rsid w:val="00A51EEA"/>
    <w:rsid w:val="00A56112"/>
    <w:rsid w:val="00A562D7"/>
    <w:rsid w:val="00A64D8A"/>
    <w:rsid w:val="00A66A8E"/>
    <w:rsid w:val="00A6724D"/>
    <w:rsid w:val="00A679C7"/>
    <w:rsid w:val="00A71814"/>
    <w:rsid w:val="00A72FCA"/>
    <w:rsid w:val="00A74436"/>
    <w:rsid w:val="00A749DB"/>
    <w:rsid w:val="00A76DDD"/>
    <w:rsid w:val="00A85713"/>
    <w:rsid w:val="00A87AB8"/>
    <w:rsid w:val="00A90D26"/>
    <w:rsid w:val="00A91E5F"/>
    <w:rsid w:val="00A92F67"/>
    <w:rsid w:val="00A93BBF"/>
    <w:rsid w:val="00A94D9A"/>
    <w:rsid w:val="00A94F14"/>
    <w:rsid w:val="00A971A3"/>
    <w:rsid w:val="00AA0D10"/>
    <w:rsid w:val="00AA1003"/>
    <w:rsid w:val="00AA2ADE"/>
    <w:rsid w:val="00AA2CC7"/>
    <w:rsid w:val="00AA5C35"/>
    <w:rsid w:val="00AB353A"/>
    <w:rsid w:val="00AB3E83"/>
    <w:rsid w:val="00AC4592"/>
    <w:rsid w:val="00AD460E"/>
    <w:rsid w:val="00AD4C0E"/>
    <w:rsid w:val="00AD52F3"/>
    <w:rsid w:val="00AD60B1"/>
    <w:rsid w:val="00AD72B6"/>
    <w:rsid w:val="00AE1834"/>
    <w:rsid w:val="00AE3007"/>
    <w:rsid w:val="00AE6ABF"/>
    <w:rsid w:val="00AE705A"/>
    <w:rsid w:val="00AF440E"/>
    <w:rsid w:val="00AF50B8"/>
    <w:rsid w:val="00AF6164"/>
    <w:rsid w:val="00AF734A"/>
    <w:rsid w:val="00AF73EC"/>
    <w:rsid w:val="00B00784"/>
    <w:rsid w:val="00B01039"/>
    <w:rsid w:val="00B05410"/>
    <w:rsid w:val="00B0617C"/>
    <w:rsid w:val="00B06655"/>
    <w:rsid w:val="00B06806"/>
    <w:rsid w:val="00B07992"/>
    <w:rsid w:val="00B1315A"/>
    <w:rsid w:val="00B13520"/>
    <w:rsid w:val="00B26DE3"/>
    <w:rsid w:val="00B27636"/>
    <w:rsid w:val="00B27D1B"/>
    <w:rsid w:val="00B34E03"/>
    <w:rsid w:val="00B35FE2"/>
    <w:rsid w:val="00B403D4"/>
    <w:rsid w:val="00B443A0"/>
    <w:rsid w:val="00B52AE3"/>
    <w:rsid w:val="00B53697"/>
    <w:rsid w:val="00B5680C"/>
    <w:rsid w:val="00B606D1"/>
    <w:rsid w:val="00B621B1"/>
    <w:rsid w:val="00B72A95"/>
    <w:rsid w:val="00B73A9C"/>
    <w:rsid w:val="00B73B7B"/>
    <w:rsid w:val="00B75E0B"/>
    <w:rsid w:val="00B7698F"/>
    <w:rsid w:val="00B76F84"/>
    <w:rsid w:val="00B82766"/>
    <w:rsid w:val="00B84B0F"/>
    <w:rsid w:val="00B84D69"/>
    <w:rsid w:val="00B857E2"/>
    <w:rsid w:val="00B9169D"/>
    <w:rsid w:val="00B959BD"/>
    <w:rsid w:val="00B97006"/>
    <w:rsid w:val="00BA348A"/>
    <w:rsid w:val="00BA75CA"/>
    <w:rsid w:val="00BB038B"/>
    <w:rsid w:val="00BB2710"/>
    <w:rsid w:val="00BB475A"/>
    <w:rsid w:val="00BB6F21"/>
    <w:rsid w:val="00BB7A40"/>
    <w:rsid w:val="00BC45B1"/>
    <w:rsid w:val="00BC7172"/>
    <w:rsid w:val="00BC71D9"/>
    <w:rsid w:val="00BD236B"/>
    <w:rsid w:val="00BD2905"/>
    <w:rsid w:val="00BD5B72"/>
    <w:rsid w:val="00BE1512"/>
    <w:rsid w:val="00BE2D8C"/>
    <w:rsid w:val="00BE5303"/>
    <w:rsid w:val="00BE56C8"/>
    <w:rsid w:val="00BE6608"/>
    <w:rsid w:val="00BF18F3"/>
    <w:rsid w:val="00BF1E24"/>
    <w:rsid w:val="00BF5449"/>
    <w:rsid w:val="00BF5D8C"/>
    <w:rsid w:val="00C01896"/>
    <w:rsid w:val="00C02F5C"/>
    <w:rsid w:val="00C03744"/>
    <w:rsid w:val="00C0639A"/>
    <w:rsid w:val="00C06D92"/>
    <w:rsid w:val="00C1015B"/>
    <w:rsid w:val="00C10B6C"/>
    <w:rsid w:val="00C1112A"/>
    <w:rsid w:val="00C12BA9"/>
    <w:rsid w:val="00C13DD5"/>
    <w:rsid w:val="00C1622E"/>
    <w:rsid w:val="00C2214A"/>
    <w:rsid w:val="00C36C99"/>
    <w:rsid w:val="00C40EAC"/>
    <w:rsid w:val="00C41A26"/>
    <w:rsid w:val="00C4277A"/>
    <w:rsid w:val="00C43524"/>
    <w:rsid w:val="00C4403B"/>
    <w:rsid w:val="00C4533D"/>
    <w:rsid w:val="00C47972"/>
    <w:rsid w:val="00C5168F"/>
    <w:rsid w:val="00C53021"/>
    <w:rsid w:val="00C530A6"/>
    <w:rsid w:val="00C604BD"/>
    <w:rsid w:val="00C60F58"/>
    <w:rsid w:val="00C64727"/>
    <w:rsid w:val="00C65B9E"/>
    <w:rsid w:val="00C7014A"/>
    <w:rsid w:val="00C73554"/>
    <w:rsid w:val="00C73BDB"/>
    <w:rsid w:val="00C742D6"/>
    <w:rsid w:val="00C75BB7"/>
    <w:rsid w:val="00C82AA5"/>
    <w:rsid w:val="00C8325F"/>
    <w:rsid w:val="00C834E4"/>
    <w:rsid w:val="00C8538F"/>
    <w:rsid w:val="00C85ACA"/>
    <w:rsid w:val="00C90140"/>
    <w:rsid w:val="00C9456C"/>
    <w:rsid w:val="00C96104"/>
    <w:rsid w:val="00CA0179"/>
    <w:rsid w:val="00CA318B"/>
    <w:rsid w:val="00CA4CE0"/>
    <w:rsid w:val="00CA76F6"/>
    <w:rsid w:val="00CB18A2"/>
    <w:rsid w:val="00CB244F"/>
    <w:rsid w:val="00CB51C7"/>
    <w:rsid w:val="00CB6259"/>
    <w:rsid w:val="00CB7832"/>
    <w:rsid w:val="00CC0622"/>
    <w:rsid w:val="00CC1B1D"/>
    <w:rsid w:val="00CC2468"/>
    <w:rsid w:val="00CC3BFA"/>
    <w:rsid w:val="00CC7B55"/>
    <w:rsid w:val="00CD129B"/>
    <w:rsid w:val="00CD2305"/>
    <w:rsid w:val="00CD373A"/>
    <w:rsid w:val="00CD487F"/>
    <w:rsid w:val="00CD5485"/>
    <w:rsid w:val="00CD6E84"/>
    <w:rsid w:val="00CD7022"/>
    <w:rsid w:val="00CD79BD"/>
    <w:rsid w:val="00CD7BDB"/>
    <w:rsid w:val="00CE4081"/>
    <w:rsid w:val="00CE57C2"/>
    <w:rsid w:val="00CE7F73"/>
    <w:rsid w:val="00CF0512"/>
    <w:rsid w:val="00CF36D8"/>
    <w:rsid w:val="00CF50A1"/>
    <w:rsid w:val="00CF78E2"/>
    <w:rsid w:val="00CF7FD7"/>
    <w:rsid w:val="00D014AE"/>
    <w:rsid w:val="00D0201D"/>
    <w:rsid w:val="00D02BEB"/>
    <w:rsid w:val="00D03C33"/>
    <w:rsid w:val="00D06918"/>
    <w:rsid w:val="00D06D56"/>
    <w:rsid w:val="00D12D0A"/>
    <w:rsid w:val="00D14960"/>
    <w:rsid w:val="00D14DAA"/>
    <w:rsid w:val="00D210EE"/>
    <w:rsid w:val="00D26311"/>
    <w:rsid w:val="00D27775"/>
    <w:rsid w:val="00D30433"/>
    <w:rsid w:val="00D308A1"/>
    <w:rsid w:val="00D313B4"/>
    <w:rsid w:val="00D33961"/>
    <w:rsid w:val="00D33DA8"/>
    <w:rsid w:val="00D41E66"/>
    <w:rsid w:val="00D43DB8"/>
    <w:rsid w:val="00D46692"/>
    <w:rsid w:val="00D50905"/>
    <w:rsid w:val="00D5459C"/>
    <w:rsid w:val="00D640DC"/>
    <w:rsid w:val="00D65308"/>
    <w:rsid w:val="00D66DDF"/>
    <w:rsid w:val="00D7242A"/>
    <w:rsid w:val="00D75B8F"/>
    <w:rsid w:val="00D80626"/>
    <w:rsid w:val="00D90BA9"/>
    <w:rsid w:val="00D90BE3"/>
    <w:rsid w:val="00D91B19"/>
    <w:rsid w:val="00D9663E"/>
    <w:rsid w:val="00D96997"/>
    <w:rsid w:val="00DA1ADB"/>
    <w:rsid w:val="00DA6D80"/>
    <w:rsid w:val="00DA7A2A"/>
    <w:rsid w:val="00DA7B09"/>
    <w:rsid w:val="00DB0428"/>
    <w:rsid w:val="00DB1C0C"/>
    <w:rsid w:val="00DB2F79"/>
    <w:rsid w:val="00DB34DD"/>
    <w:rsid w:val="00DB3EB8"/>
    <w:rsid w:val="00DB5507"/>
    <w:rsid w:val="00DB691F"/>
    <w:rsid w:val="00DB6CD1"/>
    <w:rsid w:val="00DC0786"/>
    <w:rsid w:val="00DC34EC"/>
    <w:rsid w:val="00DC3564"/>
    <w:rsid w:val="00DC68E7"/>
    <w:rsid w:val="00DD14E3"/>
    <w:rsid w:val="00DD466E"/>
    <w:rsid w:val="00DD5644"/>
    <w:rsid w:val="00DD7B74"/>
    <w:rsid w:val="00DE0557"/>
    <w:rsid w:val="00DE1EA3"/>
    <w:rsid w:val="00DE2E40"/>
    <w:rsid w:val="00DE7C51"/>
    <w:rsid w:val="00DF04D1"/>
    <w:rsid w:val="00DF1748"/>
    <w:rsid w:val="00DF5C72"/>
    <w:rsid w:val="00DF6C76"/>
    <w:rsid w:val="00E016D3"/>
    <w:rsid w:val="00E03B4C"/>
    <w:rsid w:val="00E06102"/>
    <w:rsid w:val="00E108F3"/>
    <w:rsid w:val="00E12AA7"/>
    <w:rsid w:val="00E135E9"/>
    <w:rsid w:val="00E22A13"/>
    <w:rsid w:val="00E23DC1"/>
    <w:rsid w:val="00E242BC"/>
    <w:rsid w:val="00E258A3"/>
    <w:rsid w:val="00E30221"/>
    <w:rsid w:val="00E32AC5"/>
    <w:rsid w:val="00E33463"/>
    <w:rsid w:val="00E40625"/>
    <w:rsid w:val="00E40980"/>
    <w:rsid w:val="00E41B7E"/>
    <w:rsid w:val="00E41CC1"/>
    <w:rsid w:val="00E43FEF"/>
    <w:rsid w:val="00E456B5"/>
    <w:rsid w:val="00E45C09"/>
    <w:rsid w:val="00E46959"/>
    <w:rsid w:val="00E47114"/>
    <w:rsid w:val="00E47D11"/>
    <w:rsid w:val="00E502E6"/>
    <w:rsid w:val="00E50EA2"/>
    <w:rsid w:val="00E532A7"/>
    <w:rsid w:val="00E5359E"/>
    <w:rsid w:val="00E53F24"/>
    <w:rsid w:val="00E607D1"/>
    <w:rsid w:val="00E60B6F"/>
    <w:rsid w:val="00E61A11"/>
    <w:rsid w:val="00E626E8"/>
    <w:rsid w:val="00E62767"/>
    <w:rsid w:val="00E651FC"/>
    <w:rsid w:val="00E65DDF"/>
    <w:rsid w:val="00E6611A"/>
    <w:rsid w:val="00E669A7"/>
    <w:rsid w:val="00E7114D"/>
    <w:rsid w:val="00E71759"/>
    <w:rsid w:val="00E73046"/>
    <w:rsid w:val="00E7374D"/>
    <w:rsid w:val="00E75E5E"/>
    <w:rsid w:val="00E80242"/>
    <w:rsid w:val="00E84124"/>
    <w:rsid w:val="00E85145"/>
    <w:rsid w:val="00E8796A"/>
    <w:rsid w:val="00E92133"/>
    <w:rsid w:val="00E92453"/>
    <w:rsid w:val="00E943EA"/>
    <w:rsid w:val="00E958F0"/>
    <w:rsid w:val="00E960CC"/>
    <w:rsid w:val="00EB3900"/>
    <w:rsid w:val="00EB5DF2"/>
    <w:rsid w:val="00EB6032"/>
    <w:rsid w:val="00EB7947"/>
    <w:rsid w:val="00EC1D1F"/>
    <w:rsid w:val="00EC1EA2"/>
    <w:rsid w:val="00EC40C9"/>
    <w:rsid w:val="00EC5270"/>
    <w:rsid w:val="00ED04C4"/>
    <w:rsid w:val="00ED29A6"/>
    <w:rsid w:val="00ED4340"/>
    <w:rsid w:val="00ED58EE"/>
    <w:rsid w:val="00ED6DA2"/>
    <w:rsid w:val="00EE15E6"/>
    <w:rsid w:val="00EE20E2"/>
    <w:rsid w:val="00EE3E8A"/>
    <w:rsid w:val="00EE79A5"/>
    <w:rsid w:val="00EF0855"/>
    <w:rsid w:val="00EF45BF"/>
    <w:rsid w:val="00EF54F8"/>
    <w:rsid w:val="00F0459D"/>
    <w:rsid w:val="00F06A2E"/>
    <w:rsid w:val="00F12F6E"/>
    <w:rsid w:val="00F13DA4"/>
    <w:rsid w:val="00F15966"/>
    <w:rsid w:val="00F20F27"/>
    <w:rsid w:val="00F2329B"/>
    <w:rsid w:val="00F23745"/>
    <w:rsid w:val="00F25025"/>
    <w:rsid w:val="00F252DA"/>
    <w:rsid w:val="00F2580D"/>
    <w:rsid w:val="00F312D4"/>
    <w:rsid w:val="00F324E1"/>
    <w:rsid w:val="00F337B7"/>
    <w:rsid w:val="00F33F8A"/>
    <w:rsid w:val="00F47416"/>
    <w:rsid w:val="00F50617"/>
    <w:rsid w:val="00F54379"/>
    <w:rsid w:val="00F555F8"/>
    <w:rsid w:val="00F56120"/>
    <w:rsid w:val="00F5679A"/>
    <w:rsid w:val="00F57B91"/>
    <w:rsid w:val="00F704A2"/>
    <w:rsid w:val="00F7147B"/>
    <w:rsid w:val="00F721A4"/>
    <w:rsid w:val="00F725A6"/>
    <w:rsid w:val="00F72A7B"/>
    <w:rsid w:val="00F73048"/>
    <w:rsid w:val="00F74F7E"/>
    <w:rsid w:val="00F75ECC"/>
    <w:rsid w:val="00F76D71"/>
    <w:rsid w:val="00F77170"/>
    <w:rsid w:val="00F801EC"/>
    <w:rsid w:val="00F809F0"/>
    <w:rsid w:val="00F8295C"/>
    <w:rsid w:val="00F83E8F"/>
    <w:rsid w:val="00F845F6"/>
    <w:rsid w:val="00F85F95"/>
    <w:rsid w:val="00F9092A"/>
    <w:rsid w:val="00F914EB"/>
    <w:rsid w:val="00F93BBD"/>
    <w:rsid w:val="00FA0C89"/>
    <w:rsid w:val="00FA2EF2"/>
    <w:rsid w:val="00FA6A25"/>
    <w:rsid w:val="00FB266A"/>
    <w:rsid w:val="00FB3429"/>
    <w:rsid w:val="00FB37B3"/>
    <w:rsid w:val="00FB7258"/>
    <w:rsid w:val="00FC0348"/>
    <w:rsid w:val="00FC0483"/>
    <w:rsid w:val="00FC4A80"/>
    <w:rsid w:val="00FC4B95"/>
    <w:rsid w:val="00FD0465"/>
    <w:rsid w:val="00FD0BE6"/>
    <w:rsid w:val="00FD23CB"/>
    <w:rsid w:val="00FD5B44"/>
    <w:rsid w:val="00FD78EB"/>
    <w:rsid w:val="00FE43CC"/>
    <w:rsid w:val="00FE7768"/>
    <w:rsid w:val="00FE78E3"/>
    <w:rsid w:val="00FF520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48"/>
    <o:shapelayout v:ext="edit">
      <o:idmap v:ext="edit" data="2,3"/>
    </o:shapelayout>
  </w:shapeDefaults>
  <w:decimalSymbol w:val=","/>
  <w:listSeparator w:val=";"/>
  <w15:chartTrackingRefBased/>
  <w15:docId w15:val="{0F18E7AF-83FC-45DE-A3E1-B9816FC0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UA" w:eastAsia="ru-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5652"/>
    <w:pPr>
      <w:widowControl w:val="0"/>
    </w:pPr>
    <w:rPr>
      <w:rFonts w:ascii="Arial Unicode MS" w:eastAsia="Arial Unicode MS" w:hAnsi="Arial Unicode MS" w:cs="Arial Unicode MS"/>
      <w:color w:val="000000"/>
      <w:sz w:val="24"/>
      <w:szCs w:val="24"/>
      <w:lang w:val="uk-UA" w:eastAsia="uk-UA"/>
    </w:rPr>
  </w:style>
  <w:style w:type="paragraph" w:styleId="10">
    <w:name w:val="heading 1"/>
    <w:basedOn w:val="a"/>
    <w:link w:val="11"/>
    <w:qFormat/>
    <w:rsid w:val="0054569F"/>
    <w:pPr>
      <w:spacing w:before="100" w:beforeAutospacing="1" w:after="100" w:afterAutospacing="1"/>
      <w:outlineLvl w:val="0"/>
    </w:pPr>
    <w:rPr>
      <w:rFonts w:ascii="Times New Roman" w:eastAsia="Times New Roman" w:hAnsi="Times New Roman" w:cs="Times New Roman"/>
      <w:b/>
      <w:bCs/>
      <w:color w:val="auto"/>
      <w:kern w:val="36"/>
      <w:sz w:val="48"/>
      <w:szCs w:val="4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locked/>
    <w:rsid w:val="0054569F"/>
    <w:rPr>
      <w:rFonts w:ascii="Times New Roman" w:hAnsi="Times New Roman" w:cs="Times New Roman"/>
      <w:b/>
      <w:bCs/>
      <w:kern w:val="36"/>
      <w:sz w:val="48"/>
      <w:szCs w:val="48"/>
      <w:lang w:val="x-none" w:eastAsia="ru-RU"/>
    </w:rPr>
  </w:style>
  <w:style w:type="character" w:styleId="a3">
    <w:name w:val="Emphasis"/>
    <w:qFormat/>
    <w:rsid w:val="0054569F"/>
    <w:rPr>
      <w:rFonts w:cs="Times New Roman"/>
      <w:i/>
      <w:iCs/>
    </w:rPr>
  </w:style>
  <w:style w:type="paragraph" w:customStyle="1" w:styleId="ListParagraph">
    <w:name w:val="List Paragraph"/>
    <w:basedOn w:val="a"/>
    <w:qFormat/>
    <w:rsid w:val="0054569F"/>
    <w:pPr>
      <w:ind w:left="720"/>
      <w:contextualSpacing/>
    </w:pPr>
  </w:style>
  <w:style w:type="paragraph" w:customStyle="1" w:styleId="TOCHeading">
    <w:name w:val="TOC Heading"/>
    <w:basedOn w:val="10"/>
    <w:next w:val="a"/>
    <w:semiHidden/>
    <w:unhideWhenUsed/>
    <w:qFormat/>
    <w:rsid w:val="0054569F"/>
    <w:pPr>
      <w:keepNext/>
      <w:keepLines/>
      <w:spacing w:before="480" w:beforeAutospacing="0" w:after="0" w:afterAutospacing="0" w:line="276" w:lineRule="auto"/>
      <w:outlineLvl w:val="9"/>
    </w:pPr>
    <w:rPr>
      <w:rFonts w:ascii="Cambria" w:hAnsi="Cambria"/>
      <w:color w:val="365F91"/>
      <w:kern w:val="0"/>
      <w:sz w:val="28"/>
      <w:szCs w:val="28"/>
      <w:lang w:eastAsia="en-US"/>
    </w:rPr>
  </w:style>
  <w:style w:type="table" w:styleId="a4">
    <w:name w:val="Table Grid"/>
    <w:basedOn w:val="a1"/>
    <w:uiPriority w:val="59"/>
    <w:rsid w:val="00865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5pt">
    <w:name w:val="Основной текст (2) + 8.5 pt"/>
    <w:rsid w:val="00865652"/>
    <w:rPr>
      <w:rFonts w:ascii="Century Schoolbook" w:eastAsia="Times New Roman" w:hAnsi="Century Schoolbook" w:cs="Century Schoolbook"/>
      <w:color w:val="000000"/>
      <w:spacing w:val="0"/>
      <w:w w:val="100"/>
      <w:position w:val="0"/>
      <w:sz w:val="17"/>
      <w:szCs w:val="17"/>
      <w:u w:val="none"/>
      <w:lang w:val="uk-UA" w:eastAsia="uk-UA"/>
    </w:rPr>
  </w:style>
  <w:style w:type="character" w:customStyle="1" w:styleId="29pt">
    <w:name w:val="Основной текст (2) + 9 pt"/>
    <w:aliases w:val="Курсив"/>
    <w:rsid w:val="00865652"/>
    <w:rPr>
      <w:rFonts w:ascii="Century Schoolbook" w:eastAsia="Times New Roman" w:hAnsi="Century Schoolbook" w:cs="Century Schoolbook"/>
      <w:i/>
      <w:iCs/>
      <w:color w:val="000000"/>
      <w:spacing w:val="0"/>
      <w:w w:val="100"/>
      <w:position w:val="0"/>
      <w:sz w:val="18"/>
      <w:szCs w:val="18"/>
      <w:u w:val="none"/>
      <w:lang w:val="uk-UA" w:eastAsia="uk-UA"/>
    </w:rPr>
  </w:style>
  <w:style w:type="character" w:customStyle="1" w:styleId="20">
    <w:name w:val="Основной текст (2)"/>
    <w:rsid w:val="00865652"/>
    <w:rPr>
      <w:rFonts w:ascii="Century Schoolbook" w:eastAsia="Times New Roman" w:hAnsi="Century Schoolbook" w:cs="Century Schoolbook"/>
      <w:color w:val="000000"/>
      <w:spacing w:val="0"/>
      <w:w w:val="100"/>
      <w:position w:val="0"/>
      <w:sz w:val="19"/>
      <w:szCs w:val="19"/>
      <w:u w:val="none"/>
      <w:lang w:val="uk-UA" w:eastAsia="uk-UA"/>
    </w:rPr>
  </w:style>
  <w:style w:type="character" w:customStyle="1" w:styleId="12">
    <w:name w:val="Основной текст1"/>
    <w:rsid w:val="0031169D"/>
    <w:rPr>
      <w:rFonts w:ascii="Times New Roman" w:hAnsi="Times New Roman" w:cs="Times New Roman"/>
      <w:color w:val="000000"/>
      <w:spacing w:val="0"/>
      <w:w w:val="100"/>
      <w:position w:val="0"/>
      <w:sz w:val="28"/>
      <w:szCs w:val="28"/>
      <w:shd w:val="clear" w:color="auto" w:fill="FFFFFF"/>
      <w:lang w:val="uk-UA" w:eastAsia="x-none"/>
    </w:rPr>
  </w:style>
  <w:style w:type="paragraph" w:customStyle="1" w:styleId="rvps2">
    <w:name w:val="rvps2"/>
    <w:basedOn w:val="a"/>
    <w:rsid w:val="008E1F2B"/>
    <w:pPr>
      <w:widowControl/>
      <w:suppressAutoHyphens/>
      <w:spacing w:after="200" w:line="276" w:lineRule="auto"/>
    </w:pPr>
    <w:rPr>
      <w:rFonts w:ascii="Calibri" w:eastAsia="Times New Roman" w:hAnsi="Calibri" w:cs="Calibri"/>
      <w:color w:val="auto"/>
      <w:kern w:val="1"/>
      <w:sz w:val="22"/>
      <w:szCs w:val="22"/>
      <w:lang w:val="ru-RU" w:eastAsia="ar-SA"/>
    </w:rPr>
  </w:style>
  <w:style w:type="paragraph" w:styleId="a5">
    <w:name w:val="footer"/>
    <w:basedOn w:val="a"/>
    <w:link w:val="a6"/>
    <w:uiPriority w:val="99"/>
    <w:rsid w:val="008E1F2B"/>
    <w:pPr>
      <w:widowControl/>
      <w:suppressLineNumbers/>
      <w:tabs>
        <w:tab w:val="center" w:pos="4819"/>
        <w:tab w:val="right" w:pos="9639"/>
      </w:tabs>
      <w:suppressAutoHyphens/>
      <w:spacing w:line="100" w:lineRule="atLeast"/>
    </w:pPr>
    <w:rPr>
      <w:rFonts w:ascii="Calibri" w:eastAsia="Times New Roman" w:hAnsi="Calibri" w:cs="Calibri"/>
      <w:color w:val="auto"/>
      <w:kern w:val="1"/>
      <w:sz w:val="20"/>
      <w:szCs w:val="20"/>
      <w:lang w:val="x-none" w:eastAsia="ar-SA"/>
    </w:rPr>
  </w:style>
  <w:style w:type="character" w:customStyle="1" w:styleId="a6">
    <w:name w:val="Нижний колонтитул Знак"/>
    <w:link w:val="a5"/>
    <w:uiPriority w:val="99"/>
    <w:locked/>
    <w:rsid w:val="008E1F2B"/>
    <w:rPr>
      <w:rFonts w:ascii="Calibri" w:eastAsia="Times New Roman" w:hAnsi="Calibri" w:cs="Calibri"/>
      <w:kern w:val="1"/>
      <w:lang w:val="x-none" w:eastAsia="ar-SA" w:bidi="ar-SA"/>
    </w:rPr>
  </w:style>
  <w:style w:type="paragraph" w:customStyle="1" w:styleId="Default">
    <w:name w:val="Default"/>
    <w:rsid w:val="008E1F2B"/>
    <w:pPr>
      <w:autoSpaceDE w:val="0"/>
      <w:autoSpaceDN w:val="0"/>
      <w:adjustRightInd w:val="0"/>
    </w:pPr>
    <w:rPr>
      <w:rFonts w:ascii="Times New Roman" w:hAnsi="Times New Roman"/>
      <w:color w:val="000000"/>
      <w:sz w:val="24"/>
      <w:szCs w:val="24"/>
      <w:lang w:val="ru-RU" w:eastAsia="ru-RU"/>
    </w:rPr>
  </w:style>
  <w:style w:type="character" w:styleId="a7">
    <w:name w:val="Hyperlink"/>
    <w:rsid w:val="00FE43CC"/>
    <w:rPr>
      <w:rFonts w:cs="Times New Roman"/>
      <w:color w:val="0563C1"/>
      <w:u w:val="single"/>
    </w:rPr>
  </w:style>
  <w:style w:type="paragraph" w:styleId="a8">
    <w:name w:val="Body Text Indent"/>
    <w:basedOn w:val="a"/>
    <w:link w:val="a9"/>
    <w:rsid w:val="00A72FCA"/>
    <w:pPr>
      <w:widowControl/>
      <w:ind w:firstLine="709"/>
      <w:jc w:val="both"/>
    </w:pPr>
    <w:rPr>
      <w:rFonts w:ascii="Times New Roman" w:eastAsia="Times New Roman" w:hAnsi="Times New Roman" w:cs="Times New Roman"/>
      <w:color w:val="auto"/>
      <w:lang w:val="x-none" w:eastAsia="ru-RU"/>
    </w:rPr>
  </w:style>
  <w:style w:type="character" w:customStyle="1" w:styleId="a9">
    <w:name w:val="Основной текст с отступом Знак"/>
    <w:link w:val="a8"/>
    <w:locked/>
    <w:rsid w:val="00A72FCA"/>
    <w:rPr>
      <w:rFonts w:ascii="Times New Roman" w:hAnsi="Times New Roman" w:cs="Times New Roman"/>
      <w:sz w:val="24"/>
      <w:szCs w:val="24"/>
      <w:lang w:val="x-none" w:eastAsia="ru-RU"/>
    </w:rPr>
  </w:style>
  <w:style w:type="character" w:customStyle="1" w:styleId="21">
    <w:name w:val="Основной текст (2)_"/>
    <w:rsid w:val="006C3C26"/>
    <w:rPr>
      <w:rFonts w:ascii="Century Schoolbook" w:eastAsia="Times New Roman" w:hAnsi="Century Schoolbook" w:cs="Century Schoolbook"/>
      <w:sz w:val="19"/>
      <w:szCs w:val="19"/>
      <w:u w:val="none"/>
    </w:rPr>
  </w:style>
  <w:style w:type="character" w:customStyle="1" w:styleId="285pt1">
    <w:name w:val="Основной текст (2) + 8.5 pt1"/>
    <w:aliases w:val="Курсив2"/>
    <w:rsid w:val="000C45FB"/>
    <w:rPr>
      <w:rFonts w:ascii="Century Schoolbook" w:eastAsia="Times New Roman" w:hAnsi="Century Schoolbook" w:cs="Century Schoolbook"/>
      <w:i/>
      <w:iCs/>
      <w:color w:val="000000"/>
      <w:spacing w:val="0"/>
      <w:w w:val="100"/>
      <w:position w:val="0"/>
      <w:sz w:val="17"/>
      <w:szCs w:val="17"/>
      <w:u w:val="none"/>
      <w:lang w:val="uk-UA" w:eastAsia="uk-UA"/>
    </w:rPr>
  </w:style>
  <w:style w:type="character" w:customStyle="1" w:styleId="22">
    <w:name w:val="Основной текст (2) + Полужирный"/>
    <w:aliases w:val="Курсив1"/>
    <w:rsid w:val="000C45FB"/>
    <w:rPr>
      <w:rFonts w:ascii="Century Schoolbook" w:eastAsia="Times New Roman" w:hAnsi="Century Schoolbook" w:cs="Century Schoolbook"/>
      <w:b/>
      <w:bCs/>
      <w:i/>
      <w:iCs/>
      <w:color w:val="000000"/>
      <w:spacing w:val="0"/>
      <w:w w:val="100"/>
      <w:position w:val="0"/>
      <w:sz w:val="19"/>
      <w:szCs w:val="19"/>
      <w:u w:val="none"/>
      <w:lang w:val="uk-UA" w:eastAsia="uk-UA"/>
    </w:rPr>
  </w:style>
  <w:style w:type="paragraph" w:styleId="aa">
    <w:name w:val="Normal (Web)"/>
    <w:basedOn w:val="a"/>
    <w:rsid w:val="000C45FB"/>
    <w:pPr>
      <w:widowControl/>
      <w:spacing w:before="100" w:beforeAutospacing="1" w:after="100" w:afterAutospacing="1"/>
    </w:pPr>
    <w:rPr>
      <w:rFonts w:ascii="Times New Roman" w:eastAsia="Times New Roman" w:hAnsi="Times New Roman" w:cs="Times New Roman"/>
      <w:color w:val="333333"/>
      <w:lang w:val="ru-RU" w:eastAsia="ru-RU"/>
    </w:rPr>
  </w:style>
  <w:style w:type="character" w:styleId="ab">
    <w:name w:val="Strong"/>
    <w:qFormat/>
    <w:rsid w:val="000C45FB"/>
    <w:rPr>
      <w:b/>
    </w:rPr>
  </w:style>
  <w:style w:type="paragraph" w:customStyle="1" w:styleId="13">
    <w:name w:val="Абзац списка1"/>
    <w:basedOn w:val="a"/>
    <w:uiPriority w:val="99"/>
    <w:qFormat/>
    <w:rsid w:val="00394EBB"/>
    <w:pPr>
      <w:widowControl/>
      <w:spacing w:after="200" w:line="276" w:lineRule="auto"/>
      <w:ind w:left="720"/>
      <w:contextualSpacing/>
    </w:pPr>
    <w:rPr>
      <w:rFonts w:ascii="Calibri" w:eastAsia="Calibri" w:hAnsi="Calibri" w:cs="Times New Roman"/>
      <w:color w:val="auto"/>
      <w:sz w:val="22"/>
      <w:szCs w:val="22"/>
      <w:lang w:val="ru-RU" w:eastAsia="en-US"/>
    </w:rPr>
  </w:style>
  <w:style w:type="paragraph" w:customStyle="1" w:styleId="1">
    <w:name w:val="Маркер 1"/>
    <w:basedOn w:val="a"/>
    <w:qFormat/>
    <w:rsid w:val="009D7C35"/>
    <w:pPr>
      <w:widowControl/>
      <w:numPr>
        <w:numId w:val="22"/>
      </w:numPr>
      <w:tabs>
        <w:tab w:val="left" w:pos="851"/>
      </w:tabs>
      <w:spacing w:line="264" w:lineRule="auto"/>
      <w:ind w:left="0" w:firstLine="567"/>
      <w:jc w:val="both"/>
    </w:pPr>
    <w:rPr>
      <w:rFonts w:ascii="Times New Roman" w:eastAsia="Calibri" w:hAnsi="Times New Roman" w:cs="Times New Roman"/>
      <w:color w:val="auto"/>
      <w:sz w:val="26"/>
      <w:szCs w:val="26"/>
    </w:rPr>
  </w:style>
  <w:style w:type="paragraph" w:customStyle="1" w:styleId="2">
    <w:name w:val="Маркер 2"/>
    <w:basedOn w:val="23"/>
    <w:qFormat/>
    <w:rsid w:val="009D7C35"/>
    <w:pPr>
      <w:widowControl/>
      <w:numPr>
        <w:ilvl w:val="1"/>
        <w:numId w:val="22"/>
      </w:numPr>
      <w:tabs>
        <w:tab w:val="left" w:pos="1134"/>
      </w:tabs>
      <w:overflowPunct w:val="0"/>
      <w:autoSpaceDE w:val="0"/>
      <w:autoSpaceDN w:val="0"/>
      <w:adjustRightInd w:val="0"/>
      <w:spacing w:after="0" w:line="264" w:lineRule="auto"/>
      <w:ind w:left="1134" w:hanging="283"/>
      <w:jc w:val="both"/>
      <w:textAlignment w:val="baseline"/>
    </w:pPr>
    <w:rPr>
      <w:rFonts w:ascii="Times New Roman" w:eastAsia="Times New Roman" w:hAnsi="Times New Roman" w:cs="Times New Roman"/>
      <w:color w:val="auto"/>
      <w:sz w:val="26"/>
      <w:szCs w:val="26"/>
      <w:lang w:eastAsia="ru-RU"/>
    </w:rPr>
  </w:style>
  <w:style w:type="paragraph" w:styleId="23">
    <w:name w:val="Body Text Indent 2"/>
    <w:basedOn w:val="a"/>
    <w:rsid w:val="009D7C35"/>
    <w:pPr>
      <w:spacing w:after="120" w:line="480" w:lineRule="auto"/>
      <w:ind w:left="283"/>
    </w:pPr>
  </w:style>
  <w:style w:type="paragraph" w:customStyle="1" w:styleId="example1">
    <w:name w:val="example1"/>
    <w:basedOn w:val="a"/>
    <w:rsid w:val="005A614A"/>
    <w:pPr>
      <w:widowControl/>
      <w:spacing w:before="100" w:beforeAutospacing="1" w:after="100" w:afterAutospacing="1"/>
    </w:pPr>
    <w:rPr>
      <w:rFonts w:ascii="Times New Roman" w:eastAsia="Times New Roman" w:hAnsi="Times New Roman" w:cs="Times New Roman"/>
      <w:color w:val="auto"/>
      <w:lang w:val="ru-RU" w:eastAsia="ru-RU"/>
    </w:rPr>
  </w:style>
  <w:style w:type="paragraph" w:styleId="ac">
    <w:name w:val="header"/>
    <w:basedOn w:val="a"/>
    <w:rsid w:val="00695AFA"/>
    <w:pPr>
      <w:tabs>
        <w:tab w:val="center" w:pos="4677"/>
        <w:tab w:val="right" w:pos="9355"/>
      </w:tabs>
    </w:pPr>
  </w:style>
  <w:style w:type="character" w:customStyle="1" w:styleId="rvts0">
    <w:name w:val="rvts0"/>
    <w:rsid w:val="00332EB4"/>
  </w:style>
  <w:style w:type="character" w:customStyle="1" w:styleId="24">
    <w:name w:val="Основной текст с отступом 2 Знак"/>
    <w:semiHidden/>
    <w:locked/>
    <w:rsid w:val="00524267"/>
    <w:rPr>
      <w:rFonts w:ascii="Arial Unicode MS" w:eastAsia="Arial Unicode MS" w:hAnsi="Arial Unicode MS" w:cs="Arial Unicode MS"/>
      <w:noProof w:val="0"/>
      <w:color w:val="000000"/>
      <w:sz w:val="24"/>
      <w:szCs w:val="24"/>
      <w:lang w:val="uk-UA" w:eastAsia="uk-UA" w:bidi="ar-SA"/>
    </w:rPr>
  </w:style>
  <w:style w:type="paragraph" w:customStyle="1" w:styleId="25">
    <w:name w:val="Îáû÷íûé2"/>
    <w:rsid w:val="00524267"/>
    <w:pPr>
      <w:widowControl w:val="0"/>
    </w:pPr>
    <w:rPr>
      <w:rFonts w:ascii="Times New Roman" w:hAnsi="Times New Roman"/>
      <w:lang w:val="ru-RU" w:eastAsia="ru-RU"/>
    </w:rPr>
  </w:style>
  <w:style w:type="paragraph" w:styleId="ad">
    <w:name w:val="Block Text"/>
    <w:basedOn w:val="a"/>
    <w:semiHidden/>
    <w:rsid w:val="00524267"/>
    <w:pPr>
      <w:ind w:left="623" w:right="11" w:hanging="623"/>
      <w:jc w:val="both"/>
    </w:pPr>
    <w:rPr>
      <w:rFonts w:ascii="Times New Roman" w:hAnsi="Times New Roman"/>
    </w:rPr>
  </w:style>
  <w:style w:type="paragraph" w:styleId="ae">
    <w:name w:val="Body Text"/>
    <w:basedOn w:val="a"/>
    <w:link w:val="af"/>
    <w:semiHidden/>
    <w:rsid w:val="00524267"/>
    <w:pPr>
      <w:tabs>
        <w:tab w:val="left" w:pos="284"/>
      </w:tabs>
      <w:jc w:val="both"/>
    </w:pPr>
    <w:rPr>
      <w:rFonts w:ascii="Times New Roman" w:hAnsi="Times New Roman" w:cs="Times New Roman"/>
    </w:rPr>
  </w:style>
  <w:style w:type="character" w:customStyle="1" w:styleId="af">
    <w:name w:val="Основной текст Знак"/>
    <w:link w:val="ae"/>
    <w:semiHidden/>
    <w:rsid w:val="00524267"/>
    <w:rPr>
      <w:rFonts w:ascii="Times New Roman" w:eastAsia="Arial Unicode MS" w:hAnsi="Times New Roman" w:cs="Arial Unicode MS"/>
      <w:color w:val="000000"/>
      <w:sz w:val="24"/>
      <w:szCs w:val="24"/>
      <w:lang w:val="uk-UA" w:eastAsia="uk-UA"/>
    </w:rPr>
  </w:style>
  <w:style w:type="paragraph" w:customStyle="1" w:styleId="af0">
    <w:name w:val="Обычный с отступом"/>
    <w:basedOn w:val="a"/>
    <w:autoRedefine/>
    <w:uiPriority w:val="99"/>
    <w:rsid w:val="00524267"/>
    <w:pPr>
      <w:widowControl/>
      <w:spacing w:before="120"/>
      <w:ind w:firstLine="720"/>
      <w:jc w:val="both"/>
    </w:pPr>
    <w:rPr>
      <w:rFonts w:ascii="Times New Roman" w:eastAsia="Times New Roman" w:hAnsi="Times New Roman" w:cs="Times New Roman"/>
      <w:i/>
      <w:color w:val="auto"/>
      <w:sz w:val="28"/>
      <w:szCs w:val="28"/>
      <w:lang w:eastAsia="ru-RU"/>
    </w:rPr>
  </w:style>
  <w:style w:type="paragraph" w:styleId="af1">
    <w:name w:val="Balloon Text"/>
    <w:basedOn w:val="a"/>
    <w:link w:val="af2"/>
    <w:uiPriority w:val="99"/>
    <w:semiHidden/>
    <w:unhideWhenUsed/>
    <w:rsid w:val="00524267"/>
    <w:rPr>
      <w:rFonts w:ascii="Tahoma" w:hAnsi="Tahoma" w:cs="Times New Roman"/>
      <w:sz w:val="16"/>
      <w:szCs w:val="16"/>
    </w:rPr>
  </w:style>
  <w:style w:type="character" w:customStyle="1" w:styleId="af2">
    <w:name w:val="Текст выноски Знак"/>
    <w:link w:val="af1"/>
    <w:uiPriority w:val="99"/>
    <w:semiHidden/>
    <w:rsid w:val="00524267"/>
    <w:rPr>
      <w:rFonts w:ascii="Tahoma" w:eastAsia="Arial Unicode MS" w:hAnsi="Tahoma" w:cs="Tahoma"/>
      <w:color w:val="000000"/>
      <w:sz w:val="16"/>
      <w:szCs w:val="16"/>
      <w:lang w:val="uk-UA" w:eastAsia="uk-UA"/>
    </w:rPr>
  </w:style>
  <w:style w:type="character" w:styleId="af3">
    <w:name w:val="page number"/>
    <w:basedOn w:val="a0"/>
    <w:rsid w:val="005A1756"/>
  </w:style>
  <w:style w:type="character" w:customStyle="1" w:styleId="rvts9">
    <w:name w:val="rvts9"/>
    <w:basedOn w:val="a0"/>
    <w:rsid w:val="007C31B0"/>
  </w:style>
  <w:style w:type="paragraph" w:customStyle="1" w:styleId="rvps6">
    <w:name w:val="rvps6"/>
    <w:basedOn w:val="a"/>
    <w:rsid w:val="007C31B0"/>
    <w:pPr>
      <w:widowControl/>
      <w:spacing w:before="100" w:beforeAutospacing="1" w:after="100" w:afterAutospacing="1"/>
    </w:pPr>
    <w:rPr>
      <w:rFonts w:ascii="Times New Roman" w:eastAsia="Times New Roman" w:hAnsi="Times New Roman" w:cs="Times New Roman"/>
      <w:color w:val="auto"/>
      <w:lang w:val="ru-RU" w:eastAsia="ru-RU"/>
    </w:rPr>
  </w:style>
  <w:style w:type="character" w:customStyle="1" w:styleId="rvts23">
    <w:name w:val="rvts23"/>
    <w:basedOn w:val="a0"/>
    <w:rsid w:val="007C31B0"/>
  </w:style>
  <w:style w:type="character" w:customStyle="1" w:styleId="fontstyle21">
    <w:name w:val="fontstyle21"/>
    <w:rsid w:val="008E499F"/>
    <w:rPr>
      <w:rFonts w:ascii="TimesNewRomanPSMT" w:hAnsi="TimesNewRomanPSMT" w:hint="default"/>
      <w:b w:val="0"/>
      <w:bCs w:val="0"/>
      <w:i w:val="0"/>
      <w:iCs w:val="0"/>
      <w:color w:val="000000"/>
      <w:sz w:val="28"/>
      <w:szCs w:val="28"/>
    </w:rPr>
  </w:style>
  <w:style w:type="character" w:customStyle="1" w:styleId="fontstyle31">
    <w:name w:val="fontstyle31"/>
    <w:rsid w:val="008E499F"/>
    <w:rPr>
      <w:rFonts w:ascii="TimesNewRomanPS-ItalicMT" w:hAnsi="TimesNewRomanPS-ItalicMT" w:hint="default"/>
      <w:b w:val="0"/>
      <w:bCs w:val="0"/>
      <w:i/>
      <w:iCs/>
      <w:color w:val="000000"/>
      <w:sz w:val="28"/>
      <w:szCs w:val="28"/>
    </w:rPr>
  </w:style>
  <w:style w:type="paragraph" w:customStyle="1" w:styleId="Iniiaiieoaeno2">
    <w:name w:val="Iniiaiie oaeno 2"/>
    <w:basedOn w:val="a"/>
    <w:rsid w:val="00F809F0"/>
    <w:pPr>
      <w:widowControl/>
      <w:overflowPunct w:val="0"/>
      <w:autoSpaceDE w:val="0"/>
      <w:autoSpaceDN w:val="0"/>
      <w:adjustRightInd w:val="0"/>
      <w:ind w:firstLine="709"/>
      <w:jc w:val="both"/>
      <w:textAlignment w:val="baseline"/>
    </w:pPr>
    <w:rPr>
      <w:rFonts w:ascii="1251 Times" w:eastAsia="Calibri" w:hAnsi="1251 Times" w:cs="1251 Times"/>
      <w:color w:val="auto"/>
      <w:sz w:val="28"/>
      <w:szCs w:val="28"/>
      <w:lang w:eastAsia="ru-RU"/>
    </w:rPr>
  </w:style>
  <w:style w:type="character" w:customStyle="1" w:styleId="FooterChar">
    <w:name w:val="Footer Char"/>
    <w:locked/>
    <w:rsid w:val="000B1A78"/>
    <w:rPr>
      <w:rFonts w:ascii="Calibri" w:hAnsi="Calibri" w:cs="Times New Roman"/>
      <w:kern w:val="1"/>
      <w:sz w:val="22"/>
      <w:lang w:val="ru-RU" w:eastAsia="ar-SA" w:bidi="ar-SA"/>
    </w:rPr>
  </w:style>
  <w:style w:type="paragraph" w:customStyle="1" w:styleId="paragraphscxw95056490bcx0">
    <w:name w:val="paragraph scxw95056490 bcx0"/>
    <w:basedOn w:val="a"/>
    <w:rsid w:val="000B1A78"/>
    <w:pPr>
      <w:widowControl/>
      <w:spacing w:before="100" w:beforeAutospacing="1" w:after="100" w:afterAutospacing="1"/>
    </w:pPr>
    <w:rPr>
      <w:rFonts w:ascii="Times New Roman" w:eastAsia="Times New Roman" w:hAnsi="Times New Roman" w:cs="Times New Roman"/>
      <w:color w:val="auto"/>
      <w:lang w:val="ru-RU" w:eastAsia="ru-RU"/>
    </w:rPr>
  </w:style>
  <w:style w:type="character" w:customStyle="1" w:styleId="normaltextrunscxw95056490bcx0">
    <w:name w:val="normaltextrun scxw95056490 bcx0"/>
    <w:rsid w:val="000B1A78"/>
    <w:rPr>
      <w:rFonts w:cs="Times New Roman"/>
    </w:rPr>
  </w:style>
  <w:style w:type="character" w:customStyle="1" w:styleId="eopscxw95056490bcx0">
    <w:name w:val="eop scxw95056490 bcx0"/>
    <w:rsid w:val="000B1A78"/>
    <w:rPr>
      <w:rFonts w:cs="Times New Roman"/>
    </w:rPr>
  </w:style>
  <w:style w:type="character" w:customStyle="1" w:styleId="normaltextrunsuperscriptscxw95056490bcx0">
    <w:name w:val="normaltextrun superscript scxw95056490 bcx0"/>
    <w:rsid w:val="000B1A78"/>
    <w:rPr>
      <w:rFonts w:cs="Times New Roman"/>
    </w:rPr>
  </w:style>
  <w:style w:type="character" w:customStyle="1" w:styleId="normaltextrunspellingerrorv2themedscxw95056490bcx0">
    <w:name w:val="normaltextrun spellingerrorv2themed scxw95056490 bcx0"/>
    <w:rsid w:val="000B1A78"/>
    <w:rPr>
      <w:rFonts w:cs="Times New Roman"/>
    </w:rPr>
  </w:style>
  <w:style w:type="character" w:customStyle="1" w:styleId="fontstyle01">
    <w:name w:val="fontstyle01"/>
    <w:rsid w:val="000B1A78"/>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4505">
      <w:bodyDiv w:val="1"/>
      <w:marLeft w:val="0"/>
      <w:marRight w:val="0"/>
      <w:marTop w:val="0"/>
      <w:marBottom w:val="0"/>
      <w:divBdr>
        <w:top w:val="none" w:sz="0" w:space="0" w:color="auto"/>
        <w:left w:val="none" w:sz="0" w:space="0" w:color="auto"/>
        <w:bottom w:val="none" w:sz="0" w:space="0" w:color="auto"/>
        <w:right w:val="none" w:sz="0" w:space="0" w:color="auto"/>
      </w:divBdr>
    </w:div>
    <w:div w:id="190337645">
      <w:bodyDiv w:val="1"/>
      <w:marLeft w:val="0"/>
      <w:marRight w:val="0"/>
      <w:marTop w:val="0"/>
      <w:marBottom w:val="0"/>
      <w:divBdr>
        <w:top w:val="none" w:sz="0" w:space="0" w:color="auto"/>
        <w:left w:val="none" w:sz="0" w:space="0" w:color="auto"/>
        <w:bottom w:val="none" w:sz="0" w:space="0" w:color="auto"/>
        <w:right w:val="none" w:sz="0" w:space="0" w:color="auto"/>
      </w:divBdr>
    </w:div>
    <w:div w:id="195965176">
      <w:bodyDiv w:val="1"/>
      <w:marLeft w:val="0"/>
      <w:marRight w:val="0"/>
      <w:marTop w:val="0"/>
      <w:marBottom w:val="0"/>
      <w:divBdr>
        <w:top w:val="none" w:sz="0" w:space="0" w:color="auto"/>
        <w:left w:val="none" w:sz="0" w:space="0" w:color="auto"/>
        <w:bottom w:val="none" w:sz="0" w:space="0" w:color="auto"/>
        <w:right w:val="none" w:sz="0" w:space="0" w:color="auto"/>
      </w:divBdr>
    </w:div>
    <w:div w:id="343284946">
      <w:bodyDiv w:val="1"/>
      <w:marLeft w:val="0"/>
      <w:marRight w:val="0"/>
      <w:marTop w:val="0"/>
      <w:marBottom w:val="0"/>
      <w:divBdr>
        <w:top w:val="none" w:sz="0" w:space="0" w:color="auto"/>
        <w:left w:val="none" w:sz="0" w:space="0" w:color="auto"/>
        <w:bottom w:val="none" w:sz="0" w:space="0" w:color="auto"/>
        <w:right w:val="none" w:sz="0" w:space="0" w:color="auto"/>
      </w:divBdr>
    </w:div>
    <w:div w:id="547644747">
      <w:bodyDiv w:val="1"/>
      <w:marLeft w:val="0"/>
      <w:marRight w:val="0"/>
      <w:marTop w:val="0"/>
      <w:marBottom w:val="0"/>
      <w:divBdr>
        <w:top w:val="none" w:sz="0" w:space="0" w:color="auto"/>
        <w:left w:val="none" w:sz="0" w:space="0" w:color="auto"/>
        <w:bottom w:val="none" w:sz="0" w:space="0" w:color="auto"/>
        <w:right w:val="none" w:sz="0" w:space="0" w:color="auto"/>
      </w:divBdr>
    </w:div>
    <w:div w:id="619074645">
      <w:bodyDiv w:val="1"/>
      <w:marLeft w:val="0"/>
      <w:marRight w:val="0"/>
      <w:marTop w:val="0"/>
      <w:marBottom w:val="0"/>
      <w:divBdr>
        <w:top w:val="none" w:sz="0" w:space="0" w:color="auto"/>
        <w:left w:val="none" w:sz="0" w:space="0" w:color="auto"/>
        <w:bottom w:val="none" w:sz="0" w:space="0" w:color="auto"/>
        <w:right w:val="none" w:sz="0" w:space="0" w:color="auto"/>
      </w:divBdr>
      <w:divsChild>
        <w:div w:id="163323940">
          <w:marLeft w:val="0"/>
          <w:marRight w:val="0"/>
          <w:marTop w:val="0"/>
          <w:marBottom w:val="0"/>
          <w:divBdr>
            <w:top w:val="none" w:sz="0" w:space="0" w:color="auto"/>
            <w:left w:val="none" w:sz="0" w:space="0" w:color="auto"/>
            <w:bottom w:val="none" w:sz="0" w:space="0" w:color="auto"/>
            <w:right w:val="none" w:sz="0" w:space="0" w:color="auto"/>
          </w:divBdr>
        </w:div>
        <w:div w:id="267473131">
          <w:marLeft w:val="0"/>
          <w:marRight w:val="0"/>
          <w:marTop w:val="0"/>
          <w:marBottom w:val="0"/>
          <w:divBdr>
            <w:top w:val="none" w:sz="0" w:space="0" w:color="auto"/>
            <w:left w:val="none" w:sz="0" w:space="0" w:color="auto"/>
            <w:bottom w:val="none" w:sz="0" w:space="0" w:color="auto"/>
            <w:right w:val="none" w:sz="0" w:space="0" w:color="auto"/>
          </w:divBdr>
        </w:div>
        <w:div w:id="321664416">
          <w:marLeft w:val="0"/>
          <w:marRight w:val="0"/>
          <w:marTop w:val="0"/>
          <w:marBottom w:val="0"/>
          <w:divBdr>
            <w:top w:val="none" w:sz="0" w:space="0" w:color="auto"/>
            <w:left w:val="none" w:sz="0" w:space="0" w:color="auto"/>
            <w:bottom w:val="none" w:sz="0" w:space="0" w:color="auto"/>
            <w:right w:val="none" w:sz="0" w:space="0" w:color="auto"/>
          </w:divBdr>
        </w:div>
        <w:div w:id="331565238">
          <w:marLeft w:val="0"/>
          <w:marRight w:val="0"/>
          <w:marTop w:val="0"/>
          <w:marBottom w:val="0"/>
          <w:divBdr>
            <w:top w:val="none" w:sz="0" w:space="0" w:color="auto"/>
            <w:left w:val="none" w:sz="0" w:space="0" w:color="auto"/>
            <w:bottom w:val="none" w:sz="0" w:space="0" w:color="auto"/>
            <w:right w:val="none" w:sz="0" w:space="0" w:color="auto"/>
          </w:divBdr>
        </w:div>
        <w:div w:id="424960070">
          <w:marLeft w:val="0"/>
          <w:marRight w:val="0"/>
          <w:marTop w:val="0"/>
          <w:marBottom w:val="0"/>
          <w:divBdr>
            <w:top w:val="none" w:sz="0" w:space="0" w:color="auto"/>
            <w:left w:val="none" w:sz="0" w:space="0" w:color="auto"/>
            <w:bottom w:val="none" w:sz="0" w:space="0" w:color="auto"/>
            <w:right w:val="none" w:sz="0" w:space="0" w:color="auto"/>
          </w:divBdr>
        </w:div>
        <w:div w:id="739712318">
          <w:marLeft w:val="0"/>
          <w:marRight w:val="0"/>
          <w:marTop w:val="0"/>
          <w:marBottom w:val="0"/>
          <w:divBdr>
            <w:top w:val="none" w:sz="0" w:space="0" w:color="auto"/>
            <w:left w:val="none" w:sz="0" w:space="0" w:color="auto"/>
            <w:bottom w:val="none" w:sz="0" w:space="0" w:color="auto"/>
            <w:right w:val="none" w:sz="0" w:space="0" w:color="auto"/>
          </w:divBdr>
        </w:div>
        <w:div w:id="761412892">
          <w:marLeft w:val="0"/>
          <w:marRight w:val="0"/>
          <w:marTop w:val="0"/>
          <w:marBottom w:val="0"/>
          <w:divBdr>
            <w:top w:val="none" w:sz="0" w:space="0" w:color="auto"/>
            <w:left w:val="none" w:sz="0" w:space="0" w:color="auto"/>
            <w:bottom w:val="none" w:sz="0" w:space="0" w:color="auto"/>
            <w:right w:val="none" w:sz="0" w:space="0" w:color="auto"/>
          </w:divBdr>
        </w:div>
        <w:div w:id="1526023421">
          <w:marLeft w:val="0"/>
          <w:marRight w:val="0"/>
          <w:marTop w:val="0"/>
          <w:marBottom w:val="0"/>
          <w:divBdr>
            <w:top w:val="none" w:sz="0" w:space="0" w:color="auto"/>
            <w:left w:val="none" w:sz="0" w:space="0" w:color="auto"/>
            <w:bottom w:val="none" w:sz="0" w:space="0" w:color="auto"/>
            <w:right w:val="none" w:sz="0" w:space="0" w:color="auto"/>
          </w:divBdr>
        </w:div>
        <w:div w:id="1785613338">
          <w:marLeft w:val="0"/>
          <w:marRight w:val="0"/>
          <w:marTop w:val="0"/>
          <w:marBottom w:val="0"/>
          <w:divBdr>
            <w:top w:val="none" w:sz="0" w:space="0" w:color="auto"/>
            <w:left w:val="none" w:sz="0" w:space="0" w:color="auto"/>
            <w:bottom w:val="none" w:sz="0" w:space="0" w:color="auto"/>
            <w:right w:val="none" w:sz="0" w:space="0" w:color="auto"/>
          </w:divBdr>
        </w:div>
        <w:div w:id="1799908297">
          <w:marLeft w:val="0"/>
          <w:marRight w:val="0"/>
          <w:marTop w:val="0"/>
          <w:marBottom w:val="0"/>
          <w:divBdr>
            <w:top w:val="none" w:sz="0" w:space="0" w:color="auto"/>
            <w:left w:val="none" w:sz="0" w:space="0" w:color="auto"/>
            <w:bottom w:val="none" w:sz="0" w:space="0" w:color="auto"/>
            <w:right w:val="none" w:sz="0" w:space="0" w:color="auto"/>
          </w:divBdr>
        </w:div>
        <w:div w:id="1865827124">
          <w:marLeft w:val="0"/>
          <w:marRight w:val="0"/>
          <w:marTop w:val="0"/>
          <w:marBottom w:val="0"/>
          <w:divBdr>
            <w:top w:val="none" w:sz="0" w:space="0" w:color="auto"/>
            <w:left w:val="none" w:sz="0" w:space="0" w:color="auto"/>
            <w:bottom w:val="none" w:sz="0" w:space="0" w:color="auto"/>
            <w:right w:val="none" w:sz="0" w:space="0" w:color="auto"/>
          </w:divBdr>
        </w:div>
      </w:divsChild>
    </w:div>
    <w:div w:id="1285620991">
      <w:bodyDiv w:val="1"/>
      <w:marLeft w:val="0"/>
      <w:marRight w:val="0"/>
      <w:marTop w:val="0"/>
      <w:marBottom w:val="0"/>
      <w:divBdr>
        <w:top w:val="none" w:sz="0" w:space="0" w:color="auto"/>
        <w:left w:val="none" w:sz="0" w:space="0" w:color="auto"/>
        <w:bottom w:val="none" w:sz="0" w:space="0" w:color="auto"/>
        <w:right w:val="none" w:sz="0" w:space="0" w:color="auto"/>
      </w:divBdr>
    </w:div>
    <w:div w:id="1354263595">
      <w:bodyDiv w:val="1"/>
      <w:marLeft w:val="0"/>
      <w:marRight w:val="0"/>
      <w:marTop w:val="0"/>
      <w:marBottom w:val="0"/>
      <w:divBdr>
        <w:top w:val="none" w:sz="0" w:space="0" w:color="auto"/>
        <w:left w:val="none" w:sz="0" w:space="0" w:color="auto"/>
        <w:bottom w:val="none" w:sz="0" w:space="0" w:color="auto"/>
        <w:right w:val="none" w:sz="0" w:space="0" w:color="auto"/>
      </w:divBdr>
    </w:div>
    <w:div w:id="1383679107">
      <w:bodyDiv w:val="1"/>
      <w:marLeft w:val="0"/>
      <w:marRight w:val="0"/>
      <w:marTop w:val="0"/>
      <w:marBottom w:val="0"/>
      <w:divBdr>
        <w:top w:val="none" w:sz="0" w:space="0" w:color="auto"/>
        <w:left w:val="none" w:sz="0" w:space="0" w:color="auto"/>
        <w:bottom w:val="none" w:sz="0" w:space="0" w:color="auto"/>
        <w:right w:val="none" w:sz="0" w:space="0" w:color="auto"/>
      </w:divBdr>
    </w:div>
    <w:div w:id="1393502879">
      <w:bodyDiv w:val="1"/>
      <w:marLeft w:val="0"/>
      <w:marRight w:val="0"/>
      <w:marTop w:val="0"/>
      <w:marBottom w:val="0"/>
      <w:divBdr>
        <w:top w:val="none" w:sz="0" w:space="0" w:color="auto"/>
        <w:left w:val="none" w:sz="0" w:space="0" w:color="auto"/>
        <w:bottom w:val="none" w:sz="0" w:space="0" w:color="auto"/>
        <w:right w:val="none" w:sz="0" w:space="0" w:color="auto"/>
      </w:divBdr>
    </w:div>
    <w:div w:id="1405644340">
      <w:bodyDiv w:val="1"/>
      <w:marLeft w:val="0"/>
      <w:marRight w:val="0"/>
      <w:marTop w:val="0"/>
      <w:marBottom w:val="0"/>
      <w:divBdr>
        <w:top w:val="none" w:sz="0" w:space="0" w:color="auto"/>
        <w:left w:val="none" w:sz="0" w:space="0" w:color="auto"/>
        <w:bottom w:val="none" w:sz="0" w:space="0" w:color="auto"/>
        <w:right w:val="none" w:sz="0" w:space="0" w:color="auto"/>
      </w:divBdr>
    </w:div>
    <w:div w:id="1510826809">
      <w:bodyDiv w:val="1"/>
      <w:marLeft w:val="0"/>
      <w:marRight w:val="0"/>
      <w:marTop w:val="0"/>
      <w:marBottom w:val="0"/>
      <w:divBdr>
        <w:top w:val="none" w:sz="0" w:space="0" w:color="auto"/>
        <w:left w:val="none" w:sz="0" w:space="0" w:color="auto"/>
        <w:bottom w:val="none" w:sz="0" w:space="0" w:color="auto"/>
        <w:right w:val="none" w:sz="0" w:space="0" w:color="auto"/>
      </w:divBdr>
    </w:div>
    <w:div w:id="1946037523">
      <w:bodyDiv w:val="1"/>
      <w:marLeft w:val="0"/>
      <w:marRight w:val="0"/>
      <w:marTop w:val="0"/>
      <w:marBottom w:val="0"/>
      <w:divBdr>
        <w:top w:val="none" w:sz="0" w:space="0" w:color="auto"/>
        <w:left w:val="none" w:sz="0" w:space="0" w:color="auto"/>
        <w:bottom w:val="none" w:sz="0" w:space="0" w:color="auto"/>
        <w:right w:val="none" w:sz="0" w:space="0" w:color="auto"/>
      </w:divBdr>
      <w:divsChild>
        <w:div w:id="27921619">
          <w:marLeft w:val="0"/>
          <w:marRight w:val="0"/>
          <w:marTop w:val="0"/>
          <w:marBottom w:val="0"/>
          <w:divBdr>
            <w:top w:val="none" w:sz="0" w:space="0" w:color="auto"/>
            <w:left w:val="none" w:sz="0" w:space="0" w:color="auto"/>
            <w:bottom w:val="none" w:sz="0" w:space="0" w:color="auto"/>
            <w:right w:val="none" w:sz="0" w:space="0" w:color="auto"/>
          </w:divBdr>
        </w:div>
        <w:div w:id="36902568">
          <w:marLeft w:val="0"/>
          <w:marRight w:val="0"/>
          <w:marTop w:val="0"/>
          <w:marBottom w:val="0"/>
          <w:divBdr>
            <w:top w:val="none" w:sz="0" w:space="0" w:color="auto"/>
            <w:left w:val="none" w:sz="0" w:space="0" w:color="auto"/>
            <w:bottom w:val="none" w:sz="0" w:space="0" w:color="auto"/>
            <w:right w:val="none" w:sz="0" w:space="0" w:color="auto"/>
          </w:divBdr>
        </w:div>
        <w:div w:id="111437630">
          <w:marLeft w:val="0"/>
          <w:marRight w:val="0"/>
          <w:marTop w:val="0"/>
          <w:marBottom w:val="0"/>
          <w:divBdr>
            <w:top w:val="none" w:sz="0" w:space="0" w:color="auto"/>
            <w:left w:val="none" w:sz="0" w:space="0" w:color="auto"/>
            <w:bottom w:val="none" w:sz="0" w:space="0" w:color="auto"/>
            <w:right w:val="none" w:sz="0" w:space="0" w:color="auto"/>
          </w:divBdr>
        </w:div>
        <w:div w:id="155877255">
          <w:marLeft w:val="0"/>
          <w:marRight w:val="0"/>
          <w:marTop w:val="0"/>
          <w:marBottom w:val="0"/>
          <w:divBdr>
            <w:top w:val="none" w:sz="0" w:space="0" w:color="auto"/>
            <w:left w:val="none" w:sz="0" w:space="0" w:color="auto"/>
            <w:bottom w:val="none" w:sz="0" w:space="0" w:color="auto"/>
            <w:right w:val="none" w:sz="0" w:space="0" w:color="auto"/>
          </w:divBdr>
        </w:div>
        <w:div w:id="188493106">
          <w:marLeft w:val="0"/>
          <w:marRight w:val="0"/>
          <w:marTop w:val="0"/>
          <w:marBottom w:val="0"/>
          <w:divBdr>
            <w:top w:val="none" w:sz="0" w:space="0" w:color="auto"/>
            <w:left w:val="none" w:sz="0" w:space="0" w:color="auto"/>
            <w:bottom w:val="none" w:sz="0" w:space="0" w:color="auto"/>
            <w:right w:val="none" w:sz="0" w:space="0" w:color="auto"/>
          </w:divBdr>
        </w:div>
        <w:div w:id="203640393">
          <w:marLeft w:val="0"/>
          <w:marRight w:val="0"/>
          <w:marTop w:val="0"/>
          <w:marBottom w:val="0"/>
          <w:divBdr>
            <w:top w:val="none" w:sz="0" w:space="0" w:color="auto"/>
            <w:left w:val="none" w:sz="0" w:space="0" w:color="auto"/>
            <w:bottom w:val="none" w:sz="0" w:space="0" w:color="auto"/>
            <w:right w:val="none" w:sz="0" w:space="0" w:color="auto"/>
          </w:divBdr>
        </w:div>
        <w:div w:id="219220188">
          <w:marLeft w:val="0"/>
          <w:marRight w:val="0"/>
          <w:marTop w:val="0"/>
          <w:marBottom w:val="0"/>
          <w:divBdr>
            <w:top w:val="none" w:sz="0" w:space="0" w:color="auto"/>
            <w:left w:val="none" w:sz="0" w:space="0" w:color="auto"/>
            <w:bottom w:val="none" w:sz="0" w:space="0" w:color="auto"/>
            <w:right w:val="none" w:sz="0" w:space="0" w:color="auto"/>
          </w:divBdr>
        </w:div>
        <w:div w:id="232130231">
          <w:marLeft w:val="0"/>
          <w:marRight w:val="0"/>
          <w:marTop w:val="0"/>
          <w:marBottom w:val="0"/>
          <w:divBdr>
            <w:top w:val="none" w:sz="0" w:space="0" w:color="auto"/>
            <w:left w:val="none" w:sz="0" w:space="0" w:color="auto"/>
            <w:bottom w:val="none" w:sz="0" w:space="0" w:color="auto"/>
            <w:right w:val="none" w:sz="0" w:space="0" w:color="auto"/>
          </w:divBdr>
        </w:div>
        <w:div w:id="246352145">
          <w:marLeft w:val="0"/>
          <w:marRight w:val="0"/>
          <w:marTop w:val="0"/>
          <w:marBottom w:val="0"/>
          <w:divBdr>
            <w:top w:val="none" w:sz="0" w:space="0" w:color="auto"/>
            <w:left w:val="none" w:sz="0" w:space="0" w:color="auto"/>
            <w:bottom w:val="none" w:sz="0" w:space="0" w:color="auto"/>
            <w:right w:val="none" w:sz="0" w:space="0" w:color="auto"/>
          </w:divBdr>
        </w:div>
        <w:div w:id="252395511">
          <w:marLeft w:val="0"/>
          <w:marRight w:val="0"/>
          <w:marTop w:val="0"/>
          <w:marBottom w:val="0"/>
          <w:divBdr>
            <w:top w:val="none" w:sz="0" w:space="0" w:color="auto"/>
            <w:left w:val="none" w:sz="0" w:space="0" w:color="auto"/>
            <w:bottom w:val="none" w:sz="0" w:space="0" w:color="auto"/>
            <w:right w:val="none" w:sz="0" w:space="0" w:color="auto"/>
          </w:divBdr>
        </w:div>
        <w:div w:id="335503286">
          <w:marLeft w:val="0"/>
          <w:marRight w:val="0"/>
          <w:marTop w:val="0"/>
          <w:marBottom w:val="0"/>
          <w:divBdr>
            <w:top w:val="none" w:sz="0" w:space="0" w:color="auto"/>
            <w:left w:val="none" w:sz="0" w:space="0" w:color="auto"/>
            <w:bottom w:val="none" w:sz="0" w:space="0" w:color="auto"/>
            <w:right w:val="none" w:sz="0" w:space="0" w:color="auto"/>
          </w:divBdr>
        </w:div>
        <w:div w:id="347172655">
          <w:marLeft w:val="0"/>
          <w:marRight w:val="0"/>
          <w:marTop w:val="0"/>
          <w:marBottom w:val="0"/>
          <w:divBdr>
            <w:top w:val="none" w:sz="0" w:space="0" w:color="auto"/>
            <w:left w:val="none" w:sz="0" w:space="0" w:color="auto"/>
            <w:bottom w:val="none" w:sz="0" w:space="0" w:color="auto"/>
            <w:right w:val="none" w:sz="0" w:space="0" w:color="auto"/>
          </w:divBdr>
        </w:div>
        <w:div w:id="348920874">
          <w:marLeft w:val="0"/>
          <w:marRight w:val="0"/>
          <w:marTop w:val="0"/>
          <w:marBottom w:val="0"/>
          <w:divBdr>
            <w:top w:val="none" w:sz="0" w:space="0" w:color="auto"/>
            <w:left w:val="none" w:sz="0" w:space="0" w:color="auto"/>
            <w:bottom w:val="none" w:sz="0" w:space="0" w:color="auto"/>
            <w:right w:val="none" w:sz="0" w:space="0" w:color="auto"/>
          </w:divBdr>
        </w:div>
        <w:div w:id="362250054">
          <w:marLeft w:val="0"/>
          <w:marRight w:val="0"/>
          <w:marTop w:val="0"/>
          <w:marBottom w:val="0"/>
          <w:divBdr>
            <w:top w:val="none" w:sz="0" w:space="0" w:color="auto"/>
            <w:left w:val="none" w:sz="0" w:space="0" w:color="auto"/>
            <w:bottom w:val="none" w:sz="0" w:space="0" w:color="auto"/>
            <w:right w:val="none" w:sz="0" w:space="0" w:color="auto"/>
          </w:divBdr>
        </w:div>
        <w:div w:id="408036612">
          <w:marLeft w:val="0"/>
          <w:marRight w:val="0"/>
          <w:marTop w:val="0"/>
          <w:marBottom w:val="0"/>
          <w:divBdr>
            <w:top w:val="none" w:sz="0" w:space="0" w:color="auto"/>
            <w:left w:val="none" w:sz="0" w:space="0" w:color="auto"/>
            <w:bottom w:val="none" w:sz="0" w:space="0" w:color="auto"/>
            <w:right w:val="none" w:sz="0" w:space="0" w:color="auto"/>
          </w:divBdr>
        </w:div>
        <w:div w:id="496579543">
          <w:marLeft w:val="0"/>
          <w:marRight w:val="0"/>
          <w:marTop w:val="0"/>
          <w:marBottom w:val="0"/>
          <w:divBdr>
            <w:top w:val="none" w:sz="0" w:space="0" w:color="auto"/>
            <w:left w:val="none" w:sz="0" w:space="0" w:color="auto"/>
            <w:bottom w:val="none" w:sz="0" w:space="0" w:color="auto"/>
            <w:right w:val="none" w:sz="0" w:space="0" w:color="auto"/>
          </w:divBdr>
        </w:div>
        <w:div w:id="559488186">
          <w:marLeft w:val="0"/>
          <w:marRight w:val="0"/>
          <w:marTop w:val="0"/>
          <w:marBottom w:val="0"/>
          <w:divBdr>
            <w:top w:val="none" w:sz="0" w:space="0" w:color="auto"/>
            <w:left w:val="none" w:sz="0" w:space="0" w:color="auto"/>
            <w:bottom w:val="none" w:sz="0" w:space="0" w:color="auto"/>
            <w:right w:val="none" w:sz="0" w:space="0" w:color="auto"/>
          </w:divBdr>
        </w:div>
        <w:div w:id="695160100">
          <w:marLeft w:val="0"/>
          <w:marRight w:val="0"/>
          <w:marTop w:val="0"/>
          <w:marBottom w:val="0"/>
          <w:divBdr>
            <w:top w:val="none" w:sz="0" w:space="0" w:color="auto"/>
            <w:left w:val="none" w:sz="0" w:space="0" w:color="auto"/>
            <w:bottom w:val="none" w:sz="0" w:space="0" w:color="auto"/>
            <w:right w:val="none" w:sz="0" w:space="0" w:color="auto"/>
          </w:divBdr>
        </w:div>
        <w:div w:id="747776201">
          <w:marLeft w:val="0"/>
          <w:marRight w:val="0"/>
          <w:marTop w:val="0"/>
          <w:marBottom w:val="0"/>
          <w:divBdr>
            <w:top w:val="none" w:sz="0" w:space="0" w:color="auto"/>
            <w:left w:val="none" w:sz="0" w:space="0" w:color="auto"/>
            <w:bottom w:val="none" w:sz="0" w:space="0" w:color="auto"/>
            <w:right w:val="none" w:sz="0" w:space="0" w:color="auto"/>
          </w:divBdr>
        </w:div>
        <w:div w:id="1094278000">
          <w:marLeft w:val="0"/>
          <w:marRight w:val="0"/>
          <w:marTop w:val="0"/>
          <w:marBottom w:val="0"/>
          <w:divBdr>
            <w:top w:val="none" w:sz="0" w:space="0" w:color="auto"/>
            <w:left w:val="none" w:sz="0" w:space="0" w:color="auto"/>
            <w:bottom w:val="none" w:sz="0" w:space="0" w:color="auto"/>
            <w:right w:val="none" w:sz="0" w:space="0" w:color="auto"/>
          </w:divBdr>
        </w:div>
        <w:div w:id="1123305964">
          <w:marLeft w:val="0"/>
          <w:marRight w:val="0"/>
          <w:marTop w:val="0"/>
          <w:marBottom w:val="0"/>
          <w:divBdr>
            <w:top w:val="none" w:sz="0" w:space="0" w:color="auto"/>
            <w:left w:val="none" w:sz="0" w:space="0" w:color="auto"/>
            <w:bottom w:val="none" w:sz="0" w:space="0" w:color="auto"/>
            <w:right w:val="none" w:sz="0" w:space="0" w:color="auto"/>
          </w:divBdr>
        </w:div>
        <w:div w:id="1228299484">
          <w:marLeft w:val="0"/>
          <w:marRight w:val="0"/>
          <w:marTop w:val="0"/>
          <w:marBottom w:val="0"/>
          <w:divBdr>
            <w:top w:val="none" w:sz="0" w:space="0" w:color="auto"/>
            <w:left w:val="none" w:sz="0" w:space="0" w:color="auto"/>
            <w:bottom w:val="none" w:sz="0" w:space="0" w:color="auto"/>
            <w:right w:val="none" w:sz="0" w:space="0" w:color="auto"/>
          </w:divBdr>
        </w:div>
        <w:div w:id="1231380340">
          <w:marLeft w:val="0"/>
          <w:marRight w:val="0"/>
          <w:marTop w:val="0"/>
          <w:marBottom w:val="0"/>
          <w:divBdr>
            <w:top w:val="none" w:sz="0" w:space="0" w:color="auto"/>
            <w:left w:val="none" w:sz="0" w:space="0" w:color="auto"/>
            <w:bottom w:val="none" w:sz="0" w:space="0" w:color="auto"/>
            <w:right w:val="none" w:sz="0" w:space="0" w:color="auto"/>
          </w:divBdr>
        </w:div>
        <w:div w:id="1413351147">
          <w:marLeft w:val="0"/>
          <w:marRight w:val="0"/>
          <w:marTop w:val="0"/>
          <w:marBottom w:val="0"/>
          <w:divBdr>
            <w:top w:val="none" w:sz="0" w:space="0" w:color="auto"/>
            <w:left w:val="none" w:sz="0" w:space="0" w:color="auto"/>
            <w:bottom w:val="none" w:sz="0" w:space="0" w:color="auto"/>
            <w:right w:val="none" w:sz="0" w:space="0" w:color="auto"/>
          </w:divBdr>
        </w:div>
        <w:div w:id="1440492874">
          <w:marLeft w:val="0"/>
          <w:marRight w:val="0"/>
          <w:marTop w:val="0"/>
          <w:marBottom w:val="0"/>
          <w:divBdr>
            <w:top w:val="none" w:sz="0" w:space="0" w:color="auto"/>
            <w:left w:val="none" w:sz="0" w:space="0" w:color="auto"/>
            <w:bottom w:val="none" w:sz="0" w:space="0" w:color="auto"/>
            <w:right w:val="none" w:sz="0" w:space="0" w:color="auto"/>
          </w:divBdr>
        </w:div>
        <w:div w:id="1495484897">
          <w:marLeft w:val="0"/>
          <w:marRight w:val="0"/>
          <w:marTop w:val="0"/>
          <w:marBottom w:val="0"/>
          <w:divBdr>
            <w:top w:val="none" w:sz="0" w:space="0" w:color="auto"/>
            <w:left w:val="none" w:sz="0" w:space="0" w:color="auto"/>
            <w:bottom w:val="none" w:sz="0" w:space="0" w:color="auto"/>
            <w:right w:val="none" w:sz="0" w:space="0" w:color="auto"/>
          </w:divBdr>
        </w:div>
        <w:div w:id="1508978595">
          <w:marLeft w:val="0"/>
          <w:marRight w:val="0"/>
          <w:marTop w:val="0"/>
          <w:marBottom w:val="0"/>
          <w:divBdr>
            <w:top w:val="none" w:sz="0" w:space="0" w:color="auto"/>
            <w:left w:val="none" w:sz="0" w:space="0" w:color="auto"/>
            <w:bottom w:val="none" w:sz="0" w:space="0" w:color="auto"/>
            <w:right w:val="none" w:sz="0" w:space="0" w:color="auto"/>
          </w:divBdr>
        </w:div>
        <w:div w:id="1550918263">
          <w:marLeft w:val="0"/>
          <w:marRight w:val="0"/>
          <w:marTop w:val="0"/>
          <w:marBottom w:val="0"/>
          <w:divBdr>
            <w:top w:val="none" w:sz="0" w:space="0" w:color="auto"/>
            <w:left w:val="none" w:sz="0" w:space="0" w:color="auto"/>
            <w:bottom w:val="none" w:sz="0" w:space="0" w:color="auto"/>
            <w:right w:val="none" w:sz="0" w:space="0" w:color="auto"/>
          </w:divBdr>
        </w:div>
        <w:div w:id="1577281643">
          <w:marLeft w:val="0"/>
          <w:marRight w:val="0"/>
          <w:marTop w:val="0"/>
          <w:marBottom w:val="0"/>
          <w:divBdr>
            <w:top w:val="none" w:sz="0" w:space="0" w:color="auto"/>
            <w:left w:val="none" w:sz="0" w:space="0" w:color="auto"/>
            <w:bottom w:val="none" w:sz="0" w:space="0" w:color="auto"/>
            <w:right w:val="none" w:sz="0" w:space="0" w:color="auto"/>
          </w:divBdr>
        </w:div>
        <w:div w:id="1600285758">
          <w:marLeft w:val="0"/>
          <w:marRight w:val="0"/>
          <w:marTop w:val="0"/>
          <w:marBottom w:val="0"/>
          <w:divBdr>
            <w:top w:val="none" w:sz="0" w:space="0" w:color="auto"/>
            <w:left w:val="none" w:sz="0" w:space="0" w:color="auto"/>
            <w:bottom w:val="none" w:sz="0" w:space="0" w:color="auto"/>
            <w:right w:val="none" w:sz="0" w:space="0" w:color="auto"/>
          </w:divBdr>
        </w:div>
        <w:div w:id="1603222172">
          <w:marLeft w:val="0"/>
          <w:marRight w:val="0"/>
          <w:marTop w:val="0"/>
          <w:marBottom w:val="0"/>
          <w:divBdr>
            <w:top w:val="none" w:sz="0" w:space="0" w:color="auto"/>
            <w:left w:val="none" w:sz="0" w:space="0" w:color="auto"/>
            <w:bottom w:val="none" w:sz="0" w:space="0" w:color="auto"/>
            <w:right w:val="none" w:sz="0" w:space="0" w:color="auto"/>
          </w:divBdr>
        </w:div>
        <w:div w:id="1692150430">
          <w:marLeft w:val="0"/>
          <w:marRight w:val="0"/>
          <w:marTop w:val="0"/>
          <w:marBottom w:val="0"/>
          <w:divBdr>
            <w:top w:val="none" w:sz="0" w:space="0" w:color="auto"/>
            <w:left w:val="none" w:sz="0" w:space="0" w:color="auto"/>
            <w:bottom w:val="none" w:sz="0" w:space="0" w:color="auto"/>
            <w:right w:val="none" w:sz="0" w:space="0" w:color="auto"/>
          </w:divBdr>
        </w:div>
        <w:div w:id="1756635006">
          <w:marLeft w:val="0"/>
          <w:marRight w:val="0"/>
          <w:marTop w:val="0"/>
          <w:marBottom w:val="0"/>
          <w:divBdr>
            <w:top w:val="none" w:sz="0" w:space="0" w:color="auto"/>
            <w:left w:val="none" w:sz="0" w:space="0" w:color="auto"/>
            <w:bottom w:val="none" w:sz="0" w:space="0" w:color="auto"/>
            <w:right w:val="none" w:sz="0" w:space="0" w:color="auto"/>
          </w:divBdr>
        </w:div>
        <w:div w:id="1771664076">
          <w:marLeft w:val="0"/>
          <w:marRight w:val="0"/>
          <w:marTop w:val="0"/>
          <w:marBottom w:val="0"/>
          <w:divBdr>
            <w:top w:val="none" w:sz="0" w:space="0" w:color="auto"/>
            <w:left w:val="none" w:sz="0" w:space="0" w:color="auto"/>
            <w:bottom w:val="none" w:sz="0" w:space="0" w:color="auto"/>
            <w:right w:val="none" w:sz="0" w:space="0" w:color="auto"/>
          </w:divBdr>
        </w:div>
        <w:div w:id="1774209827">
          <w:marLeft w:val="0"/>
          <w:marRight w:val="0"/>
          <w:marTop w:val="0"/>
          <w:marBottom w:val="0"/>
          <w:divBdr>
            <w:top w:val="none" w:sz="0" w:space="0" w:color="auto"/>
            <w:left w:val="none" w:sz="0" w:space="0" w:color="auto"/>
            <w:bottom w:val="none" w:sz="0" w:space="0" w:color="auto"/>
            <w:right w:val="none" w:sz="0" w:space="0" w:color="auto"/>
          </w:divBdr>
        </w:div>
        <w:div w:id="1863467583">
          <w:marLeft w:val="0"/>
          <w:marRight w:val="0"/>
          <w:marTop w:val="0"/>
          <w:marBottom w:val="0"/>
          <w:divBdr>
            <w:top w:val="none" w:sz="0" w:space="0" w:color="auto"/>
            <w:left w:val="none" w:sz="0" w:space="0" w:color="auto"/>
            <w:bottom w:val="none" w:sz="0" w:space="0" w:color="auto"/>
            <w:right w:val="none" w:sz="0" w:space="0" w:color="auto"/>
          </w:divBdr>
        </w:div>
        <w:div w:id="1872523732">
          <w:marLeft w:val="0"/>
          <w:marRight w:val="0"/>
          <w:marTop w:val="0"/>
          <w:marBottom w:val="0"/>
          <w:divBdr>
            <w:top w:val="none" w:sz="0" w:space="0" w:color="auto"/>
            <w:left w:val="none" w:sz="0" w:space="0" w:color="auto"/>
            <w:bottom w:val="none" w:sz="0" w:space="0" w:color="auto"/>
            <w:right w:val="none" w:sz="0" w:space="0" w:color="auto"/>
          </w:divBdr>
        </w:div>
        <w:div w:id="1930040841">
          <w:marLeft w:val="0"/>
          <w:marRight w:val="0"/>
          <w:marTop w:val="0"/>
          <w:marBottom w:val="0"/>
          <w:divBdr>
            <w:top w:val="none" w:sz="0" w:space="0" w:color="auto"/>
            <w:left w:val="none" w:sz="0" w:space="0" w:color="auto"/>
            <w:bottom w:val="none" w:sz="0" w:space="0" w:color="auto"/>
            <w:right w:val="none" w:sz="0" w:space="0" w:color="auto"/>
          </w:divBdr>
        </w:div>
        <w:div w:id="1946036029">
          <w:marLeft w:val="0"/>
          <w:marRight w:val="0"/>
          <w:marTop w:val="0"/>
          <w:marBottom w:val="0"/>
          <w:divBdr>
            <w:top w:val="none" w:sz="0" w:space="0" w:color="auto"/>
            <w:left w:val="none" w:sz="0" w:space="0" w:color="auto"/>
            <w:bottom w:val="none" w:sz="0" w:space="0" w:color="auto"/>
            <w:right w:val="none" w:sz="0" w:space="0" w:color="auto"/>
          </w:divBdr>
        </w:div>
        <w:div w:id="1961111915">
          <w:marLeft w:val="0"/>
          <w:marRight w:val="0"/>
          <w:marTop w:val="0"/>
          <w:marBottom w:val="0"/>
          <w:divBdr>
            <w:top w:val="none" w:sz="0" w:space="0" w:color="auto"/>
            <w:left w:val="none" w:sz="0" w:space="0" w:color="auto"/>
            <w:bottom w:val="none" w:sz="0" w:space="0" w:color="auto"/>
            <w:right w:val="none" w:sz="0" w:space="0" w:color="auto"/>
          </w:divBdr>
        </w:div>
        <w:div w:id="1990209707">
          <w:marLeft w:val="0"/>
          <w:marRight w:val="0"/>
          <w:marTop w:val="0"/>
          <w:marBottom w:val="0"/>
          <w:divBdr>
            <w:top w:val="none" w:sz="0" w:space="0" w:color="auto"/>
            <w:left w:val="none" w:sz="0" w:space="0" w:color="auto"/>
            <w:bottom w:val="none" w:sz="0" w:space="0" w:color="auto"/>
            <w:right w:val="none" w:sz="0" w:space="0" w:color="auto"/>
          </w:divBdr>
        </w:div>
        <w:div w:id="2047217988">
          <w:marLeft w:val="0"/>
          <w:marRight w:val="0"/>
          <w:marTop w:val="0"/>
          <w:marBottom w:val="0"/>
          <w:divBdr>
            <w:top w:val="none" w:sz="0" w:space="0" w:color="auto"/>
            <w:left w:val="none" w:sz="0" w:space="0" w:color="auto"/>
            <w:bottom w:val="none" w:sz="0" w:space="0" w:color="auto"/>
            <w:right w:val="none" w:sz="0" w:space="0" w:color="auto"/>
          </w:divBdr>
        </w:div>
        <w:div w:id="2083913956">
          <w:marLeft w:val="0"/>
          <w:marRight w:val="0"/>
          <w:marTop w:val="0"/>
          <w:marBottom w:val="0"/>
          <w:divBdr>
            <w:top w:val="none" w:sz="0" w:space="0" w:color="auto"/>
            <w:left w:val="none" w:sz="0" w:space="0" w:color="auto"/>
            <w:bottom w:val="none" w:sz="0" w:space="0" w:color="auto"/>
            <w:right w:val="none" w:sz="0" w:space="0" w:color="auto"/>
          </w:divBdr>
        </w:div>
      </w:divsChild>
    </w:div>
    <w:div w:id="206949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library.ust.edu.ua/" TargetMode="External"/><Relationship Id="rId3" Type="http://schemas.openxmlformats.org/officeDocument/2006/relationships/settings" Target="settings.xml"/><Relationship Id="rId7" Type="http://schemas.openxmlformats.org/officeDocument/2006/relationships/hyperlink" Target="http://ust.edu.ua/education/educational_progra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5299</Words>
  <Characters>30206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ДНМетАУ</Company>
  <LinksUpToDate>false</LinksUpToDate>
  <CharactersWithSpaces>35435</CharactersWithSpaces>
  <SharedDoc>false</SharedDoc>
  <HLinks>
    <vt:vector size="12" baseType="variant">
      <vt:variant>
        <vt:i4>2097202</vt:i4>
      </vt:variant>
      <vt:variant>
        <vt:i4>3</vt:i4>
      </vt:variant>
      <vt:variant>
        <vt:i4>0</vt:i4>
      </vt:variant>
      <vt:variant>
        <vt:i4>5</vt:i4>
      </vt:variant>
      <vt:variant>
        <vt:lpwstr>https://library.ust.edu.ua/</vt:lpwstr>
      </vt:variant>
      <vt:variant>
        <vt:lpwstr/>
      </vt:variant>
      <vt:variant>
        <vt:i4>7733267</vt:i4>
      </vt:variant>
      <vt:variant>
        <vt:i4>0</vt:i4>
      </vt:variant>
      <vt:variant>
        <vt:i4>0</vt:i4>
      </vt:variant>
      <vt:variant>
        <vt:i4>5</vt:i4>
      </vt:variant>
      <vt:variant>
        <vt:lpwstr>http://ust.edu.ua/education/educational_programs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RePack by SPecialiST</dc:creator>
  <cp:keywords/>
  <cp:lastModifiedBy>Ivan</cp:lastModifiedBy>
  <cp:revision>2</cp:revision>
  <cp:lastPrinted>2024-05-30T05:30:00Z</cp:lastPrinted>
  <dcterms:created xsi:type="dcterms:W3CDTF">2025-05-08T08:47:00Z</dcterms:created>
  <dcterms:modified xsi:type="dcterms:W3CDTF">2025-05-08T08:47:00Z</dcterms:modified>
</cp:coreProperties>
</file>