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D19" w:rsidRPr="00EF7B01" w:rsidRDefault="00C51D19" w:rsidP="00C51D19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EF7B01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C51D19" w:rsidRPr="00EF7B01" w:rsidRDefault="00C51D19" w:rsidP="00C51D19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Заст. директора </w:t>
      </w:r>
      <w:proofErr w:type="spellStart"/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C51D19" w:rsidRPr="00EF7B01" w:rsidRDefault="00C51D19" w:rsidP="00C51D19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ІВАЩЕНКО</w:t>
      </w:r>
    </w:p>
    <w:p w:rsidR="00C51D19" w:rsidRPr="00EF7B01" w:rsidRDefault="00C51D19" w:rsidP="00C51D19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C51D19" w:rsidRPr="00EF7B01" w:rsidRDefault="00C51D19" w:rsidP="00C51D19">
      <w:pPr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РОЗКЛАД НАСТАНОВЧОЇ СЕСІЇ</w:t>
      </w:r>
    </w:p>
    <w:p w:rsidR="00C51D19" w:rsidRPr="00EF7B01" w:rsidRDefault="00C51D19" w:rsidP="00C51D19">
      <w:pPr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студентів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освіти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A10554" w:rsidRDefault="00C51D19" w:rsidP="00C51D19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навчально-освітнього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рівня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магістр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1 курс </w:t>
      </w:r>
      <w:r w:rsidRPr="00EF7B01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1 семестр </w:t>
      </w: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A10554" w:rsidRDefault="00A10554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1204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14"/>
        <w:gridCol w:w="660"/>
        <w:gridCol w:w="3165"/>
        <w:gridCol w:w="3210"/>
        <w:gridCol w:w="3255"/>
      </w:tblGrid>
      <w:tr w:rsidR="00A10554" w:rsidRPr="00C51D19" w:rsidTr="00287E1C">
        <w:trPr>
          <w:cantSplit/>
          <w:tblHeader/>
        </w:trPr>
        <w:tc>
          <w:tcPr>
            <w:tcW w:w="914" w:type="dxa"/>
            <w:vMerge w:val="restart"/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60" w:type="dxa"/>
            <w:vMerge w:val="restart"/>
            <w:tcBorders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287E1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МН903-26</w:t>
            </w:r>
            <w:r w:rsidR="00C51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-М</w:t>
            </w:r>
          </w:p>
        </w:tc>
        <w:tc>
          <w:tcPr>
            <w:tcW w:w="32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ОА901-26</w:t>
            </w:r>
            <w:r w:rsidR="00C51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-М</w:t>
            </w:r>
          </w:p>
        </w:tc>
        <w:tc>
          <w:tcPr>
            <w:tcW w:w="3255" w:type="dxa"/>
            <w:tcBorders>
              <w:left w:val="single" w:sz="4" w:space="0" w:color="000000"/>
            </w:tcBorders>
            <w:vAlign w:val="center"/>
          </w:tcPr>
          <w:p w:rsidR="00A10554" w:rsidRPr="00C51D19" w:rsidRDefault="000E245E" w:rsidP="00287E1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="00287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УП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901-26</w:t>
            </w:r>
            <w:r w:rsidR="00C51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-М</w:t>
            </w:r>
          </w:p>
        </w:tc>
      </w:tr>
      <w:tr w:rsidR="00A10554" w:rsidRPr="00C51D19" w:rsidTr="00287E1C">
        <w:trPr>
          <w:cantSplit/>
          <w:tblHeader/>
        </w:trPr>
        <w:tc>
          <w:tcPr>
            <w:tcW w:w="914" w:type="dxa"/>
            <w:vMerge/>
            <w:vAlign w:val="center"/>
          </w:tcPr>
          <w:p w:rsidR="00A10554" w:rsidRPr="00C51D19" w:rsidRDefault="00A10554" w:rsidP="00C51D1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60" w:type="dxa"/>
            <w:vMerge/>
            <w:tcBorders>
              <w:right w:val="single" w:sz="8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6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C51D19" w:rsidRPr="00C51D19" w:rsidTr="00287E1C">
        <w:trPr>
          <w:cantSplit/>
          <w:trHeight w:val="1305"/>
          <w:tblHeader/>
        </w:trPr>
        <w:tc>
          <w:tcPr>
            <w:tcW w:w="914" w:type="dxa"/>
            <w:vMerge w:val="restart"/>
            <w:tcBorders>
              <w:top w:val="single" w:sz="4" w:space="0" w:color="000000"/>
            </w:tcBorders>
            <w:vAlign w:val="center"/>
          </w:tcPr>
          <w:p w:rsidR="00C51D19" w:rsidRPr="00C51D19" w:rsidRDefault="00C51D19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C51D19" w:rsidRPr="00C51D19" w:rsidRDefault="00C51D19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</w:t>
            </w:r>
            <w:r w:rsidR="00287E1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лок</w:t>
            </w:r>
            <w:proofErr w:type="spellEnd"/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51D19" w:rsidRPr="00C51D19" w:rsidRDefault="00C51D19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C51D19" w:rsidRPr="00C51D19" w:rsidRDefault="00C51D19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C51D19" w:rsidRPr="00C51D19" w:rsidRDefault="00C51D19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51D19" w:rsidRPr="00B16064" w:rsidRDefault="00C51D19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Ділове (наукове) спілкування іноземною мовою</w:t>
            </w:r>
          </w:p>
          <w:p w:rsidR="00C51D19" w:rsidRPr="00B16064" w:rsidRDefault="00C51D19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C51D19" w:rsidRPr="00B16064" w:rsidRDefault="00C51D19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</w:p>
          <w:p w:rsidR="00C51D19" w:rsidRPr="00B16064" w:rsidRDefault="00345D70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4">
              <w:r w:rsidR="00C51D19"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51D19" w:rsidRPr="00B16064" w:rsidRDefault="00C51D19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Ділове (наукове) спілкування іноземною мовою</w:t>
            </w:r>
          </w:p>
          <w:p w:rsidR="00C51D19" w:rsidRPr="00B16064" w:rsidRDefault="00C51D19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C51D19" w:rsidRPr="00B16064" w:rsidRDefault="00C51D19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</w:p>
          <w:p w:rsidR="00C51D19" w:rsidRPr="00B16064" w:rsidRDefault="00345D70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5">
              <w:r w:rsidR="00C51D19"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51D19" w:rsidRPr="00B16064" w:rsidRDefault="00C51D19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Ділове (наукове) спілкування іноземною мовою</w:t>
            </w:r>
          </w:p>
          <w:p w:rsidR="00C51D19" w:rsidRPr="00B16064" w:rsidRDefault="00C51D19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C51D19" w:rsidRPr="00B16064" w:rsidRDefault="00C51D19" w:rsidP="004028D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</w:p>
          <w:p w:rsidR="00C51D19" w:rsidRPr="00AF446B" w:rsidRDefault="00345D70" w:rsidP="004028D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6">
              <w:r w:rsidR="00C51D19"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</w:tr>
      <w:tr w:rsidR="00A10554" w:rsidRPr="00C51D19" w:rsidTr="00287E1C">
        <w:trPr>
          <w:cantSplit/>
          <w:trHeight w:val="1541"/>
          <w:tblHeader/>
        </w:trPr>
        <w:tc>
          <w:tcPr>
            <w:tcW w:w="914" w:type="dxa"/>
            <w:vMerge/>
            <w:tcBorders>
              <w:top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Методологія та організація наукових досліджень 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Лисенко Т.І.</w:t>
            </w:r>
            <w:hyperlink r:id="rId7">
              <w:r w:rsidRPr="00C51D19">
                <w:rPr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val="uk-UA"/>
                </w:rPr>
                <w:t xml:space="preserve"> </w:t>
              </w:r>
            </w:hyperlink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A10554" w:rsidRPr="00C51D19" w:rsidRDefault="00345D70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8">
              <w:r w:rsidR="000E245E" w:rsidRPr="00C51D19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https://classroom.google.com/c/Njc3MDE3NzU5NTc0?cjc</w:t>
              </w:r>
            </w:hyperlink>
            <w:r w:rsidR="000E245E"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=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u3gzdkm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45E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Методологія та організація наукових досліджень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Ковальчук К.Ф. </w:t>
            </w:r>
          </w:p>
          <w:p w:rsid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Управління фінансами, </w:t>
            </w:r>
            <w:r w:rsidR="00C51D19"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облікової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аналітики та моніторингу бізнесу</w:t>
            </w:r>
          </w:p>
          <w:p w:rsidR="00A10554" w:rsidRPr="00C51D19" w:rsidRDefault="00345D70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</w:pPr>
            <w:hyperlink r:id="rId9">
              <w:r w:rsidR="000E245E" w:rsidRPr="00C51D19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https://classroom.google.com/c/ODAxNTcyNzYwMjAw?cjc=zgyb</w:t>
              </w:r>
            </w:hyperlink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6f3z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Методологія та організація наукових досліджень  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Петренко В.О</w:t>
            </w:r>
            <w:r w:rsidRPr="00C51D19">
              <w:rPr>
                <w:rFonts w:ascii="Times New Roman" w:eastAsia="Times New Roman" w:hAnsi="Times New Roman" w:cs="Times New Roman"/>
                <w:lang w:val="uk-UA"/>
              </w:rPr>
              <w:t>.</w:t>
            </w:r>
            <w:r w:rsidRPr="00C51D19">
              <w:rPr>
                <w:rFonts w:ascii="Times New Roman" w:eastAsia="Times New Roman" w:hAnsi="Times New Roman" w:cs="Times New Roman"/>
                <w:i/>
                <w:iCs/>
                <w:lang w:val="uk-UA"/>
              </w:rPr>
              <w:t xml:space="preserve"> 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Інтелектуальної власності та управління проєктами</w:t>
            </w:r>
          </w:p>
          <w:p w:rsidR="00C51D19" w:rsidRPr="00C51D19" w:rsidRDefault="00C51D19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Код курсу: 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44oxyhp</w:t>
            </w:r>
          </w:p>
        </w:tc>
      </w:tr>
      <w:tr w:rsidR="00A10554" w:rsidRPr="00C51D19" w:rsidTr="00287E1C">
        <w:trPr>
          <w:cantSplit/>
          <w:trHeight w:val="820"/>
          <w:tblHeader/>
        </w:trPr>
        <w:tc>
          <w:tcPr>
            <w:tcW w:w="914" w:type="dxa"/>
            <w:vMerge w:val="restart"/>
            <w:tcBorders>
              <w:top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інноваційною діяльніст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ю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Завгородня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О.О. </w:t>
            </w:r>
            <w:r w:rsidRPr="00C51D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A10554" w:rsidRPr="00742624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A10554" w:rsidRPr="0074262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,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Код курсу: </w:t>
            </w:r>
            <w:r w:rsidRPr="00742624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fbgg7opp</w:t>
            </w:r>
            <w:r w:rsidRPr="00742624">
              <w:rPr>
                <w:rFonts w:ascii="Times New Roman" w:eastAsia="Times New Roman" w:hAnsi="Times New Roman" w:cs="Times New Roman"/>
                <w:b/>
                <w:bCs/>
                <w:color w:val="4472C4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інноваційною діяльніст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ю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Завгородня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О.О. </w:t>
            </w:r>
            <w:r w:rsidRPr="00C51D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A10554" w:rsidRPr="00742624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A10554" w:rsidRPr="0074262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,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Код курсу: </w:t>
            </w:r>
            <w:r w:rsidRPr="00742624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fbgg7opp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color w:val="4472C4"/>
                <w:lang w:val="uk-UA"/>
              </w:rPr>
              <w:t xml:space="preserve">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інноваційною діяльністю</w:t>
            </w:r>
          </w:p>
          <w:p w:rsidR="0074262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Фонарьова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Т.А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. 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7426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Інтелектуальної власності та управління проєктами</w:t>
            </w:r>
          </w:p>
          <w:p w:rsidR="00742624" w:rsidRDefault="0074262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A10554" w:rsidRPr="0074262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</w:pPr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742624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otorhid</w:t>
            </w:r>
            <w:proofErr w:type="spellEnd"/>
          </w:p>
        </w:tc>
      </w:tr>
      <w:tr w:rsidR="00A10554" w:rsidRPr="00287E1C" w:rsidTr="00287E1C">
        <w:trPr>
          <w:cantSplit/>
          <w:trHeight w:val="828"/>
          <w:tblHeader/>
        </w:trPr>
        <w:tc>
          <w:tcPr>
            <w:tcW w:w="914" w:type="dxa"/>
            <w:vMerge/>
            <w:tcBorders>
              <w:top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Управління змінами </w:t>
            </w:r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Мироненко М.А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.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742624" w:rsidRDefault="0074262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</w:pPr>
          </w:p>
          <w:p w:rsidR="00742624" w:rsidRPr="00742624" w:rsidRDefault="00742624" w:rsidP="007426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,</w:t>
            </w:r>
          </w:p>
          <w:p w:rsidR="00A10554" w:rsidRPr="00742624" w:rsidRDefault="00742624" w:rsidP="007426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</w:pPr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курсу:</w:t>
            </w:r>
            <w:r w:rsidR="000E245E" w:rsidRPr="00742624">
              <w:rPr>
                <w:rFonts w:ascii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fdlo6ilf</w:t>
            </w:r>
            <w:r w:rsidR="000E245E" w:rsidRPr="00742624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262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змінами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Мироненко М.А.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742624" w:rsidRDefault="0074262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563C1"/>
                <w:sz w:val="20"/>
                <w:szCs w:val="20"/>
                <w:lang w:val="uk-UA"/>
              </w:rPr>
            </w:pPr>
          </w:p>
          <w:p w:rsidR="00742624" w:rsidRPr="00742624" w:rsidRDefault="00742624" w:rsidP="007426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,</w:t>
            </w:r>
          </w:p>
          <w:p w:rsidR="00A10554" w:rsidRPr="00742624" w:rsidRDefault="00742624" w:rsidP="007426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42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курсу:</w:t>
            </w:r>
            <w:r w:rsidR="000E245E" w:rsidRPr="00742624">
              <w:rPr>
                <w:rFonts w:ascii="Times New Roman" w:hAnsi="Times New Roman" w:cs="Times New Roman"/>
                <w:b/>
                <w:bCs/>
                <w:color w:val="0563C1"/>
                <w:sz w:val="20"/>
                <w:szCs w:val="20"/>
                <w:lang w:val="uk-UA"/>
              </w:rPr>
              <w:t>fdlo6ilf</w:t>
            </w:r>
            <w:r w:rsidR="000E245E" w:rsidRPr="0074262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</w:tr>
      <w:tr w:rsidR="00A10554" w:rsidRPr="00300DB1" w:rsidTr="00287E1C">
        <w:trPr>
          <w:cantSplit/>
          <w:trHeight w:val="396"/>
          <w:tblHeader/>
        </w:trPr>
        <w:tc>
          <w:tcPr>
            <w:tcW w:w="914" w:type="dxa"/>
            <w:vMerge w:val="restart"/>
            <w:tcBorders>
              <w:top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23.09.26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Управління проєктами </w:t>
            </w:r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Мироненко М.А.</w:t>
            </w:r>
          </w:p>
          <w:p w:rsidR="00A1055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C56BBC" w:rsidRPr="00C51D19" w:rsidRDefault="00C56BBC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A10554" w:rsidRPr="00C56BBC" w:rsidRDefault="00345D70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0">
              <w:r w:rsidR="000E245E" w:rsidRPr="00C56BBC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https://classroom.google.com/c/ODc3NjUzNzAyOTMy?cjc</w:t>
              </w:r>
            </w:hyperlink>
            <w:r w:rsidR="000E245E" w:rsidRPr="00C56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=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6B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6rvg5ahu</w:t>
            </w:r>
            <w:r w:rsidRPr="00C56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Підготовка звітності для управління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Акімова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Т.В.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A1055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C56BB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Управління фінансами, </w:t>
            </w:r>
            <w:r w:rsidR="00C56BBC"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облікової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аналітики та моніторингу бізнесу</w:t>
            </w:r>
          </w:p>
          <w:p w:rsidR="00A10554" w:rsidRPr="00C51D19" w:rsidRDefault="000E245E" w:rsidP="00C56BB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  <w:t>https://classroom.google.com/c/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NzQxNDU2MTIxMzMw?cjc=7vwc47k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Управління проєктами </w:t>
            </w:r>
            <w:proofErr w:type="spellStart"/>
            <w:r w:rsidR="00300DB1" w:rsidRPr="00300DB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uk-UA"/>
              </w:rPr>
              <w:t>Корхіна</w:t>
            </w:r>
            <w:proofErr w:type="spellEnd"/>
            <w:r w:rsidR="00300DB1" w:rsidRPr="00300DB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uk-UA"/>
              </w:rPr>
              <w:t xml:space="preserve"> І.А.</w:t>
            </w:r>
          </w:p>
          <w:p w:rsidR="00300DB1" w:rsidRPr="00300DB1" w:rsidRDefault="00300DB1" w:rsidP="00300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00DB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300DB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Інтелектуальної власності та управління</w:t>
            </w:r>
          </w:p>
          <w:p w:rsidR="00300DB1" w:rsidRDefault="00300DB1" w:rsidP="00300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</w:p>
          <w:p w:rsidR="00A10554" w:rsidRPr="00C51D19" w:rsidRDefault="00300DB1" w:rsidP="00300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00DB1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  </w:t>
            </w:r>
            <w:hyperlink r:id="rId11" w:tgtFrame="_blank" w:history="1">
              <w:r w:rsidRPr="00300DB1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https://classroom.google.com/c/ODM2MDgxNDczNjUw?cjc=zcvpc3e4</w:t>
              </w:r>
            </w:hyperlink>
          </w:p>
        </w:tc>
      </w:tr>
      <w:tr w:rsidR="00A10554" w:rsidRPr="00C51D19" w:rsidTr="00287E1C">
        <w:trPr>
          <w:cantSplit/>
          <w:trHeight w:val="1395"/>
          <w:tblHeader/>
        </w:trPr>
        <w:tc>
          <w:tcPr>
            <w:tcW w:w="914" w:type="dxa"/>
            <w:vMerge/>
            <w:tcBorders>
              <w:top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Управління розвитком конкурентного потенціалу </w:t>
            </w: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Каут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О.В.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C56BBC" w:rsidRDefault="00C56BBC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A10554" w:rsidRPr="00C56BBC" w:rsidRDefault="000E245E" w:rsidP="000E245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C56B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C56BBC">
              <w:rPr>
                <w:rFonts w:ascii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 xml:space="preserve"> dfb742k6</w:t>
            </w:r>
            <w:r w:rsidRPr="00C56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Управління розвитком конкурентного потенціалу </w:t>
            </w: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Каут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О.В. 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A10554" w:rsidRPr="00C56BBC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A10554" w:rsidRPr="00C51D19" w:rsidRDefault="000E245E" w:rsidP="00C56BB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6B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</w:t>
            </w:r>
            <w:r w:rsidR="00C56B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C56B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C56BBC">
              <w:rPr>
                <w:rFonts w:ascii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dfb742k6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 xml:space="preserve"> </w:t>
            </w:r>
          </w:p>
        </w:tc>
      </w:tr>
      <w:tr w:rsidR="00A10554" w:rsidRPr="00C51D19" w:rsidTr="00287E1C">
        <w:trPr>
          <w:cantSplit/>
          <w:trHeight w:val="1185"/>
          <w:tblHeader/>
        </w:trPr>
        <w:tc>
          <w:tcPr>
            <w:tcW w:w="914" w:type="dxa"/>
            <w:vMerge w:val="restart"/>
            <w:tcBorders>
              <w:top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24.09.26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56BBC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Менеджмент організацій в глобальному середовищі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Шпортько Г.Ю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.</w:t>
            </w:r>
          </w:p>
          <w:p w:rsidR="00A10554" w:rsidRPr="00C51D19" w:rsidRDefault="000E245E" w:rsidP="00C56BB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  <w:r w:rsidRPr="00C51D19">
              <w:rPr>
                <w:rFonts w:ascii="Times New Roman" w:eastAsia="Arial" w:hAnsi="Times New Roman" w:cs="Times New Roman"/>
                <w:color w:val="2D2C37"/>
                <w:sz w:val="21"/>
                <w:szCs w:val="21"/>
                <w:lang w:val="uk-UA"/>
              </w:rPr>
              <w:t xml:space="preserve"> </w:t>
            </w:r>
            <w:hyperlink r:id="rId12">
              <w:r w:rsidRPr="00C51D19">
                <w:rPr>
                  <w:rFonts w:ascii="Times New Roman" w:eastAsia="Arial" w:hAnsi="Times New Roman" w:cs="Times New Roman"/>
                  <w:b/>
                  <w:bCs/>
                  <w:color w:val="1155CC"/>
                  <w:sz w:val="19"/>
                  <w:szCs w:val="19"/>
                  <w:u w:val="single"/>
                  <w:lang w:val="uk-UA"/>
                </w:rPr>
                <w:t>https://classroom.google.com/c/ODY5NjEyOTI3MDQw?cjc=4puik2zr</w:t>
              </w:r>
            </w:hyperlink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Управлінські інформаційні системи в обліку і оподаткуванні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Акімова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Т.В.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C56BB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Управління фінансами, </w:t>
            </w:r>
            <w:r w:rsidR="00C56BBC"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облікової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аналітики та моніторингу бізнесу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  <w:t>https://classroom.google.com/c/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  <w:t>NzQxNDU0NDg5MDYz?cjc=hmfzr2o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Менеджмент організацій в глобальному середовищі  </w:t>
            </w:r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Шпортько Г.Ю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. </w:t>
            </w:r>
          </w:p>
          <w:p w:rsidR="00A10554" w:rsidRPr="00C51D19" w:rsidRDefault="000E245E" w:rsidP="00C56BB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  <w:r w:rsidRPr="00C51D19">
              <w:rPr>
                <w:rFonts w:ascii="Times New Roman" w:eastAsia="Arial" w:hAnsi="Times New Roman" w:cs="Times New Roman"/>
                <w:color w:val="2D2C37"/>
                <w:sz w:val="21"/>
                <w:szCs w:val="21"/>
                <w:lang w:val="uk-UA"/>
              </w:rPr>
              <w:t xml:space="preserve"> </w:t>
            </w:r>
            <w:hyperlink r:id="rId13">
              <w:r w:rsidRPr="00C51D19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19"/>
                  <w:szCs w:val="19"/>
                  <w:u w:val="single"/>
                  <w:lang w:val="uk-UA"/>
                </w:rPr>
                <w:t>https://classroom.google.com/c/ODY5NjEyOTI3MDQw?cjc=4puik2zr</w:t>
              </w:r>
            </w:hyperlink>
          </w:p>
        </w:tc>
      </w:tr>
      <w:tr w:rsidR="00A10554" w:rsidRPr="00C51D19" w:rsidTr="00287E1C">
        <w:trPr>
          <w:cantSplit/>
          <w:trHeight w:val="814"/>
          <w:tblHeader/>
        </w:trPr>
        <w:tc>
          <w:tcPr>
            <w:tcW w:w="914" w:type="dxa"/>
            <w:vMerge/>
            <w:tcBorders>
              <w:top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66FF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Лідерство та етика в бізнесі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Козенков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Д.Є. </w:t>
            </w:r>
          </w:p>
          <w:p w:rsidR="00A1055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0E245E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A10554" w:rsidRPr="000E245E" w:rsidRDefault="00345D70" w:rsidP="000E245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4">
              <w:r w:rsidR="000E245E" w:rsidRPr="000E245E">
                <w:rPr>
                  <w:rFonts w:ascii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https://classroom.google.com/c/ODg0ODcxNzk2NDQy?cjc=wc33222p</w:t>
              </w:r>
            </w:hyperlink>
          </w:p>
        </w:tc>
        <w:tc>
          <w:tcPr>
            <w:tcW w:w="32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Стратегічний аналіз в управлінні підприємством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Распопова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Ю.О.</w:t>
            </w:r>
          </w:p>
          <w:p w:rsidR="00A1055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Управління фінансами, облікової аналітики та моніторингу бізнесу</w:t>
            </w:r>
          </w:p>
          <w:p w:rsidR="000E245E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 xml:space="preserve">https://classroom.google.com/c/NzQxNjE0NzIxOTQ0?cjc=w4tihg5 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Лідерство та етика в бізнесі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Козенков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Д.Є.</w:t>
            </w:r>
          </w:p>
          <w:p w:rsidR="00A1055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0E245E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A10554" w:rsidRPr="000E245E" w:rsidRDefault="00345D70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5">
              <w:r w:rsidR="000E245E" w:rsidRPr="000E245E">
                <w:rPr>
                  <w:rFonts w:ascii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https://classroom.google.com/c/ODg0ODcxNzk2NDQy?cjc=wc33222p</w:t>
              </w:r>
            </w:hyperlink>
            <w:r w:rsidR="000E245E" w:rsidRPr="000E24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</w:tr>
      <w:tr w:rsidR="00A10554" w:rsidRPr="00C51D19" w:rsidTr="00287E1C">
        <w:trPr>
          <w:cantSplit/>
          <w:trHeight w:val="630"/>
          <w:tblHeader/>
        </w:trPr>
        <w:tc>
          <w:tcPr>
            <w:tcW w:w="914" w:type="dxa"/>
            <w:vMerge w:val="restart"/>
            <w:tcBorders>
              <w:top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E245E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Поведінковий менеджмент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Крамаренко А.В</w:t>
            </w:r>
            <w:r w:rsidRPr="00C51D1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.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A10554" w:rsidRPr="000E245E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A10554" w:rsidRPr="00C51D19" w:rsidRDefault="00345D70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6">
              <w:r w:rsidR="000E245E" w:rsidRPr="000E245E">
                <w:rPr>
                  <w:rFonts w:ascii="Times New Roman" w:hAnsi="Times New Roman" w:cs="Times New Roman"/>
                  <w:b/>
                  <w:bCs/>
                  <w:color w:val="0563C1"/>
                  <w:sz w:val="20"/>
                  <w:szCs w:val="20"/>
                  <w:u w:val="single"/>
                  <w:lang w:val="uk-UA"/>
                </w:rPr>
                <w:t>https://classroom.google.com/c/ODg0OTExNDI3MDM0?hl=ru&amp;cjc=ybb7e77u</w:t>
              </w:r>
            </w:hyperlink>
            <w:r w:rsidR="000E245E" w:rsidRPr="00C51D19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="000E245E"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87E1C" w:rsidRPr="00287E1C" w:rsidRDefault="00287E1C" w:rsidP="00287E1C">
            <w:pPr>
              <w:shd w:val="clear" w:color="auto" w:fill="FFFFFF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287E1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Податковий менеджмент</w:t>
            </w:r>
          </w:p>
          <w:p w:rsidR="00287E1C" w:rsidRPr="00287E1C" w:rsidRDefault="00287E1C" w:rsidP="00287E1C">
            <w:pPr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i/>
                <w:lang w:val="uk-UA"/>
              </w:rPr>
            </w:pPr>
            <w:proofErr w:type="spellStart"/>
            <w:r w:rsidRPr="00287E1C">
              <w:rPr>
                <w:rFonts w:ascii="Times New Roman" w:eastAsia="Times New Roman" w:hAnsi="Times New Roman" w:cs="Times New Roman"/>
                <w:bCs/>
                <w:i/>
                <w:lang w:val="uk-UA"/>
              </w:rPr>
              <w:t>Мушникова</w:t>
            </w:r>
            <w:proofErr w:type="spellEnd"/>
            <w:r w:rsidRPr="00287E1C">
              <w:rPr>
                <w:rFonts w:ascii="Times New Roman" w:eastAsia="Times New Roman" w:hAnsi="Times New Roman" w:cs="Times New Roman"/>
                <w:bCs/>
                <w:i/>
                <w:lang w:val="uk-UA"/>
              </w:rPr>
              <w:t xml:space="preserve"> С.А.</w:t>
            </w:r>
          </w:p>
          <w:p w:rsidR="00287E1C" w:rsidRPr="00287E1C" w:rsidRDefault="00287E1C" w:rsidP="00287E1C">
            <w:pPr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87E1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Управління фінансами, облікової аналітика та моніторингу бізнесу</w:t>
            </w:r>
          </w:p>
          <w:p w:rsidR="00287E1C" w:rsidRPr="00287E1C" w:rsidRDefault="00287E1C" w:rsidP="00287E1C">
            <w:pPr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</w:pPr>
          </w:p>
          <w:p w:rsidR="00A10554" w:rsidRPr="00C51D19" w:rsidRDefault="00287E1C" w:rsidP="00287E1C">
            <w:pPr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7" w:tgtFrame="_blank" w:history="1">
              <w:r w:rsidRPr="00287E1C">
                <w:rPr>
                  <w:rFonts w:ascii="Times New Roman" w:eastAsia="Times New Roman" w:hAnsi="Times New Roman" w:cs="Times New Roman"/>
                  <w:b/>
                  <w:bCs/>
                  <w:color w:val="0B57D0"/>
                  <w:sz w:val="20"/>
                  <w:szCs w:val="20"/>
                  <w:lang w:val="uk-UA"/>
                </w:rPr>
                <w:t>https://classroom.google.com/c/NTUyMDgwODkwMTY4?cjc=yra6hv2</w:t>
              </w:r>
            </w:hyperlink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E245E" w:rsidRDefault="000E245E" w:rsidP="00287E1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Поведінковий менеджмент</w:t>
            </w:r>
          </w:p>
          <w:p w:rsidR="000E245E" w:rsidRPr="00C51D19" w:rsidRDefault="000E245E" w:rsidP="00287E1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Крамаренко А.В</w:t>
            </w:r>
            <w:r w:rsidRPr="00C51D1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.</w:t>
            </w:r>
          </w:p>
          <w:p w:rsidR="000E245E" w:rsidRPr="00C51D19" w:rsidRDefault="000E245E" w:rsidP="00287E1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0E245E" w:rsidRPr="000E245E" w:rsidRDefault="000E245E" w:rsidP="00287E1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A10554" w:rsidRPr="00C51D19" w:rsidRDefault="00345D70" w:rsidP="00287E1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8">
              <w:r w:rsidR="000E245E" w:rsidRPr="000E245E">
                <w:rPr>
                  <w:rFonts w:ascii="Times New Roman" w:hAnsi="Times New Roman" w:cs="Times New Roman"/>
                  <w:b/>
                  <w:bCs/>
                  <w:color w:val="0563C1"/>
                  <w:sz w:val="20"/>
                  <w:szCs w:val="20"/>
                  <w:u w:val="single"/>
                  <w:lang w:val="uk-UA"/>
                </w:rPr>
                <w:t>https://classroom.google.com/c/ODg0OTExNDI3MDM0?hl=ru&amp;cjc=ybb7e77u</w:t>
              </w:r>
            </w:hyperlink>
          </w:p>
        </w:tc>
      </w:tr>
      <w:tr w:rsidR="00A10554" w:rsidRPr="00C51D19" w:rsidTr="00287E1C">
        <w:trPr>
          <w:cantSplit/>
          <w:trHeight w:val="710"/>
          <w:tblHeader/>
        </w:trPr>
        <w:tc>
          <w:tcPr>
            <w:tcW w:w="914" w:type="dxa"/>
            <w:vMerge/>
            <w:tcBorders>
              <w:top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4"/>
                <w:szCs w:val="24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45E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економічною безпекою бізнесу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Козенков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Д.Є.</w:t>
            </w:r>
          </w:p>
          <w:p w:rsidR="00A1055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0E245E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https://classroom.google.com/c/ODg0ODcyMzY0MTA5?cjc=ej23tjwb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Організація бухгалтерського обліку та контролю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Распопова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Ю.О.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A1055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Управління фінансами, облікової аналітики та моніторингу бізнесу</w:t>
            </w:r>
          </w:p>
          <w:p w:rsidR="000E245E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  <w:t>https://classroom.google.com/c/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16"/>
                <w:szCs w:val="16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  <w:t>NzQxNjEyNTgwMjU1?</w:t>
            </w:r>
            <w:proofErr w:type="spellStart"/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  <w:t>cjc=vcuikht</w:t>
            </w:r>
            <w:proofErr w:type="spellEnd"/>
          </w:p>
        </w:tc>
        <w:tc>
          <w:tcPr>
            <w:tcW w:w="32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E245E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економічною безпекою бізнесу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Козенков</w:t>
            </w:r>
            <w:proofErr w:type="spellEnd"/>
            <w:r w:rsidRPr="00C51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Д.Є.</w:t>
            </w:r>
          </w:p>
          <w:p w:rsidR="00A10554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0E245E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A10554" w:rsidRPr="00C51D19" w:rsidRDefault="000E245E" w:rsidP="000E245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https://classroom.google.com/c/ODg0ODcyMzY0MTA5?cjc=ej23tjwb</w:t>
            </w:r>
          </w:p>
        </w:tc>
      </w:tr>
      <w:tr w:rsidR="00A10554" w:rsidRPr="00C51D19" w:rsidTr="00287E1C">
        <w:trPr>
          <w:cantSplit/>
          <w:trHeight w:val="904"/>
          <w:tblHeader/>
        </w:trPr>
        <w:tc>
          <w:tcPr>
            <w:tcW w:w="914" w:type="dxa"/>
            <w:vMerge w:val="restart"/>
            <w:tcBorders>
              <w:top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26.09.26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9.30-13.30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A10554" w:rsidRPr="00C51D19" w:rsidTr="00287E1C">
        <w:trPr>
          <w:cantSplit/>
          <w:trHeight w:val="240"/>
          <w:tblHeader/>
        </w:trPr>
        <w:tc>
          <w:tcPr>
            <w:tcW w:w="914" w:type="dxa"/>
            <w:vMerge/>
            <w:tcBorders>
              <w:top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16.30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highlight w:val="white"/>
                <w:lang w:val="uk-UA"/>
              </w:rPr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highlight w:val="white"/>
                <w:lang w:val="uk-UA"/>
              </w:rPr>
            </w:pPr>
          </w:p>
        </w:tc>
      </w:tr>
      <w:tr w:rsidR="00A10554" w:rsidRPr="00C51D19" w:rsidTr="00287E1C">
        <w:trPr>
          <w:cantSplit/>
          <w:trHeight w:val="270"/>
          <w:tblHeader/>
        </w:trPr>
        <w:tc>
          <w:tcPr>
            <w:tcW w:w="914" w:type="dxa"/>
            <w:vMerge w:val="restart"/>
            <w:tcBorders>
              <w:top w:val="single" w:sz="4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27.09.26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неділя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0554" w:rsidRPr="00C51D19" w:rsidTr="00287E1C">
        <w:trPr>
          <w:cantSplit/>
          <w:trHeight w:val="225"/>
          <w:tblHeader/>
        </w:trPr>
        <w:tc>
          <w:tcPr>
            <w:tcW w:w="914" w:type="dxa"/>
            <w:vMerge/>
            <w:tcBorders>
              <w:top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16.30</w:t>
            </w:r>
          </w:p>
          <w:p w:rsidR="00A10554" w:rsidRPr="00C51D19" w:rsidRDefault="000E245E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C51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C51D1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2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0554" w:rsidRPr="00C51D19" w:rsidRDefault="00A10554" w:rsidP="00C51D1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</w:tr>
    </w:tbl>
    <w:p w:rsidR="00A10554" w:rsidRDefault="00A10554">
      <w:pPr>
        <w:pStyle w:val="normal"/>
        <w:spacing w:after="0" w:line="240" w:lineRule="auto"/>
        <w:ind w:left="-57" w:right="-57"/>
        <w:rPr>
          <w:sz w:val="2"/>
          <w:szCs w:val="2"/>
        </w:rPr>
      </w:pPr>
      <w:bookmarkStart w:id="0" w:name="_sw42gu7jh39o" w:colFirst="0" w:colLast="0"/>
      <w:bookmarkEnd w:id="0"/>
    </w:p>
    <w:p w:rsidR="00A10554" w:rsidRDefault="00A10554">
      <w:pPr>
        <w:pStyle w:val="normal"/>
        <w:spacing w:after="0" w:line="240" w:lineRule="auto"/>
        <w:ind w:left="-113" w:right="-1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10554" w:rsidRPr="000E245E" w:rsidRDefault="00A10554" w:rsidP="000E245E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A10554" w:rsidRDefault="00A10554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</w:rPr>
      </w:pPr>
    </w:p>
    <w:p w:rsidR="00A10554" w:rsidRDefault="000E245E" w:rsidP="000E245E">
      <w:pPr>
        <w:pStyle w:val="normal"/>
        <w:spacing w:after="0" w:line="240" w:lineRule="auto"/>
        <w:ind w:right="-113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Декан факультету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0E245E">
        <w:rPr>
          <w:rFonts w:ascii="Times New Roman" w:eastAsia="Times New Roman" w:hAnsi="Times New Roman" w:cs="Times New Roman"/>
          <w:sz w:val="24"/>
          <w:szCs w:val="24"/>
          <w:lang w:val="uk-UA"/>
        </w:rPr>
        <w:t>Володимир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ЧИСТЯКОВ</w:t>
      </w:r>
    </w:p>
    <w:sectPr w:rsidR="00A10554" w:rsidSect="00A10554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FAF9ED1-5F69-40A6-88DD-B740B3A9C946}"/>
    <w:embedBold r:id="rId2" w:fontKey="{DEEDF906-2F18-4E1B-97AE-FDDEE676AE87}"/>
    <w:embedItalic r:id="rId3" w:fontKey="{AD353043-23E8-477F-8B93-BB0601E9EE6D}"/>
    <w:embedBoldItalic r:id="rId4" w:fontKey="{340C28DE-BC1E-4807-8DC2-71DD4861BB17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154CC89C-3FDB-42C4-B112-204C4FBB682B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936C39D3-F51E-4E57-AC15-3D9023832DD8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A10554"/>
    <w:rsid w:val="000E245E"/>
    <w:rsid w:val="00287E1C"/>
    <w:rsid w:val="00300DB1"/>
    <w:rsid w:val="00345D70"/>
    <w:rsid w:val="0071783A"/>
    <w:rsid w:val="00742624"/>
    <w:rsid w:val="00A10554"/>
    <w:rsid w:val="00C51D19"/>
    <w:rsid w:val="00C56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83A"/>
  </w:style>
  <w:style w:type="paragraph" w:styleId="1">
    <w:name w:val="heading 1"/>
    <w:basedOn w:val="normal"/>
    <w:next w:val="normal"/>
    <w:rsid w:val="00A10554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A10554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A10554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A10554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A10554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A10554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A1055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A10554"/>
  </w:style>
  <w:style w:type="paragraph" w:styleId="a3">
    <w:name w:val="Title"/>
    <w:basedOn w:val="normal"/>
    <w:next w:val="normal"/>
    <w:rsid w:val="00A10554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A10554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A1055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6">
    <w:name w:val="Hyperlink"/>
    <w:basedOn w:val="a0"/>
    <w:uiPriority w:val="99"/>
    <w:semiHidden/>
    <w:unhideWhenUsed/>
    <w:rsid w:val="00300DB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65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9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room.google.com/c/Njc3MDE3NzU5NTc0?cjc" TargetMode="External"/><Relationship Id="rId13" Type="http://schemas.openxmlformats.org/officeDocument/2006/relationships/hyperlink" Target="https://classroom.google.com/c/ODY5NjEyOTI3MDQw?cjc=4puik2zr" TargetMode="External"/><Relationship Id="rId18" Type="http://schemas.openxmlformats.org/officeDocument/2006/relationships/hyperlink" Target="https://classroom.google.com/c/ODg0OTExNDI3MDM0?hl=ru&amp;cjc=ybb7e77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lassroom.google.com/c/Njc3MDE3NzU5NTc0?cjc" TargetMode="External"/><Relationship Id="rId12" Type="http://schemas.openxmlformats.org/officeDocument/2006/relationships/hyperlink" Target="https://classroom.google.com/c/ODY5NjEyOTI3MDQw?cjc=4puik2zr" TargetMode="External"/><Relationship Id="rId17" Type="http://schemas.openxmlformats.org/officeDocument/2006/relationships/hyperlink" Target="https://classroom.google.com/c/NTUyMDgwODkwMTY4?cjc=yra6hv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assroom.google.com/c/ODg0OTExNDI3MDM0?hl=ru&amp;cjc=ybb7e77u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us05web.zoom.us/j/7989875067?pwd=RHY3cHBpMVozQlp0bzZHVnYvNEdYdz09" TargetMode="External"/><Relationship Id="rId11" Type="http://schemas.openxmlformats.org/officeDocument/2006/relationships/hyperlink" Target="https://classroom.google.com/c/ODM2MDgxNDczNjUw?cjc=zcvpc3e4" TargetMode="External"/><Relationship Id="rId5" Type="http://schemas.openxmlformats.org/officeDocument/2006/relationships/hyperlink" Target="https://us05web.zoom.us/j/7989875067?pwd=RHY3cHBpMVozQlp0bzZHVnYvNEdYdz09" TargetMode="External"/><Relationship Id="rId15" Type="http://schemas.openxmlformats.org/officeDocument/2006/relationships/hyperlink" Target="https://classroom.google.com/c/ODg0ODcxNzk2NDQy?cjc=wc33222p" TargetMode="External"/><Relationship Id="rId10" Type="http://schemas.openxmlformats.org/officeDocument/2006/relationships/hyperlink" Target="https://classroom.google.com/c/ODc3NjUzNzAyOTMy?cjc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us05web.zoom.us/j/7989875067?pwd=RHY3cHBpMVozQlp0bzZHVnYvNEdYdz09" TargetMode="External"/><Relationship Id="rId9" Type="http://schemas.openxmlformats.org/officeDocument/2006/relationships/hyperlink" Target="https://classroom.google.com/c/ODAxNTcyNzYwMjAw?cjc=zgyb" TargetMode="External"/><Relationship Id="rId14" Type="http://schemas.openxmlformats.org/officeDocument/2006/relationships/hyperlink" Target="https://classroom.google.com/c/ODg0ODcxNzk2NDQy?cjc=wc33222p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879</Words>
  <Characters>5011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9</cp:revision>
  <dcterms:created xsi:type="dcterms:W3CDTF">2026-09-18T08:22:00Z</dcterms:created>
  <dcterms:modified xsi:type="dcterms:W3CDTF">2026-09-22T10:49:00Z</dcterms:modified>
</cp:coreProperties>
</file>